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7C4925" w14:textId="77777777" w:rsidR="000D51D4" w:rsidRPr="00907217" w:rsidRDefault="000D51D4" w:rsidP="00CF196F">
      <w:pPr>
        <w:pStyle w:val="7"/>
        <w:numPr>
          <w:ilvl w:val="0"/>
          <w:numId w:val="0"/>
        </w:numPr>
      </w:pPr>
      <w:bookmarkStart w:id="0" w:name="_Hlk508800429"/>
      <w:bookmarkEnd w:id="0"/>
    </w:p>
    <w:p w14:paraId="430ED959" w14:textId="77777777" w:rsidR="000D51D4" w:rsidRPr="00907217" w:rsidRDefault="000D51D4" w:rsidP="000D51D4">
      <w:pPr>
        <w:rPr>
          <w:rFonts w:ascii="ＭＳ 明朝" w:hAnsi="ＭＳ 明朝"/>
        </w:rPr>
      </w:pPr>
    </w:p>
    <w:p w14:paraId="2BB4FB0F" w14:textId="77777777" w:rsidR="000D51D4" w:rsidRPr="00907217" w:rsidRDefault="000D51D4" w:rsidP="000D51D4">
      <w:pPr>
        <w:rPr>
          <w:rFonts w:ascii="ＭＳ 明朝" w:hAnsi="ＭＳ 明朝"/>
        </w:rPr>
      </w:pPr>
    </w:p>
    <w:p w14:paraId="59102C1D" w14:textId="77777777" w:rsidR="000D51D4" w:rsidRPr="00907217" w:rsidRDefault="000D51D4" w:rsidP="000D51D4">
      <w:pPr>
        <w:rPr>
          <w:rFonts w:ascii="ＭＳ 明朝" w:hAnsi="ＭＳ 明朝"/>
        </w:rPr>
      </w:pPr>
    </w:p>
    <w:p w14:paraId="5C79412E" w14:textId="77777777" w:rsidR="000D51D4" w:rsidRPr="00907217" w:rsidRDefault="000D51D4" w:rsidP="000D51D4">
      <w:pPr>
        <w:rPr>
          <w:rFonts w:ascii="ＭＳ 明朝" w:hAnsi="ＭＳ 明朝"/>
        </w:rPr>
      </w:pPr>
    </w:p>
    <w:p w14:paraId="32C66A16" w14:textId="77777777" w:rsidR="000D51D4" w:rsidRPr="00907217" w:rsidRDefault="000D51D4" w:rsidP="000D51D4">
      <w:pPr>
        <w:rPr>
          <w:rFonts w:ascii="ＭＳ 明朝" w:hAnsi="ＭＳ 明朝"/>
        </w:rPr>
      </w:pPr>
    </w:p>
    <w:p w14:paraId="00E0A8CF" w14:textId="77777777" w:rsidR="000D51D4" w:rsidRPr="00907217" w:rsidRDefault="006D61E5" w:rsidP="000D51D4">
      <w:pPr>
        <w:ind w:left="651" w:hanging="651"/>
        <w:jc w:val="center"/>
        <w:rPr>
          <w:rFonts w:ascii="ＭＳ Ｐゴシック" w:eastAsia="ＭＳ Ｐゴシック" w:hAnsi="ＭＳ Ｐゴシック"/>
          <w:b/>
          <w:sz w:val="48"/>
          <w:szCs w:val="48"/>
        </w:rPr>
      </w:pPr>
      <w:r w:rsidRPr="00907217">
        <w:rPr>
          <w:rFonts w:ascii="ＭＳ Ｐゴシック" w:eastAsia="ＭＳ Ｐゴシック" w:hAnsi="ＭＳ Ｐゴシック" w:hint="eastAsia"/>
          <w:b/>
          <w:sz w:val="48"/>
          <w:szCs w:val="48"/>
        </w:rPr>
        <w:t>情報セキュリティ手順書</w:t>
      </w:r>
    </w:p>
    <w:p w14:paraId="45B8C65F" w14:textId="77777777" w:rsidR="000D51D4" w:rsidRPr="00907217" w:rsidRDefault="000D51D4" w:rsidP="000D51D4">
      <w:pPr>
        <w:rPr>
          <w:rFonts w:ascii="ＭＳ Ｐゴシック" w:eastAsia="ＭＳ Ｐゴシック" w:hAnsi="ＭＳ Ｐゴシック"/>
        </w:rPr>
      </w:pPr>
    </w:p>
    <w:p w14:paraId="5C9EF4B1" w14:textId="77777777" w:rsidR="000D51D4" w:rsidRPr="00907217" w:rsidRDefault="000D51D4" w:rsidP="000D51D4">
      <w:pPr>
        <w:rPr>
          <w:rFonts w:ascii="ＭＳ Ｐゴシック" w:eastAsia="ＭＳ Ｐゴシック" w:hAnsi="ＭＳ Ｐゴシック"/>
        </w:rPr>
      </w:pPr>
    </w:p>
    <w:p w14:paraId="591E08DC" w14:textId="77777777" w:rsidR="000D51D4" w:rsidRPr="00907217" w:rsidRDefault="000D51D4" w:rsidP="000D51D4">
      <w:pPr>
        <w:rPr>
          <w:rFonts w:ascii="ＭＳ Ｐゴシック" w:eastAsia="ＭＳ Ｐゴシック" w:hAnsi="ＭＳ Ｐゴシック"/>
        </w:rPr>
      </w:pPr>
    </w:p>
    <w:p w14:paraId="7046C29A" w14:textId="77777777" w:rsidR="000D51D4" w:rsidRPr="00907217" w:rsidRDefault="000D51D4" w:rsidP="000D51D4">
      <w:pPr>
        <w:rPr>
          <w:rFonts w:ascii="ＭＳ Ｐゴシック" w:eastAsia="ＭＳ Ｐゴシック" w:hAnsi="ＭＳ Ｐゴシック"/>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98"/>
        <w:gridCol w:w="5598"/>
      </w:tblGrid>
      <w:tr w:rsidR="00907217" w:rsidRPr="00907217" w14:paraId="0D952C57" w14:textId="77777777" w:rsidTr="0025424D">
        <w:trPr>
          <w:trHeight w:val="673"/>
          <w:jc w:val="center"/>
        </w:trPr>
        <w:tc>
          <w:tcPr>
            <w:tcW w:w="2198" w:type="dxa"/>
            <w:vAlign w:val="center"/>
          </w:tcPr>
          <w:p w14:paraId="65A47040" w14:textId="77777777" w:rsidR="000D51D4" w:rsidRPr="00907217" w:rsidRDefault="000D51D4" w:rsidP="000D51D4">
            <w:pPr>
              <w:ind w:left="324" w:hanging="324"/>
              <w:jc w:val="center"/>
              <w:rPr>
                <w:rFonts w:ascii="ＭＳ Ｐゴシック" w:eastAsia="ＭＳ Ｐゴシック" w:hAnsi="ＭＳ Ｐゴシック"/>
                <w:sz w:val="24"/>
              </w:rPr>
            </w:pPr>
            <w:r w:rsidRPr="00907217">
              <w:rPr>
                <w:rFonts w:ascii="ＭＳ Ｐゴシック" w:eastAsia="ＭＳ Ｐゴシック" w:hAnsi="ＭＳ Ｐゴシック" w:hint="eastAsia"/>
                <w:sz w:val="24"/>
              </w:rPr>
              <w:t>文書番号</w:t>
            </w:r>
          </w:p>
        </w:tc>
        <w:tc>
          <w:tcPr>
            <w:tcW w:w="5598" w:type="dxa"/>
            <w:vAlign w:val="center"/>
          </w:tcPr>
          <w:p w14:paraId="70732D13" w14:textId="10B58506" w:rsidR="000D51D4" w:rsidRPr="00907217" w:rsidRDefault="00887BF3" w:rsidP="000D51D4">
            <w:pPr>
              <w:ind w:left="324" w:hanging="324"/>
              <w:rPr>
                <w:rFonts w:ascii="ＭＳ Ｐゴシック" w:eastAsia="ＭＳ Ｐゴシック" w:hAnsi="ＭＳ Ｐゴシック"/>
                <w:sz w:val="24"/>
              </w:rPr>
            </w:pPr>
            <w:r w:rsidRPr="00907217">
              <w:rPr>
                <w:rFonts w:ascii="ＭＳ Ｐゴシック" w:eastAsia="ＭＳ Ｐゴシック" w:hAnsi="ＭＳ Ｐゴシック"/>
                <w:sz w:val="24"/>
              </w:rPr>
              <w:t>A</w:t>
            </w:r>
            <w:r w:rsidR="000D51D4" w:rsidRPr="00907217">
              <w:rPr>
                <w:rFonts w:ascii="ＭＳ Ｐゴシック" w:eastAsia="ＭＳ Ｐゴシック" w:hAnsi="ＭＳ Ｐゴシック" w:hint="eastAsia"/>
                <w:sz w:val="24"/>
              </w:rPr>
              <w:t>-0</w:t>
            </w:r>
            <w:r w:rsidRPr="00907217">
              <w:rPr>
                <w:rFonts w:ascii="ＭＳ Ｐゴシック" w:eastAsia="ＭＳ Ｐゴシック" w:hAnsi="ＭＳ Ｐゴシック" w:hint="eastAsia"/>
                <w:sz w:val="24"/>
              </w:rPr>
              <w:t>3</w:t>
            </w:r>
          </w:p>
        </w:tc>
      </w:tr>
      <w:tr w:rsidR="00907217" w:rsidRPr="00907217" w14:paraId="1816024C" w14:textId="77777777" w:rsidTr="0025424D">
        <w:trPr>
          <w:trHeight w:val="673"/>
          <w:jc w:val="center"/>
        </w:trPr>
        <w:tc>
          <w:tcPr>
            <w:tcW w:w="2198" w:type="dxa"/>
            <w:vAlign w:val="center"/>
          </w:tcPr>
          <w:p w14:paraId="2ED2B197" w14:textId="77777777" w:rsidR="000D51D4" w:rsidRPr="00907217" w:rsidRDefault="000D51D4" w:rsidP="000D51D4">
            <w:pPr>
              <w:ind w:left="324" w:hanging="324"/>
              <w:jc w:val="center"/>
              <w:rPr>
                <w:rFonts w:ascii="ＭＳ Ｐゴシック" w:eastAsia="ＭＳ Ｐゴシック" w:hAnsi="ＭＳ Ｐゴシック"/>
                <w:sz w:val="24"/>
              </w:rPr>
            </w:pPr>
            <w:r w:rsidRPr="00907217">
              <w:rPr>
                <w:rFonts w:ascii="ＭＳ Ｐゴシック" w:eastAsia="ＭＳ Ｐゴシック" w:hAnsi="ＭＳ Ｐゴシック" w:hint="eastAsia"/>
                <w:sz w:val="24"/>
              </w:rPr>
              <w:t>版数</w:t>
            </w:r>
          </w:p>
        </w:tc>
        <w:tc>
          <w:tcPr>
            <w:tcW w:w="5598" w:type="dxa"/>
            <w:vAlign w:val="center"/>
          </w:tcPr>
          <w:p w14:paraId="63F3B93B" w14:textId="15A2060E" w:rsidR="000D51D4" w:rsidRPr="00907217" w:rsidRDefault="000D51D4" w:rsidP="000D51D4">
            <w:pPr>
              <w:ind w:left="324" w:hanging="324"/>
              <w:rPr>
                <w:rFonts w:ascii="ＭＳ Ｐゴシック" w:eastAsia="ＭＳ Ｐゴシック" w:hAnsi="ＭＳ Ｐゴシック"/>
                <w:sz w:val="24"/>
              </w:rPr>
            </w:pPr>
            <w:r w:rsidRPr="00CA7828">
              <w:rPr>
                <w:rFonts w:ascii="ＭＳ Ｐゴシック" w:eastAsia="ＭＳ Ｐゴシック" w:hAnsi="ＭＳ Ｐゴシック" w:hint="eastAsia"/>
                <w:color w:val="7030A0"/>
                <w:sz w:val="24"/>
              </w:rPr>
              <w:t>第</w:t>
            </w:r>
            <w:r w:rsidRPr="00CA7828">
              <w:rPr>
                <w:rFonts w:ascii="ＭＳ Ｐゴシック" w:eastAsia="ＭＳ Ｐゴシック" w:hAnsi="ＭＳ Ｐゴシック"/>
                <w:color w:val="7030A0"/>
                <w:sz w:val="24"/>
              </w:rPr>
              <w:t>1</w:t>
            </w:r>
            <w:r w:rsidR="007872FE" w:rsidRPr="00CA7828">
              <w:rPr>
                <w:rFonts w:ascii="ＭＳ Ｐゴシック" w:eastAsia="ＭＳ Ｐゴシック" w:hAnsi="ＭＳ Ｐゴシック"/>
                <w:color w:val="7030A0"/>
                <w:sz w:val="24"/>
              </w:rPr>
              <w:t>.</w:t>
            </w:r>
            <w:r w:rsidR="0031390A" w:rsidRPr="00CA7828">
              <w:rPr>
                <w:rFonts w:ascii="ＭＳ Ｐゴシック" w:eastAsia="ＭＳ Ｐゴシック" w:hAnsi="ＭＳ Ｐゴシック" w:hint="eastAsia"/>
                <w:color w:val="7030A0"/>
                <w:sz w:val="24"/>
              </w:rPr>
              <w:t>2</w:t>
            </w:r>
            <w:r w:rsidRPr="00CA7828">
              <w:rPr>
                <w:rFonts w:ascii="ＭＳ Ｐゴシック" w:eastAsia="ＭＳ Ｐゴシック" w:hAnsi="ＭＳ Ｐゴシック" w:hint="eastAsia"/>
                <w:color w:val="7030A0"/>
                <w:sz w:val="24"/>
              </w:rPr>
              <w:t>版</w:t>
            </w:r>
          </w:p>
        </w:tc>
      </w:tr>
      <w:tr w:rsidR="00907217" w:rsidRPr="00907217" w14:paraId="4FB096CD" w14:textId="77777777" w:rsidTr="0025424D">
        <w:trPr>
          <w:trHeight w:val="673"/>
          <w:jc w:val="center"/>
        </w:trPr>
        <w:tc>
          <w:tcPr>
            <w:tcW w:w="2198" w:type="dxa"/>
            <w:vAlign w:val="center"/>
          </w:tcPr>
          <w:p w14:paraId="1F62ECBC" w14:textId="77777777" w:rsidR="000D51D4" w:rsidRPr="00907217" w:rsidRDefault="000D51D4" w:rsidP="000D51D4">
            <w:pPr>
              <w:ind w:left="324" w:hanging="324"/>
              <w:jc w:val="center"/>
              <w:rPr>
                <w:rFonts w:ascii="ＭＳ Ｐゴシック" w:eastAsia="ＭＳ Ｐゴシック" w:hAnsi="ＭＳ Ｐゴシック"/>
                <w:sz w:val="24"/>
              </w:rPr>
            </w:pPr>
            <w:r w:rsidRPr="00907217">
              <w:rPr>
                <w:rFonts w:ascii="ＭＳ Ｐゴシック" w:eastAsia="ＭＳ Ｐゴシック" w:hAnsi="ＭＳ Ｐゴシック" w:hint="eastAsia"/>
                <w:sz w:val="24"/>
              </w:rPr>
              <w:t>発行者</w:t>
            </w:r>
          </w:p>
        </w:tc>
        <w:tc>
          <w:tcPr>
            <w:tcW w:w="5598" w:type="dxa"/>
            <w:vAlign w:val="center"/>
          </w:tcPr>
          <w:p w14:paraId="3120BAF2" w14:textId="77777777" w:rsidR="000D51D4" w:rsidRPr="00907217" w:rsidRDefault="000D51D4" w:rsidP="000D51D4">
            <w:pPr>
              <w:ind w:left="324" w:hanging="324"/>
              <w:rPr>
                <w:rFonts w:ascii="ＭＳ Ｐゴシック" w:eastAsia="ＭＳ Ｐゴシック" w:hAnsi="ＭＳ Ｐゴシック"/>
                <w:sz w:val="24"/>
              </w:rPr>
            </w:pPr>
            <w:r w:rsidRPr="00907217">
              <w:rPr>
                <w:rFonts w:ascii="ＭＳ Ｐゴシック" w:eastAsia="ＭＳ Ｐゴシック" w:hAnsi="ＭＳ Ｐゴシック" w:cs="ＭＳ ゴシック" w:hint="eastAsia"/>
                <w:sz w:val="24"/>
              </w:rPr>
              <w:t>情報セキュリティ委員会</w:t>
            </w:r>
          </w:p>
        </w:tc>
      </w:tr>
      <w:tr w:rsidR="00907217" w:rsidRPr="00907217" w14:paraId="0BBE1EDA" w14:textId="77777777" w:rsidTr="0025424D">
        <w:trPr>
          <w:trHeight w:val="673"/>
          <w:jc w:val="center"/>
        </w:trPr>
        <w:tc>
          <w:tcPr>
            <w:tcW w:w="2198" w:type="dxa"/>
            <w:vAlign w:val="center"/>
          </w:tcPr>
          <w:p w14:paraId="44961BDA" w14:textId="77777777" w:rsidR="000D51D4" w:rsidRPr="00907217" w:rsidRDefault="000D51D4" w:rsidP="000D51D4">
            <w:pPr>
              <w:ind w:left="324" w:hanging="324"/>
              <w:jc w:val="center"/>
              <w:rPr>
                <w:rFonts w:ascii="ＭＳ Ｐゴシック" w:eastAsia="ＭＳ Ｐゴシック" w:hAnsi="ＭＳ Ｐゴシック"/>
                <w:sz w:val="24"/>
              </w:rPr>
            </w:pPr>
            <w:r w:rsidRPr="00907217">
              <w:rPr>
                <w:rFonts w:ascii="ＭＳ Ｐゴシック" w:eastAsia="ＭＳ Ｐゴシック" w:hAnsi="ＭＳ Ｐゴシック" w:hint="eastAsia"/>
                <w:sz w:val="24"/>
              </w:rPr>
              <w:t>制定日</w:t>
            </w:r>
          </w:p>
        </w:tc>
        <w:tc>
          <w:tcPr>
            <w:tcW w:w="5598" w:type="dxa"/>
            <w:vAlign w:val="center"/>
          </w:tcPr>
          <w:p w14:paraId="4DB74AD1" w14:textId="4106DED3" w:rsidR="000D51D4" w:rsidRPr="00907217" w:rsidRDefault="00C209D3" w:rsidP="000D51D4">
            <w:pPr>
              <w:ind w:left="324" w:hanging="324"/>
              <w:rPr>
                <w:rFonts w:ascii="ＭＳ Ｐゴシック" w:eastAsia="ＭＳ Ｐゴシック" w:hAnsi="ＭＳ Ｐゴシック"/>
                <w:sz w:val="24"/>
              </w:rPr>
            </w:pPr>
            <w:r>
              <w:rPr>
                <w:rFonts w:ascii="ＭＳ Ｐゴシック" w:eastAsia="ＭＳ Ｐゴシック" w:hAnsi="ＭＳ Ｐゴシック" w:hint="eastAsia"/>
                <w:sz w:val="24"/>
              </w:rPr>
              <w:t>2024年</w:t>
            </w:r>
            <w:r w:rsidR="0064672A">
              <w:rPr>
                <w:rFonts w:ascii="ＭＳ Ｐゴシック" w:eastAsia="ＭＳ Ｐゴシック" w:hAnsi="ＭＳ Ｐゴシック" w:hint="eastAsia"/>
                <w:sz w:val="24"/>
              </w:rPr>
              <w:t>1</w:t>
            </w:r>
            <w:r>
              <w:rPr>
                <w:rFonts w:ascii="ＭＳ Ｐゴシック" w:eastAsia="ＭＳ Ｐゴシック" w:hAnsi="ＭＳ Ｐゴシック" w:hint="eastAsia"/>
                <w:sz w:val="24"/>
              </w:rPr>
              <w:t>月</w:t>
            </w:r>
            <w:r w:rsidR="0064672A">
              <w:rPr>
                <w:rFonts w:ascii="ＭＳ Ｐゴシック" w:eastAsia="ＭＳ Ｐゴシック" w:hAnsi="ＭＳ Ｐゴシック" w:hint="eastAsia"/>
                <w:sz w:val="24"/>
              </w:rPr>
              <w:t>1</w:t>
            </w:r>
            <w:r w:rsidR="0064672A">
              <w:rPr>
                <w:rFonts w:ascii="ＭＳ Ｐゴシック" w:eastAsia="ＭＳ Ｐゴシック" w:hAnsi="ＭＳ Ｐゴシック"/>
                <w:sz w:val="24"/>
              </w:rPr>
              <w:t>5</w:t>
            </w:r>
            <w:r>
              <w:rPr>
                <w:rFonts w:ascii="ＭＳ Ｐゴシック" w:eastAsia="ＭＳ Ｐゴシック" w:hAnsi="ＭＳ Ｐゴシック" w:hint="eastAsia"/>
                <w:sz w:val="24"/>
              </w:rPr>
              <w:t>日</w:t>
            </w:r>
          </w:p>
        </w:tc>
      </w:tr>
      <w:tr w:rsidR="000D51D4" w:rsidRPr="00907217" w14:paraId="04280EAA" w14:textId="77777777" w:rsidTr="0025424D">
        <w:trPr>
          <w:trHeight w:val="674"/>
          <w:jc w:val="center"/>
        </w:trPr>
        <w:tc>
          <w:tcPr>
            <w:tcW w:w="2198" w:type="dxa"/>
            <w:vAlign w:val="center"/>
          </w:tcPr>
          <w:p w14:paraId="17B24C64" w14:textId="77777777" w:rsidR="000D51D4" w:rsidRPr="00907217" w:rsidRDefault="000D51D4" w:rsidP="000D51D4">
            <w:pPr>
              <w:ind w:left="324" w:hanging="324"/>
              <w:jc w:val="center"/>
              <w:rPr>
                <w:rFonts w:ascii="ＭＳ Ｐゴシック" w:eastAsia="ＭＳ Ｐゴシック" w:hAnsi="ＭＳ Ｐゴシック"/>
                <w:sz w:val="24"/>
              </w:rPr>
            </w:pPr>
            <w:r w:rsidRPr="00907217">
              <w:rPr>
                <w:rFonts w:ascii="ＭＳ Ｐゴシック" w:eastAsia="ＭＳ Ｐゴシック" w:hAnsi="ＭＳ Ｐゴシック" w:hint="eastAsia"/>
                <w:sz w:val="24"/>
              </w:rPr>
              <w:t>最終改訂日</w:t>
            </w:r>
          </w:p>
        </w:tc>
        <w:tc>
          <w:tcPr>
            <w:tcW w:w="5598" w:type="dxa"/>
            <w:vAlign w:val="center"/>
          </w:tcPr>
          <w:p w14:paraId="2E295ED6" w14:textId="71B4E5BB" w:rsidR="000D51D4" w:rsidRPr="00907217" w:rsidRDefault="0064672A" w:rsidP="000D51D4">
            <w:pPr>
              <w:ind w:left="324" w:hanging="324"/>
              <w:rPr>
                <w:rFonts w:ascii="ＭＳ Ｐゴシック" w:eastAsia="ＭＳ Ｐゴシック" w:hAnsi="ＭＳ Ｐゴシック"/>
                <w:sz w:val="24"/>
              </w:rPr>
            </w:pPr>
            <w:r w:rsidRPr="00CA7828">
              <w:rPr>
                <w:rFonts w:ascii="ＭＳ Ｐゴシック" w:eastAsia="ＭＳ Ｐゴシック" w:hAnsi="ＭＳ Ｐゴシック" w:hint="eastAsia"/>
                <w:color w:val="7030A0"/>
                <w:sz w:val="24"/>
              </w:rPr>
              <w:t>2024年</w:t>
            </w:r>
            <w:r w:rsidR="0031390A" w:rsidRPr="00CA7828">
              <w:rPr>
                <w:rFonts w:ascii="ＭＳ Ｐゴシック" w:eastAsia="ＭＳ Ｐゴシック" w:hAnsi="ＭＳ Ｐゴシック" w:hint="eastAsia"/>
                <w:color w:val="7030A0"/>
                <w:sz w:val="24"/>
              </w:rPr>
              <w:t>5</w:t>
            </w:r>
            <w:r w:rsidRPr="00CA7828">
              <w:rPr>
                <w:rFonts w:ascii="ＭＳ Ｐゴシック" w:eastAsia="ＭＳ Ｐゴシック" w:hAnsi="ＭＳ Ｐゴシック" w:hint="eastAsia"/>
                <w:color w:val="7030A0"/>
                <w:sz w:val="24"/>
              </w:rPr>
              <w:t>月</w:t>
            </w:r>
            <w:r w:rsidR="0031390A" w:rsidRPr="00CA7828">
              <w:rPr>
                <w:rFonts w:ascii="ＭＳ Ｐゴシック" w:eastAsia="ＭＳ Ｐゴシック" w:hAnsi="ＭＳ Ｐゴシック" w:hint="eastAsia"/>
                <w:color w:val="7030A0"/>
                <w:sz w:val="24"/>
              </w:rPr>
              <w:t>10</w:t>
            </w:r>
            <w:r w:rsidRPr="00CA7828">
              <w:rPr>
                <w:rFonts w:ascii="ＭＳ Ｐゴシック" w:eastAsia="ＭＳ Ｐゴシック" w:hAnsi="ＭＳ Ｐゴシック" w:hint="eastAsia"/>
                <w:color w:val="7030A0"/>
                <w:sz w:val="24"/>
              </w:rPr>
              <w:t>日</w:t>
            </w:r>
          </w:p>
        </w:tc>
      </w:tr>
    </w:tbl>
    <w:p w14:paraId="0FC737D9" w14:textId="77777777" w:rsidR="000D51D4" w:rsidRPr="00907217" w:rsidRDefault="000D51D4" w:rsidP="000D51D4">
      <w:pPr>
        <w:rPr>
          <w:rFonts w:ascii="ＭＳ 明朝" w:hAnsi="ＭＳ 明朝"/>
        </w:rPr>
      </w:pPr>
    </w:p>
    <w:p w14:paraId="68B63A20" w14:textId="77777777" w:rsidR="000D51D4" w:rsidRPr="00907217" w:rsidRDefault="000D51D4" w:rsidP="000D51D4">
      <w:pPr>
        <w:rPr>
          <w:rFonts w:ascii="ＭＳ 明朝" w:hAnsi="ＭＳ 明朝"/>
        </w:rPr>
      </w:pPr>
    </w:p>
    <w:p w14:paraId="31E0C39B" w14:textId="77777777" w:rsidR="000D51D4" w:rsidRPr="00907217" w:rsidRDefault="000D51D4" w:rsidP="000D51D4">
      <w:pPr>
        <w:rPr>
          <w:rFonts w:ascii="ＭＳ 明朝" w:hAnsi="ＭＳ 明朝"/>
        </w:rPr>
      </w:pPr>
    </w:p>
    <w:p w14:paraId="16BCCCF4" w14:textId="77777777" w:rsidR="000D51D4" w:rsidRPr="00907217" w:rsidRDefault="000D51D4" w:rsidP="000D51D4">
      <w:pPr>
        <w:rPr>
          <w:rFonts w:ascii="ＭＳ 明朝" w:hAnsi="ＭＳ 明朝"/>
        </w:rPr>
      </w:pPr>
    </w:p>
    <w:p w14:paraId="640F7698" w14:textId="77777777" w:rsidR="000D51D4" w:rsidRPr="00907217" w:rsidRDefault="000D51D4" w:rsidP="000D51D4">
      <w:pPr>
        <w:rPr>
          <w:rFonts w:ascii="ＭＳ 明朝" w:hAnsi="ＭＳ 明朝"/>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256"/>
        <w:gridCol w:w="1253"/>
      </w:tblGrid>
      <w:tr w:rsidR="00907217" w:rsidRPr="00907217" w14:paraId="4BB98904" w14:textId="77777777" w:rsidTr="0025424D">
        <w:trPr>
          <w:jc w:val="center"/>
        </w:trPr>
        <w:tc>
          <w:tcPr>
            <w:tcW w:w="1256" w:type="dxa"/>
            <w:shd w:val="clear" w:color="auto" w:fill="auto"/>
          </w:tcPr>
          <w:p w14:paraId="404589C6" w14:textId="77777777" w:rsidR="000D51D4" w:rsidRPr="00907217" w:rsidRDefault="000D51D4" w:rsidP="00B31090">
            <w:pPr>
              <w:ind w:left="324" w:hanging="324"/>
              <w:jc w:val="center"/>
              <w:rPr>
                <w:rFonts w:ascii="ＭＳ Ｐゴシック" w:eastAsia="ＭＳ Ｐゴシック" w:hAnsi="ＭＳ Ｐゴシック"/>
                <w:sz w:val="24"/>
              </w:rPr>
            </w:pPr>
            <w:r w:rsidRPr="00907217">
              <w:rPr>
                <w:rFonts w:ascii="ＭＳ Ｐゴシック" w:eastAsia="ＭＳ Ｐゴシック" w:hAnsi="ＭＳ Ｐゴシック" w:cs="ＭＳ ゴシック" w:hint="eastAsia"/>
                <w:sz w:val="24"/>
              </w:rPr>
              <w:t>承認</w:t>
            </w:r>
          </w:p>
        </w:tc>
        <w:tc>
          <w:tcPr>
            <w:tcW w:w="1253" w:type="dxa"/>
            <w:shd w:val="clear" w:color="auto" w:fill="auto"/>
          </w:tcPr>
          <w:p w14:paraId="46C341A1" w14:textId="77777777" w:rsidR="000D51D4" w:rsidRPr="00907217" w:rsidRDefault="000D51D4" w:rsidP="00B31090">
            <w:pPr>
              <w:ind w:left="324" w:hanging="324"/>
              <w:jc w:val="center"/>
              <w:rPr>
                <w:rFonts w:ascii="ＭＳ Ｐゴシック" w:eastAsia="ＭＳ Ｐゴシック" w:hAnsi="ＭＳ Ｐゴシック"/>
                <w:sz w:val="24"/>
              </w:rPr>
            </w:pPr>
            <w:r w:rsidRPr="00907217">
              <w:rPr>
                <w:rFonts w:ascii="ＭＳ Ｐゴシック" w:eastAsia="ＭＳ Ｐゴシック" w:hAnsi="ＭＳ Ｐゴシック" w:cs="ＭＳ ゴシック" w:hint="eastAsia"/>
                <w:sz w:val="24"/>
              </w:rPr>
              <w:t>作成</w:t>
            </w:r>
          </w:p>
        </w:tc>
      </w:tr>
      <w:tr w:rsidR="000D51D4" w:rsidRPr="00907217" w14:paraId="6E1AD2A4" w14:textId="77777777" w:rsidTr="002A5F19">
        <w:trPr>
          <w:trHeight w:val="1197"/>
          <w:jc w:val="center"/>
        </w:trPr>
        <w:tc>
          <w:tcPr>
            <w:tcW w:w="1256" w:type="dxa"/>
            <w:shd w:val="clear" w:color="auto" w:fill="auto"/>
            <w:vAlign w:val="center"/>
          </w:tcPr>
          <w:p w14:paraId="27CA3BE4" w14:textId="528A5B01" w:rsidR="000D51D4" w:rsidRPr="00907217" w:rsidRDefault="002C566E" w:rsidP="002A5F19">
            <w:pPr>
              <w:ind w:left="270" w:hanging="270"/>
              <w:jc w:val="center"/>
              <w:rPr>
                <w:rFonts w:ascii="ＭＳ 明朝" w:hAnsi="ＭＳ 明朝"/>
              </w:rPr>
            </w:pPr>
            <w:r>
              <w:rPr>
                <w:rFonts w:ascii="ＭＳ 明朝" w:hAnsi="ＭＳ 明朝" w:hint="eastAsia"/>
                <w:sz w:val="20"/>
                <w:szCs w:val="20"/>
              </w:rPr>
              <w:t>沈 燁</w:t>
            </w:r>
          </w:p>
        </w:tc>
        <w:tc>
          <w:tcPr>
            <w:tcW w:w="1253" w:type="dxa"/>
            <w:shd w:val="clear" w:color="auto" w:fill="auto"/>
            <w:vAlign w:val="center"/>
          </w:tcPr>
          <w:p w14:paraId="213AF6CD" w14:textId="1E10D000" w:rsidR="000D51D4" w:rsidRPr="00907217" w:rsidRDefault="002A5F19" w:rsidP="002A5F19">
            <w:pPr>
              <w:ind w:left="2" w:firstLineChars="0" w:firstLine="0"/>
              <w:jc w:val="center"/>
              <w:rPr>
                <w:rFonts w:ascii="ＭＳ 明朝" w:hAnsi="ＭＳ 明朝"/>
              </w:rPr>
            </w:pPr>
            <w:r w:rsidRPr="00907217">
              <w:rPr>
                <w:rFonts w:ascii="ＭＳ 明朝" w:hAnsi="ＭＳ 明朝" w:hint="eastAsia"/>
              </w:rPr>
              <w:t>情報セキュリティ委員会</w:t>
            </w:r>
          </w:p>
        </w:tc>
      </w:tr>
    </w:tbl>
    <w:p w14:paraId="160FC8F4" w14:textId="77777777" w:rsidR="000D51D4" w:rsidRPr="00907217" w:rsidRDefault="000D51D4" w:rsidP="000D51D4">
      <w:pPr>
        <w:rPr>
          <w:rFonts w:ascii="ＭＳ 明朝" w:hAnsi="ＭＳ 明朝" w:cs="ＭＳ ゴシック"/>
        </w:rPr>
      </w:pPr>
    </w:p>
    <w:p w14:paraId="769CF75A" w14:textId="77777777" w:rsidR="000D51D4" w:rsidRPr="00907217" w:rsidRDefault="000D51D4" w:rsidP="000D51D4">
      <w:pPr>
        <w:rPr>
          <w:rFonts w:ascii="ＭＳ 明朝" w:hAnsi="ＭＳ 明朝" w:cs="ＭＳ ゴシック"/>
        </w:rPr>
      </w:pPr>
    </w:p>
    <w:p w14:paraId="7ECA392B" w14:textId="77777777" w:rsidR="000D51D4" w:rsidRPr="00907217" w:rsidRDefault="000D51D4" w:rsidP="000D51D4">
      <w:pPr>
        <w:rPr>
          <w:rFonts w:ascii="ＭＳ 明朝" w:hAnsi="ＭＳ 明朝" w:cs="ＭＳ ゴシック"/>
        </w:rPr>
      </w:pPr>
    </w:p>
    <w:p w14:paraId="2F002208" w14:textId="77777777" w:rsidR="000D51D4" w:rsidRPr="00907217" w:rsidRDefault="000D51D4" w:rsidP="000D51D4">
      <w:pPr>
        <w:rPr>
          <w:rFonts w:ascii="ＭＳ 明朝" w:hAnsi="ＭＳ 明朝"/>
          <w:b/>
          <w:sz w:val="20"/>
          <w:szCs w:val="20"/>
        </w:rPr>
      </w:pPr>
      <w:r w:rsidRPr="00907217">
        <w:rPr>
          <w:rFonts w:ascii="ＭＳ 明朝" w:hAnsi="ＭＳ 明朝" w:cs="ＭＳ ゴシック"/>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3"/>
        <w:gridCol w:w="686"/>
        <w:gridCol w:w="2430"/>
        <w:gridCol w:w="1910"/>
        <w:gridCol w:w="834"/>
        <w:gridCol w:w="833"/>
      </w:tblGrid>
      <w:tr w:rsidR="00907217" w:rsidRPr="00907217" w14:paraId="5E9E32A2" w14:textId="77777777" w:rsidTr="00720E9F">
        <w:tc>
          <w:tcPr>
            <w:tcW w:w="4819" w:type="dxa"/>
            <w:gridSpan w:val="3"/>
            <w:tcBorders>
              <w:top w:val="nil"/>
              <w:left w:val="nil"/>
              <w:bottom w:val="single" w:sz="6" w:space="0" w:color="auto"/>
              <w:right w:val="nil"/>
            </w:tcBorders>
          </w:tcPr>
          <w:p w14:paraId="332646AD" w14:textId="77777777" w:rsidR="000D51D4" w:rsidRPr="00907217" w:rsidRDefault="000D51D4" w:rsidP="000D51D4">
            <w:pPr>
              <w:ind w:left="270" w:hanging="270"/>
              <w:rPr>
                <w:rFonts w:ascii="ＭＳ 明朝" w:hAnsi="ＭＳ 明朝"/>
                <w:sz w:val="20"/>
                <w:szCs w:val="20"/>
              </w:rPr>
            </w:pPr>
            <w:r w:rsidRPr="00907217">
              <w:rPr>
                <w:rFonts w:ascii="ＭＳ 明朝" w:hAnsi="ＭＳ 明朝" w:hint="eastAsia"/>
                <w:sz w:val="20"/>
                <w:szCs w:val="20"/>
              </w:rPr>
              <w:lastRenderedPageBreak/>
              <w:t>改訂履歴</w:t>
            </w:r>
          </w:p>
        </w:tc>
        <w:tc>
          <w:tcPr>
            <w:tcW w:w="3577" w:type="dxa"/>
            <w:gridSpan w:val="3"/>
            <w:tcBorders>
              <w:top w:val="nil"/>
              <w:left w:val="nil"/>
              <w:bottom w:val="single" w:sz="6" w:space="0" w:color="auto"/>
              <w:right w:val="nil"/>
            </w:tcBorders>
          </w:tcPr>
          <w:p w14:paraId="5E723669" w14:textId="0D1D7A63" w:rsidR="000D51D4" w:rsidRPr="00907217" w:rsidRDefault="000D51D4" w:rsidP="000D51D4">
            <w:pPr>
              <w:ind w:left="270" w:rightChars="-115" w:right="-241" w:hanging="270"/>
              <w:jc w:val="right"/>
              <w:rPr>
                <w:rFonts w:ascii="ＭＳ 明朝" w:hAnsi="ＭＳ 明朝"/>
                <w:sz w:val="20"/>
                <w:szCs w:val="20"/>
              </w:rPr>
            </w:pPr>
          </w:p>
        </w:tc>
      </w:tr>
      <w:tr w:rsidR="00907217" w:rsidRPr="00907217" w14:paraId="2145A948" w14:textId="77777777" w:rsidTr="00720E9F">
        <w:tc>
          <w:tcPr>
            <w:tcW w:w="1703" w:type="dxa"/>
            <w:tcBorders>
              <w:top w:val="single" w:sz="6" w:space="0" w:color="auto"/>
              <w:left w:val="single" w:sz="6" w:space="0" w:color="auto"/>
              <w:bottom w:val="single" w:sz="6" w:space="0" w:color="auto"/>
              <w:right w:val="single" w:sz="6" w:space="0" w:color="auto"/>
            </w:tcBorders>
          </w:tcPr>
          <w:p w14:paraId="76095E8B" w14:textId="77777777" w:rsidR="000D51D4" w:rsidRPr="00907217" w:rsidRDefault="000D51D4" w:rsidP="000D51D4">
            <w:pPr>
              <w:ind w:left="270" w:hanging="270"/>
              <w:rPr>
                <w:rFonts w:ascii="ＭＳ 明朝" w:hAnsi="ＭＳ 明朝"/>
                <w:sz w:val="20"/>
                <w:szCs w:val="20"/>
              </w:rPr>
            </w:pPr>
            <w:r w:rsidRPr="00907217">
              <w:rPr>
                <w:rFonts w:ascii="ＭＳ 明朝" w:hAnsi="ＭＳ 明朝" w:hint="eastAsia"/>
                <w:sz w:val="20"/>
                <w:szCs w:val="20"/>
              </w:rPr>
              <w:t>改訂日</w:t>
            </w:r>
          </w:p>
        </w:tc>
        <w:tc>
          <w:tcPr>
            <w:tcW w:w="686" w:type="dxa"/>
            <w:tcBorders>
              <w:top w:val="single" w:sz="6" w:space="0" w:color="auto"/>
              <w:left w:val="single" w:sz="6" w:space="0" w:color="auto"/>
              <w:bottom w:val="single" w:sz="6" w:space="0" w:color="auto"/>
              <w:right w:val="single" w:sz="6" w:space="0" w:color="auto"/>
            </w:tcBorders>
          </w:tcPr>
          <w:p w14:paraId="607CF7B3" w14:textId="77777777" w:rsidR="000D51D4" w:rsidRPr="00907217" w:rsidRDefault="000D51D4" w:rsidP="000D51D4">
            <w:pPr>
              <w:ind w:left="270" w:hanging="270"/>
              <w:rPr>
                <w:rFonts w:ascii="ＭＳ 明朝" w:hAnsi="ＭＳ 明朝"/>
                <w:sz w:val="20"/>
                <w:szCs w:val="20"/>
              </w:rPr>
            </w:pPr>
            <w:r w:rsidRPr="00907217">
              <w:rPr>
                <w:rFonts w:ascii="ＭＳ 明朝" w:hAnsi="ＭＳ 明朝" w:hint="eastAsia"/>
                <w:sz w:val="20"/>
                <w:szCs w:val="20"/>
              </w:rPr>
              <w:t>版数</w:t>
            </w:r>
          </w:p>
        </w:tc>
        <w:tc>
          <w:tcPr>
            <w:tcW w:w="4340" w:type="dxa"/>
            <w:gridSpan w:val="2"/>
            <w:tcBorders>
              <w:top w:val="single" w:sz="6" w:space="0" w:color="auto"/>
              <w:left w:val="single" w:sz="6" w:space="0" w:color="auto"/>
              <w:bottom w:val="single" w:sz="6" w:space="0" w:color="auto"/>
              <w:right w:val="single" w:sz="6" w:space="0" w:color="auto"/>
            </w:tcBorders>
          </w:tcPr>
          <w:p w14:paraId="35377BF3" w14:textId="77777777" w:rsidR="000D51D4" w:rsidRPr="00907217" w:rsidRDefault="000D51D4" w:rsidP="000D51D4">
            <w:pPr>
              <w:ind w:left="270" w:hanging="270"/>
              <w:rPr>
                <w:rFonts w:ascii="ＭＳ 明朝" w:hAnsi="ＭＳ 明朝"/>
                <w:sz w:val="20"/>
                <w:szCs w:val="20"/>
              </w:rPr>
            </w:pPr>
            <w:r w:rsidRPr="00907217">
              <w:rPr>
                <w:rFonts w:ascii="ＭＳ 明朝" w:hAnsi="ＭＳ 明朝" w:hint="eastAsia"/>
                <w:sz w:val="20"/>
                <w:szCs w:val="20"/>
              </w:rPr>
              <w:t>内容</w:t>
            </w:r>
          </w:p>
        </w:tc>
        <w:tc>
          <w:tcPr>
            <w:tcW w:w="834" w:type="dxa"/>
            <w:tcBorders>
              <w:top w:val="single" w:sz="6" w:space="0" w:color="auto"/>
              <w:left w:val="single" w:sz="6" w:space="0" w:color="auto"/>
              <w:bottom w:val="single" w:sz="6" w:space="0" w:color="auto"/>
              <w:right w:val="single" w:sz="6" w:space="0" w:color="auto"/>
            </w:tcBorders>
          </w:tcPr>
          <w:p w14:paraId="2C9ADEAA" w14:textId="77777777" w:rsidR="000D51D4" w:rsidRPr="00907217" w:rsidRDefault="000D51D4" w:rsidP="000D51D4">
            <w:pPr>
              <w:ind w:left="270" w:hanging="270"/>
              <w:rPr>
                <w:rFonts w:ascii="ＭＳ 明朝" w:hAnsi="ＭＳ 明朝"/>
                <w:sz w:val="20"/>
                <w:szCs w:val="20"/>
              </w:rPr>
            </w:pPr>
            <w:r w:rsidRPr="00907217">
              <w:rPr>
                <w:rFonts w:ascii="ＭＳ 明朝" w:hAnsi="ＭＳ 明朝" w:hint="eastAsia"/>
                <w:sz w:val="20"/>
                <w:szCs w:val="20"/>
              </w:rPr>
              <w:t>承認</w:t>
            </w:r>
          </w:p>
        </w:tc>
        <w:tc>
          <w:tcPr>
            <w:tcW w:w="833" w:type="dxa"/>
            <w:tcBorders>
              <w:top w:val="single" w:sz="6" w:space="0" w:color="auto"/>
              <w:left w:val="single" w:sz="6" w:space="0" w:color="auto"/>
              <w:bottom w:val="single" w:sz="6" w:space="0" w:color="auto"/>
              <w:right w:val="single" w:sz="6" w:space="0" w:color="auto"/>
            </w:tcBorders>
          </w:tcPr>
          <w:p w14:paraId="4C5CDAE0" w14:textId="77777777" w:rsidR="000D51D4" w:rsidRPr="00907217" w:rsidRDefault="000D51D4" w:rsidP="000D51D4">
            <w:pPr>
              <w:ind w:left="270" w:hanging="270"/>
              <w:rPr>
                <w:rFonts w:ascii="ＭＳ 明朝" w:hAnsi="ＭＳ 明朝"/>
                <w:sz w:val="20"/>
                <w:szCs w:val="20"/>
              </w:rPr>
            </w:pPr>
            <w:r w:rsidRPr="00907217">
              <w:rPr>
                <w:rFonts w:ascii="ＭＳ 明朝" w:hAnsi="ＭＳ 明朝" w:hint="eastAsia"/>
                <w:sz w:val="20"/>
                <w:szCs w:val="20"/>
              </w:rPr>
              <w:t>作成</w:t>
            </w:r>
          </w:p>
        </w:tc>
      </w:tr>
      <w:tr w:rsidR="00907217" w:rsidRPr="00907217" w14:paraId="64FBEB7B" w14:textId="77777777" w:rsidTr="00720E9F">
        <w:trPr>
          <w:trHeight w:val="609"/>
        </w:trPr>
        <w:tc>
          <w:tcPr>
            <w:tcW w:w="1703" w:type="dxa"/>
            <w:tcBorders>
              <w:top w:val="single" w:sz="6" w:space="0" w:color="auto"/>
              <w:left w:val="single" w:sz="6" w:space="0" w:color="auto"/>
              <w:bottom w:val="single" w:sz="6" w:space="0" w:color="auto"/>
              <w:right w:val="single" w:sz="6" w:space="0" w:color="auto"/>
            </w:tcBorders>
            <w:vAlign w:val="center"/>
          </w:tcPr>
          <w:p w14:paraId="087BE3D6" w14:textId="3E42E0D7" w:rsidR="00720E9F" w:rsidRPr="00907217" w:rsidRDefault="00C209D3" w:rsidP="00720E9F">
            <w:pPr>
              <w:ind w:left="270" w:hanging="270"/>
              <w:rPr>
                <w:rFonts w:ascii="ＭＳ 明朝" w:hAnsi="ＭＳ 明朝"/>
                <w:sz w:val="20"/>
                <w:szCs w:val="20"/>
              </w:rPr>
            </w:pPr>
            <w:r>
              <w:rPr>
                <w:rFonts w:ascii="ＭＳ 明朝" w:hAnsi="ＭＳ 明朝" w:hint="eastAsia"/>
                <w:sz w:val="20"/>
                <w:szCs w:val="20"/>
              </w:rPr>
              <w:t>2024年</w:t>
            </w:r>
            <w:r w:rsidR="0064672A">
              <w:rPr>
                <w:rFonts w:ascii="ＭＳ 明朝" w:hAnsi="ＭＳ 明朝" w:hint="eastAsia"/>
                <w:sz w:val="20"/>
                <w:szCs w:val="20"/>
              </w:rPr>
              <w:t>1</w:t>
            </w:r>
            <w:r>
              <w:rPr>
                <w:rFonts w:ascii="ＭＳ 明朝" w:hAnsi="ＭＳ 明朝" w:hint="eastAsia"/>
                <w:sz w:val="20"/>
                <w:szCs w:val="20"/>
              </w:rPr>
              <w:t>月1</w:t>
            </w:r>
            <w:r w:rsidR="0064672A">
              <w:rPr>
                <w:rFonts w:ascii="ＭＳ 明朝" w:hAnsi="ＭＳ 明朝"/>
                <w:sz w:val="20"/>
                <w:szCs w:val="20"/>
              </w:rPr>
              <w:t>5</w:t>
            </w:r>
            <w:r>
              <w:rPr>
                <w:rFonts w:ascii="ＭＳ 明朝" w:hAnsi="ＭＳ 明朝" w:hint="eastAsia"/>
                <w:sz w:val="20"/>
                <w:szCs w:val="20"/>
              </w:rPr>
              <w:t>日</w:t>
            </w:r>
          </w:p>
        </w:tc>
        <w:tc>
          <w:tcPr>
            <w:tcW w:w="686" w:type="dxa"/>
            <w:tcBorders>
              <w:top w:val="single" w:sz="6" w:space="0" w:color="auto"/>
              <w:left w:val="single" w:sz="6" w:space="0" w:color="auto"/>
              <w:bottom w:val="single" w:sz="6" w:space="0" w:color="auto"/>
              <w:right w:val="single" w:sz="6" w:space="0" w:color="auto"/>
            </w:tcBorders>
            <w:vAlign w:val="center"/>
          </w:tcPr>
          <w:p w14:paraId="13E03075" w14:textId="77777777" w:rsidR="00720E9F" w:rsidRPr="00907217" w:rsidRDefault="00720E9F" w:rsidP="00720E9F">
            <w:pPr>
              <w:ind w:left="270" w:hanging="270"/>
              <w:rPr>
                <w:rFonts w:ascii="ＭＳ 明朝" w:hAnsi="ＭＳ 明朝"/>
                <w:sz w:val="20"/>
                <w:szCs w:val="20"/>
              </w:rPr>
            </w:pPr>
            <w:r w:rsidRPr="00907217">
              <w:rPr>
                <w:rFonts w:ascii="ＭＳ 明朝" w:hAnsi="ＭＳ 明朝"/>
                <w:sz w:val="20"/>
                <w:szCs w:val="20"/>
              </w:rPr>
              <w:t>1.0</w:t>
            </w:r>
          </w:p>
        </w:tc>
        <w:tc>
          <w:tcPr>
            <w:tcW w:w="4340" w:type="dxa"/>
            <w:gridSpan w:val="2"/>
            <w:tcBorders>
              <w:top w:val="single" w:sz="6" w:space="0" w:color="auto"/>
              <w:left w:val="single" w:sz="6" w:space="0" w:color="auto"/>
              <w:bottom w:val="single" w:sz="6" w:space="0" w:color="auto"/>
              <w:right w:val="single" w:sz="6" w:space="0" w:color="auto"/>
            </w:tcBorders>
            <w:vAlign w:val="center"/>
          </w:tcPr>
          <w:p w14:paraId="1AAFB653" w14:textId="4E0F1A34" w:rsidR="00720E9F" w:rsidRPr="00907217" w:rsidRDefault="00720E9F" w:rsidP="00720E9F">
            <w:pPr>
              <w:ind w:left="270" w:hanging="270"/>
              <w:rPr>
                <w:rFonts w:ascii="ＭＳ 明朝" w:hAnsi="ＭＳ 明朝"/>
                <w:sz w:val="20"/>
                <w:szCs w:val="20"/>
              </w:rPr>
            </w:pPr>
            <w:r w:rsidRPr="00907217">
              <w:rPr>
                <w:rFonts w:ascii="ＭＳ 明朝" w:hAnsi="ＭＳ 明朝" w:hint="eastAsia"/>
                <w:sz w:val="20"/>
                <w:szCs w:val="20"/>
              </w:rPr>
              <w:t>新規制定</w:t>
            </w:r>
            <w:r w:rsidR="008D1462">
              <w:rPr>
                <w:rFonts w:ascii="ＭＳ 明朝" w:hAnsi="ＭＳ 明朝" w:hint="eastAsia"/>
                <w:sz w:val="20"/>
                <w:szCs w:val="20"/>
              </w:rPr>
              <w:t xml:space="preserve">　</w:t>
            </w:r>
          </w:p>
        </w:tc>
        <w:tc>
          <w:tcPr>
            <w:tcW w:w="834" w:type="dxa"/>
            <w:tcBorders>
              <w:top w:val="single" w:sz="6" w:space="0" w:color="auto"/>
              <w:left w:val="single" w:sz="6" w:space="0" w:color="auto"/>
              <w:bottom w:val="single" w:sz="6" w:space="0" w:color="auto"/>
              <w:right w:val="single" w:sz="6" w:space="0" w:color="auto"/>
            </w:tcBorders>
            <w:vAlign w:val="center"/>
          </w:tcPr>
          <w:p w14:paraId="61F23C02" w14:textId="1452CBFB" w:rsidR="00720E9F" w:rsidRPr="00907217" w:rsidRDefault="00720E9F" w:rsidP="00720E9F">
            <w:pPr>
              <w:ind w:left="4" w:hangingChars="2" w:hanging="4"/>
              <w:jc w:val="center"/>
              <w:rPr>
                <w:rFonts w:ascii="ＭＳ 明朝" w:hAnsi="ＭＳ 明朝"/>
                <w:sz w:val="20"/>
                <w:szCs w:val="20"/>
              </w:rPr>
            </w:pPr>
          </w:p>
        </w:tc>
        <w:tc>
          <w:tcPr>
            <w:tcW w:w="833" w:type="dxa"/>
            <w:tcBorders>
              <w:top w:val="single" w:sz="6" w:space="0" w:color="auto"/>
              <w:left w:val="single" w:sz="6" w:space="0" w:color="auto"/>
              <w:bottom w:val="single" w:sz="6" w:space="0" w:color="auto"/>
              <w:right w:val="single" w:sz="6" w:space="0" w:color="auto"/>
            </w:tcBorders>
            <w:vAlign w:val="center"/>
          </w:tcPr>
          <w:p w14:paraId="24F4F8DD" w14:textId="2693EF5F" w:rsidR="00720E9F" w:rsidRPr="00907217" w:rsidRDefault="00720E9F" w:rsidP="00720E9F">
            <w:pPr>
              <w:ind w:left="18" w:hangingChars="9" w:hanging="18"/>
              <w:jc w:val="center"/>
              <w:rPr>
                <w:rFonts w:ascii="ＭＳ 明朝" w:hAnsi="ＭＳ 明朝"/>
                <w:sz w:val="20"/>
                <w:szCs w:val="20"/>
              </w:rPr>
            </w:pPr>
          </w:p>
        </w:tc>
      </w:tr>
      <w:tr w:rsidR="00B341DE" w:rsidRPr="00B341DE" w14:paraId="1B878FD8" w14:textId="77777777" w:rsidTr="00720E9F">
        <w:trPr>
          <w:trHeight w:val="609"/>
        </w:trPr>
        <w:tc>
          <w:tcPr>
            <w:tcW w:w="1703" w:type="dxa"/>
            <w:tcBorders>
              <w:top w:val="single" w:sz="6" w:space="0" w:color="auto"/>
              <w:left w:val="single" w:sz="6" w:space="0" w:color="auto"/>
              <w:bottom w:val="single" w:sz="6" w:space="0" w:color="auto"/>
              <w:right w:val="single" w:sz="6" w:space="0" w:color="auto"/>
            </w:tcBorders>
            <w:vAlign w:val="center"/>
          </w:tcPr>
          <w:p w14:paraId="2F85CC8A" w14:textId="2B909BF3" w:rsidR="00B15078" w:rsidRPr="00B341DE" w:rsidRDefault="00B15078" w:rsidP="00B15078">
            <w:pPr>
              <w:ind w:left="270" w:hanging="270"/>
              <w:rPr>
                <w:rFonts w:ascii="ＭＳ 明朝" w:hAnsi="ＭＳ 明朝"/>
                <w:color w:val="FF0000"/>
                <w:sz w:val="20"/>
                <w:szCs w:val="20"/>
              </w:rPr>
            </w:pPr>
            <w:r w:rsidRPr="00B341DE">
              <w:rPr>
                <w:rFonts w:ascii="ＭＳ 明朝" w:hAnsi="ＭＳ 明朝" w:hint="eastAsia"/>
                <w:color w:val="FF0000"/>
                <w:sz w:val="20"/>
                <w:szCs w:val="20"/>
              </w:rPr>
              <w:t>2024年4月23日</w:t>
            </w:r>
          </w:p>
        </w:tc>
        <w:tc>
          <w:tcPr>
            <w:tcW w:w="686" w:type="dxa"/>
            <w:tcBorders>
              <w:top w:val="single" w:sz="6" w:space="0" w:color="auto"/>
              <w:left w:val="single" w:sz="6" w:space="0" w:color="auto"/>
              <w:bottom w:val="single" w:sz="6" w:space="0" w:color="auto"/>
              <w:right w:val="single" w:sz="6" w:space="0" w:color="auto"/>
            </w:tcBorders>
            <w:vAlign w:val="center"/>
          </w:tcPr>
          <w:p w14:paraId="3B049177" w14:textId="640E255A" w:rsidR="00B15078" w:rsidRPr="00B341DE" w:rsidRDefault="00B15078" w:rsidP="00B15078">
            <w:pPr>
              <w:ind w:left="270" w:hanging="270"/>
              <w:rPr>
                <w:rFonts w:ascii="ＭＳ 明朝" w:hAnsi="ＭＳ 明朝"/>
                <w:color w:val="FF0000"/>
                <w:sz w:val="20"/>
                <w:szCs w:val="20"/>
              </w:rPr>
            </w:pPr>
            <w:r w:rsidRPr="00B341DE">
              <w:rPr>
                <w:rFonts w:ascii="ＭＳ 明朝" w:hAnsi="ＭＳ 明朝"/>
                <w:color w:val="FF0000"/>
                <w:sz w:val="20"/>
                <w:szCs w:val="20"/>
              </w:rPr>
              <w:t>1.</w:t>
            </w:r>
            <w:r w:rsidRPr="00B341DE">
              <w:rPr>
                <w:rFonts w:ascii="ＭＳ 明朝" w:hAnsi="ＭＳ 明朝" w:hint="eastAsia"/>
                <w:color w:val="FF0000"/>
                <w:sz w:val="20"/>
                <w:szCs w:val="20"/>
              </w:rPr>
              <w:t>1</w:t>
            </w:r>
          </w:p>
        </w:tc>
        <w:tc>
          <w:tcPr>
            <w:tcW w:w="4340" w:type="dxa"/>
            <w:gridSpan w:val="2"/>
            <w:tcBorders>
              <w:top w:val="single" w:sz="6" w:space="0" w:color="auto"/>
              <w:left w:val="single" w:sz="6" w:space="0" w:color="auto"/>
              <w:bottom w:val="single" w:sz="6" w:space="0" w:color="auto"/>
              <w:right w:val="single" w:sz="6" w:space="0" w:color="auto"/>
            </w:tcBorders>
            <w:vAlign w:val="center"/>
          </w:tcPr>
          <w:p w14:paraId="6DE622F3" w14:textId="77777777" w:rsidR="00E84802" w:rsidRPr="00B341DE" w:rsidRDefault="00E84802" w:rsidP="00E84802">
            <w:pPr>
              <w:ind w:left="270" w:hanging="270"/>
              <w:rPr>
                <w:rFonts w:ascii="ＭＳ 明朝" w:hAnsi="ＭＳ 明朝"/>
                <w:color w:val="FF0000"/>
                <w:sz w:val="20"/>
                <w:szCs w:val="20"/>
              </w:rPr>
            </w:pPr>
            <w:r w:rsidRPr="00B341DE">
              <w:rPr>
                <w:rFonts w:ascii="ＭＳ 明朝" w:hAnsi="ＭＳ 明朝" w:hint="eastAsia"/>
                <w:color w:val="FF0000"/>
                <w:sz w:val="20"/>
                <w:szCs w:val="20"/>
              </w:rPr>
              <w:t>5.14 情報の転送</w:t>
            </w:r>
          </w:p>
          <w:p w14:paraId="30D7AC6E" w14:textId="77777777" w:rsidR="00E84802" w:rsidRPr="00B341DE" w:rsidRDefault="00E84802" w:rsidP="00E84802">
            <w:pPr>
              <w:ind w:left="270" w:hanging="270"/>
              <w:rPr>
                <w:rFonts w:ascii="ＭＳ 明朝" w:hAnsi="ＭＳ 明朝"/>
                <w:color w:val="FF0000"/>
                <w:sz w:val="20"/>
                <w:szCs w:val="20"/>
              </w:rPr>
            </w:pPr>
            <w:r w:rsidRPr="00B341DE">
              <w:rPr>
                <w:rFonts w:ascii="ＭＳ 明朝" w:hAnsi="ＭＳ 明朝" w:hint="eastAsia"/>
                <w:color w:val="FF0000"/>
                <w:sz w:val="20"/>
                <w:szCs w:val="20"/>
              </w:rPr>
              <w:t>f）Eメールの利用</w:t>
            </w:r>
          </w:p>
          <w:p w14:paraId="4B216CB2" w14:textId="32A1C980" w:rsidR="00E84802" w:rsidRPr="00B341DE" w:rsidRDefault="00E84802" w:rsidP="00B341DE">
            <w:pPr>
              <w:ind w:leftChars="-94" w:left="271" w:hangingChars="234" w:hanging="468"/>
              <w:rPr>
                <w:rFonts w:ascii="ＭＳ 明朝" w:hAnsi="ＭＳ 明朝"/>
                <w:color w:val="FF0000"/>
                <w:sz w:val="20"/>
                <w:szCs w:val="20"/>
              </w:rPr>
            </w:pPr>
            <w:r w:rsidRPr="00B341DE">
              <w:rPr>
                <w:rFonts w:ascii="ＭＳ 明朝" w:hAnsi="ＭＳ 明朝" w:hint="eastAsia"/>
                <w:color w:val="FF0000"/>
                <w:sz w:val="20"/>
                <w:szCs w:val="20"/>
              </w:rPr>
              <w:t xml:space="preserve">　</w:t>
            </w:r>
            <w:r w:rsidR="00B341DE" w:rsidRPr="00B341DE">
              <w:rPr>
                <w:rFonts w:ascii="ＭＳ 明朝" w:hAnsi="ＭＳ 明朝" w:hint="eastAsia"/>
                <w:color w:val="FF0000"/>
                <w:sz w:val="20"/>
                <w:szCs w:val="20"/>
              </w:rPr>
              <w:t xml:space="preserve">　</w:t>
            </w:r>
            <w:r w:rsidR="008B2B37" w:rsidRPr="008B2B37">
              <w:rPr>
                <w:rFonts w:ascii="ＭＳ 明朝" w:hAnsi="ＭＳ 明朝" w:hint="eastAsia"/>
                <w:color w:val="FF0000"/>
                <w:sz w:val="20"/>
                <w:szCs w:val="20"/>
              </w:rPr>
              <w:t>管理者</w:t>
            </w:r>
            <w:r w:rsidR="003552AA" w:rsidRPr="003552AA">
              <w:rPr>
                <w:rFonts w:ascii="ＭＳ 明朝" w:hAnsi="ＭＳ 明朝" w:hint="eastAsia"/>
                <w:color w:val="FF0000"/>
                <w:sz w:val="20"/>
                <w:szCs w:val="20"/>
              </w:rPr>
              <w:t>もしくは</w:t>
            </w:r>
            <w:r w:rsidR="008B2B37" w:rsidRPr="008B2B37">
              <w:rPr>
                <w:rFonts w:ascii="ＭＳ 明朝" w:hAnsi="ＭＳ 明朝" w:hint="eastAsia"/>
                <w:color w:val="FF0000"/>
                <w:sz w:val="20"/>
                <w:szCs w:val="20"/>
              </w:rPr>
              <w:t>CTOが定期的に従業員のメール送信履歴を確認する。（ほかの権限付与招待も同様とする）</w:t>
            </w:r>
            <w:r w:rsidRPr="00B341DE">
              <w:rPr>
                <w:rFonts w:ascii="ＭＳ 明朝" w:hAnsi="ＭＳ 明朝" w:hint="eastAsia"/>
                <w:color w:val="FF0000"/>
                <w:sz w:val="20"/>
                <w:szCs w:val="20"/>
              </w:rPr>
              <w:t xml:space="preserve">　を追加</w:t>
            </w:r>
          </w:p>
          <w:p w14:paraId="1508F8A6" w14:textId="03BC1523" w:rsidR="00E84802" w:rsidRPr="00B341DE" w:rsidRDefault="00E84802" w:rsidP="00E84802">
            <w:pPr>
              <w:ind w:left="270" w:hanging="270"/>
              <w:rPr>
                <w:rFonts w:ascii="ＭＳ 明朝" w:hAnsi="ＭＳ 明朝"/>
                <w:color w:val="FF0000"/>
                <w:sz w:val="20"/>
                <w:szCs w:val="20"/>
              </w:rPr>
            </w:pPr>
            <w:r w:rsidRPr="00B341DE">
              <w:rPr>
                <w:rFonts w:ascii="ＭＳ 明朝" w:hAnsi="ＭＳ 明朝" w:hint="eastAsia"/>
                <w:color w:val="FF0000"/>
                <w:sz w:val="20"/>
                <w:szCs w:val="20"/>
              </w:rPr>
              <w:t>k）</w:t>
            </w:r>
            <w:r w:rsidR="008B2B37" w:rsidRPr="008B2B37">
              <w:rPr>
                <w:rFonts w:ascii="ＭＳ 明朝" w:hAnsi="ＭＳ 明朝" w:hint="eastAsia"/>
                <w:color w:val="FF0000"/>
                <w:sz w:val="20"/>
                <w:szCs w:val="20"/>
              </w:rPr>
              <w:t>誤送信等のインシデンが発生した場合は、直ちにセキュリティ委員長へ報告、さらに先方へ連絡し、可能なかぎり立ち合いの上、削除したことの確認を行う。</w:t>
            </w:r>
            <w:r w:rsidRPr="00B341DE">
              <w:rPr>
                <w:rFonts w:ascii="ＭＳ 明朝" w:hAnsi="ＭＳ 明朝" w:hint="eastAsia"/>
                <w:color w:val="FF0000"/>
                <w:sz w:val="20"/>
                <w:szCs w:val="20"/>
              </w:rPr>
              <w:t xml:space="preserve">　を追加</w:t>
            </w:r>
          </w:p>
          <w:p w14:paraId="0EC9B3BA" w14:textId="77777777" w:rsidR="00E84802" w:rsidRPr="00B341DE" w:rsidRDefault="00E84802" w:rsidP="00E84802">
            <w:pPr>
              <w:ind w:left="270" w:hanging="270"/>
              <w:rPr>
                <w:rFonts w:ascii="ＭＳ 明朝" w:hAnsi="ＭＳ 明朝"/>
                <w:color w:val="FF0000"/>
                <w:sz w:val="20"/>
                <w:szCs w:val="20"/>
              </w:rPr>
            </w:pPr>
          </w:p>
          <w:p w14:paraId="6B00A056" w14:textId="77777777" w:rsidR="00E84802" w:rsidRPr="00B341DE" w:rsidRDefault="00E84802" w:rsidP="00E84802">
            <w:pPr>
              <w:ind w:left="270" w:hanging="270"/>
              <w:rPr>
                <w:rFonts w:ascii="ＭＳ 明朝" w:hAnsi="ＭＳ 明朝"/>
                <w:color w:val="FF0000"/>
                <w:sz w:val="20"/>
                <w:szCs w:val="20"/>
              </w:rPr>
            </w:pPr>
            <w:r w:rsidRPr="00B341DE">
              <w:rPr>
                <w:rFonts w:ascii="ＭＳ 明朝" w:hAnsi="ＭＳ 明朝" w:hint="eastAsia"/>
                <w:color w:val="FF0000"/>
                <w:sz w:val="20"/>
                <w:szCs w:val="20"/>
              </w:rPr>
              <w:t>7.2 物理的入退</w:t>
            </w:r>
          </w:p>
          <w:p w14:paraId="1214052C" w14:textId="77777777" w:rsidR="00E84802" w:rsidRPr="00B341DE" w:rsidRDefault="00E84802" w:rsidP="00E84802">
            <w:pPr>
              <w:ind w:left="270" w:hanging="270"/>
              <w:rPr>
                <w:rFonts w:ascii="ＭＳ 明朝" w:hAnsi="ＭＳ 明朝"/>
                <w:color w:val="FF0000"/>
                <w:sz w:val="20"/>
                <w:szCs w:val="20"/>
              </w:rPr>
            </w:pPr>
            <w:r w:rsidRPr="00B341DE">
              <w:rPr>
                <w:rFonts w:ascii="ＭＳ 明朝" w:hAnsi="ＭＳ 明朝" w:hint="eastAsia"/>
                <w:color w:val="FF0000"/>
                <w:sz w:val="20"/>
                <w:szCs w:val="20"/>
              </w:rPr>
              <w:t>b）外来者の記録</w:t>
            </w:r>
          </w:p>
          <w:p w14:paraId="25171B43" w14:textId="557D5767" w:rsidR="00E84802" w:rsidRPr="00B341DE" w:rsidRDefault="00E84802" w:rsidP="00E84802">
            <w:pPr>
              <w:ind w:left="270" w:hanging="270"/>
              <w:rPr>
                <w:rFonts w:ascii="ＭＳ 明朝" w:hAnsi="ＭＳ 明朝"/>
                <w:color w:val="FF0000"/>
                <w:sz w:val="20"/>
                <w:szCs w:val="20"/>
              </w:rPr>
            </w:pPr>
            <w:r w:rsidRPr="00B341DE">
              <w:rPr>
                <w:rFonts w:ascii="ＭＳ 明朝" w:hAnsi="ＭＳ 明朝" w:hint="eastAsia"/>
                <w:color w:val="FF0000"/>
                <w:sz w:val="20"/>
                <w:szCs w:val="20"/>
              </w:rPr>
              <w:t>・全文章を1）として記載。</w:t>
            </w:r>
          </w:p>
          <w:p w14:paraId="2AA06546" w14:textId="5117E745" w:rsidR="00E84802" w:rsidRPr="00B341DE" w:rsidRDefault="00B341DE" w:rsidP="00E84802">
            <w:pPr>
              <w:ind w:left="270" w:hanging="270"/>
              <w:rPr>
                <w:rFonts w:ascii="ＭＳ 明朝" w:hAnsi="ＭＳ 明朝"/>
                <w:color w:val="FF0000"/>
                <w:sz w:val="20"/>
                <w:szCs w:val="20"/>
              </w:rPr>
            </w:pPr>
            <w:r w:rsidRPr="00B341DE">
              <w:rPr>
                <w:rFonts w:ascii="ＭＳ 明朝" w:hAnsi="ＭＳ 明朝" w:hint="eastAsia"/>
                <w:color w:val="FF0000"/>
                <w:sz w:val="20"/>
                <w:szCs w:val="20"/>
              </w:rPr>
              <w:t>・</w:t>
            </w:r>
            <w:r w:rsidR="00E84802" w:rsidRPr="00B341DE">
              <w:rPr>
                <w:rFonts w:ascii="ＭＳ 明朝" w:hAnsi="ＭＳ 明朝" w:hint="eastAsia"/>
                <w:color w:val="FF0000"/>
                <w:sz w:val="20"/>
                <w:szCs w:val="20"/>
              </w:rPr>
              <w:t>2）電子カレンダーにb) 1) 内の情報を明記する入退受付票と同等とする</w:t>
            </w:r>
            <w:r>
              <w:rPr>
                <w:rFonts w:ascii="ＭＳ 明朝" w:hAnsi="ＭＳ 明朝" w:hint="eastAsia"/>
                <w:color w:val="FF0000"/>
                <w:sz w:val="20"/>
                <w:szCs w:val="20"/>
              </w:rPr>
              <w:t>。</w:t>
            </w:r>
            <w:r w:rsidR="00E84802" w:rsidRPr="00B341DE">
              <w:rPr>
                <w:rFonts w:ascii="ＭＳ 明朝" w:hAnsi="ＭＳ 明朝" w:hint="eastAsia"/>
                <w:color w:val="FF0000"/>
                <w:sz w:val="20"/>
                <w:szCs w:val="20"/>
              </w:rPr>
              <w:t xml:space="preserve">　を追加</w:t>
            </w:r>
          </w:p>
          <w:p w14:paraId="77EA400A" w14:textId="77777777" w:rsidR="00E84802" w:rsidRPr="00B341DE" w:rsidRDefault="00E84802" w:rsidP="00E84802">
            <w:pPr>
              <w:ind w:left="270" w:hanging="270"/>
              <w:rPr>
                <w:rFonts w:ascii="ＭＳ 明朝" w:hAnsi="ＭＳ 明朝"/>
                <w:color w:val="FF0000"/>
                <w:sz w:val="20"/>
                <w:szCs w:val="20"/>
              </w:rPr>
            </w:pPr>
          </w:p>
          <w:p w14:paraId="70A7A9BB" w14:textId="77777777" w:rsidR="00E84802" w:rsidRPr="00B341DE" w:rsidRDefault="00E84802" w:rsidP="00E84802">
            <w:pPr>
              <w:ind w:left="270" w:hanging="270"/>
              <w:rPr>
                <w:rFonts w:ascii="ＭＳ 明朝" w:hAnsi="ＭＳ 明朝"/>
                <w:color w:val="FF0000"/>
                <w:sz w:val="20"/>
                <w:szCs w:val="20"/>
              </w:rPr>
            </w:pPr>
            <w:r w:rsidRPr="00B341DE">
              <w:rPr>
                <w:rFonts w:ascii="ＭＳ 明朝" w:hAnsi="ＭＳ 明朝" w:hint="eastAsia"/>
                <w:color w:val="FF0000"/>
                <w:sz w:val="20"/>
                <w:szCs w:val="20"/>
              </w:rPr>
              <w:t>8.7 マルウェアに対する保護</w:t>
            </w:r>
          </w:p>
          <w:p w14:paraId="394D5913" w14:textId="3D19EFCC" w:rsidR="00B15078" w:rsidRPr="00B341DE" w:rsidRDefault="00E84802" w:rsidP="00E84802">
            <w:pPr>
              <w:ind w:left="270" w:hanging="270"/>
              <w:rPr>
                <w:rFonts w:ascii="ＭＳ 明朝" w:hAnsi="ＭＳ 明朝"/>
                <w:color w:val="FF0000"/>
                <w:sz w:val="20"/>
                <w:szCs w:val="20"/>
              </w:rPr>
            </w:pPr>
            <w:r w:rsidRPr="00B341DE">
              <w:rPr>
                <w:rFonts w:ascii="ＭＳ 明朝" w:hAnsi="ＭＳ 明朝" w:hint="eastAsia"/>
                <w:color w:val="FF0000"/>
                <w:sz w:val="20"/>
                <w:szCs w:val="20"/>
              </w:rPr>
              <w:t>c）業務で使用するソフトはAPP STOREのみでダウンロードできるものしか使用しない。その他のソフトを使用する場合はCTOの承認を得る。</w:t>
            </w:r>
            <w:r w:rsidR="00B341DE">
              <w:rPr>
                <w:rFonts w:ascii="ＭＳ 明朝" w:hAnsi="ＭＳ 明朝" w:hint="eastAsia"/>
                <w:color w:val="FF0000"/>
                <w:sz w:val="20"/>
                <w:szCs w:val="20"/>
              </w:rPr>
              <w:t xml:space="preserve">　</w:t>
            </w:r>
            <w:r w:rsidRPr="00B341DE">
              <w:rPr>
                <w:rFonts w:ascii="ＭＳ 明朝" w:hAnsi="ＭＳ 明朝" w:hint="eastAsia"/>
                <w:color w:val="FF0000"/>
                <w:sz w:val="20"/>
                <w:szCs w:val="20"/>
              </w:rPr>
              <w:t>を追加</w:t>
            </w:r>
            <w:r w:rsidR="00D56DC4">
              <w:rPr>
                <w:rFonts w:ascii="ＭＳ 明朝" w:hAnsi="ＭＳ 明朝" w:hint="eastAsia"/>
                <w:color w:val="FF0000"/>
                <w:sz w:val="20"/>
                <w:szCs w:val="20"/>
              </w:rPr>
              <w:t xml:space="preserve">　</w:t>
            </w:r>
          </w:p>
        </w:tc>
        <w:tc>
          <w:tcPr>
            <w:tcW w:w="834" w:type="dxa"/>
            <w:tcBorders>
              <w:top w:val="single" w:sz="6" w:space="0" w:color="auto"/>
              <w:left w:val="single" w:sz="6" w:space="0" w:color="auto"/>
              <w:bottom w:val="single" w:sz="6" w:space="0" w:color="auto"/>
              <w:right w:val="single" w:sz="6" w:space="0" w:color="auto"/>
            </w:tcBorders>
            <w:vAlign w:val="center"/>
          </w:tcPr>
          <w:p w14:paraId="675EF562" w14:textId="0339DAAD" w:rsidR="00B15078" w:rsidRPr="00B341DE" w:rsidRDefault="00B15078" w:rsidP="00B15078">
            <w:pPr>
              <w:ind w:left="270" w:hanging="270"/>
              <w:jc w:val="center"/>
              <w:rPr>
                <w:rFonts w:ascii="ＭＳ 明朝" w:hAnsi="ＭＳ 明朝"/>
                <w:color w:val="FF0000"/>
                <w:sz w:val="20"/>
                <w:szCs w:val="20"/>
              </w:rPr>
            </w:pPr>
            <w:r w:rsidRPr="00B341DE">
              <w:rPr>
                <w:rFonts w:ascii="ＭＳ 明朝" w:hAnsi="ＭＳ 明朝" w:hint="eastAsia"/>
                <w:color w:val="FF0000"/>
                <w:sz w:val="20"/>
                <w:szCs w:val="20"/>
              </w:rPr>
              <w:t>沈 燁</w:t>
            </w:r>
          </w:p>
        </w:tc>
        <w:tc>
          <w:tcPr>
            <w:tcW w:w="833" w:type="dxa"/>
            <w:tcBorders>
              <w:top w:val="single" w:sz="6" w:space="0" w:color="auto"/>
              <w:left w:val="single" w:sz="6" w:space="0" w:color="auto"/>
              <w:bottom w:val="single" w:sz="6" w:space="0" w:color="auto"/>
              <w:right w:val="single" w:sz="6" w:space="0" w:color="auto"/>
            </w:tcBorders>
            <w:vAlign w:val="center"/>
          </w:tcPr>
          <w:p w14:paraId="40F89561" w14:textId="5D86C3C9" w:rsidR="00B15078" w:rsidRPr="00B341DE" w:rsidRDefault="00B15078" w:rsidP="00B15078">
            <w:pPr>
              <w:ind w:left="270" w:hanging="270"/>
              <w:jc w:val="center"/>
              <w:rPr>
                <w:rFonts w:ascii="ＭＳ 明朝" w:hAnsi="ＭＳ 明朝"/>
                <w:color w:val="FF0000"/>
                <w:sz w:val="20"/>
                <w:szCs w:val="20"/>
              </w:rPr>
            </w:pPr>
            <w:r w:rsidRPr="00B341DE">
              <w:rPr>
                <w:rFonts w:ascii="ＭＳ 明朝" w:hAnsi="ＭＳ 明朝" w:hint="eastAsia"/>
                <w:color w:val="FF0000"/>
                <w:sz w:val="20"/>
                <w:szCs w:val="20"/>
              </w:rPr>
              <w:t>委員会</w:t>
            </w:r>
          </w:p>
        </w:tc>
      </w:tr>
      <w:tr w:rsidR="00346210" w:rsidRPr="00907217" w14:paraId="017D0674" w14:textId="77777777" w:rsidTr="00720E9F">
        <w:trPr>
          <w:trHeight w:val="609"/>
        </w:trPr>
        <w:tc>
          <w:tcPr>
            <w:tcW w:w="1703" w:type="dxa"/>
            <w:tcBorders>
              <w:top w:val="single" w:sz="6" w:space="0" w:color="auto"/>
              <w:left w:val="single" w:sz="6" w:space="0" w:color="auto"/>
              <w:bottom w:val="single" w:sz="6" w:space="0" w:color="auto"/>
              <w:right w:val="single" w:sz="6" w:space="0" w:color="auto"/>
            </w:tcBorders>
            <w:vAlign w:val="center"/>
          </w:tcPr>
          <w:p w14:paraId="3AA610A2" w14:textId="099F5828" w:rsidR="00346210" w:rsidRPr="00346210" w:rsidRDefault="00346210" w:rsidP="00346210">
            <w:pPr>
              <w:ind w:left="270" w:hanging="270"/>
              <w:rPr>
                <w:rFonts w:ascii="ＭＳ 明朝" w:hAnsi="ＭＳ 明朝"/>
                <w:color w:val="7030A0"/>
                <w:sz w:val="20"/>
                <w:szCs w:val="20"/>
              </w:rPr>
            </w:pPr>
            <w:r w:rsidRPr="00346210">
              <w:rPr>
                <w:rFonts w:ascii="ＭＳ 明朝" w:hAnsi="ＭＳ 明朝" w:hint="eastAsia"/>
                <w:color w:val="7030A0"/>
                <w:sz w:val="20"/>
                <w:szCs w:val="20"/>
              </w:rPr>
              <w:t>2024年</w:t>
            </w:r>
            <w:r w:rsidR="00170643">
              <w:rPr>
                <w:rFonts w:ascii="ＭＳ 明朝" w:hAnsi="ＭＳ 明朝" w:hint="eastAsia"/>
                <w:color w:val="7030A0"/>
                <w:sz w:val="20"/>
                <w:szCs w:val="20"/>
              </w:rPr>
              <w:t>5</w:t>
            </w:r>
            <w:r w:rsidRPr="00346210">
              <w:rPr>
                <w:rFonts w:ascii="ＭＳ 明朝" w:hAnsi="ＭＳ 明朝" w:hint="eastAsia"/>
                <w:color w:val="7030A0"/>
                <w:sz w:val="20"/>
                <w:szCs w:val="20"/>
              </w:rPr>
              <w:t>月</w:t>
            </w:r>
            <w:r w:rsidR="00170643">
              <w:rPr>
                <w:rFonts w:ascii="ＭＳ 明朝" w:hAnsi="ＭＳ 明朝" w:hint="eastAsia"/>
                <w:color w:val="7030A0"/>
                <w:sz w:val="20"/>
                <w:szCs w:val="20"/>
              </w:rPr>
              <w:t>10</w:t>
            </w:r>
            <w:r w:rsidRPr="00346210">
              <w:rPr>
                <w:rFonts w:ascii="ＭＳ 明朝" w:hAnsi="ＭＳ 明朝" w:hint="eastAsia"/>
                <w:color w:val="7030A0"/>
                <w:sz w:val="20"/>
                <w:szCs w:val="20"/>
              </w:rPr>
              <w:t>日</w:t>
            </w:r>
          </w:p>
        </w:tc>
        <w:tc>
          <w:tcPr>
            <w:tcW w:w="686" w:type="dxa"/>
            <w:tcBorders>
              <w:top w:val="single" w:sz="6" w:space="0" w:color="auto"/>
              <w:left w:val="single" w:sz="6" w:space="0" w:color="auto"/>
              <w:bottom w:val="single" w:sz="6" w:space="0" w:color="auto"/>
              <w:right w:val="single" w:sz="6" w:space="0" w:color="auto"/>
            </w:tcBorders>
            <w:vAlign w:val="center"/>
          </w:tcPr>
          <w:p w14:paraId="0FD8F56A" w14:textId="070DF021" w:rsidR="00346210" w:rsidRPr="00346210" w:rsidRDefault="00346210" w:rsidP="00346210">
            <w:pPr>
              <w:ind w:left="270" w:hanging="270"/>
              <w:rPr>
                <w:rFonts w:ascii="ＭＳ 明朝" w:hAnsi="ＭＳ 明朝"/>
                <w:color w:val="7030A0"/>
                <w:sz w:val="20"/>
                <w:szCs w:val="20"/>
              </w:rPr>
            </w:pPr>
            <w:r w:rsidRPr="00346210">
              <w:rPr>
                <w:rFonts w:ascii="ＭＳ 明朝" w:hAnsi="ＭＳ 明朝"/>
                <w:color w:val="7030A0"/>
                <w:sz w:val="20"/>
                <w:szCs w:val="20"/>
              </w:rPr>
              <w:t>1.</w:t>
            </w:r>
            <w:r w:rsidRPr="00346210">
              <w:rPr>
                <w:rFonts w:ascii="ＭＳ 明朝" w:hAnsi="ＭＳ 明朝" w:hint="eastAsia"/>
                <w:color w:val="7030A0"/>
                <w:sz w:val="20"/>
                <w:szCs w:val="20"/>
              </w:rPr>
              <w:t>2</w:t>
            </w:r>
          </w:p>
        </w:tc>
        <w:tc>
          <w:tcPr>
            <w:tcW w:w="4340" w:type="dxa"/>
            <w:gridSpan w:val="2"/>
            <w:tcBorders>
              <w:top w:val="single" w:sz="6" w:space="0" w:color="auto"/>
              <w:left w:val="single" w:sz="6" w:space="0" w:color="auto"/>
              <w:bottom w:val="single" w:sz="6" w:space="0" w:color="auto"/>
              <w:right w:val="single" w:sz="6" w:space="0" w:color="auto"/>
            </w:tcBorders>
            <w:vAlign w:val="center"/>
          </w:tcPr>
          <w:p w14:paraId="2D4EDA58" w14:textId="0793A3DC" w:rsidR="00346210" w:rsidRPr="00346210" w:rsidRDefault="00346210" w:rsidP="00346210">
            <w:pPr>
              <w:ind w:left="270" w:hanging="270"/>
              <w:rPr>
                <w:rFonts w:ascii="ＭＳ 明朝" w:hAnsi="ＭＳ 明朝"/>
                <w:color w:val="7030A0"/>
                <w:sz w:val="20"/>
                <w:szCs w:val="20"/>
              </w:rPr>
            </w:pPr>
            <w:r w:rsidRPr="00346210">
              <w:rPr>
                <w:rFonts w:ascii="ＭＳ 明朝" w:hAnsi="ＭＳ 明朝" w:hint="eastAsia"/>
                <w:color w:val="7030A0"/>
                <w:sz w:val="20"/>
                <w:szCs w:val="20"/>
              </w:rPr>
              <w:t>5.15 アクセス制御</w:t>
            </w:r>
          </w:p>
          <w:p w14:paraId="78DFDF60" w14:textId="77777777" w:rsidR="00346210" w:rsidRPr="00346210" w:rsidRDefault="00346210" w:rsidP="00346210">
            <w:pPr>
              <w:ind w:left="270" w:hanging="270"/>
              <w:rPr>
                <w:rFonts w:ascii="ＭＳ 明朝" w:hAnsi="ＭＳ 明朝"/>
                <w:color w:val="7030A0"/>
                <w:sz w:val="20"/>
                <w:szCs w:val="20"/>
              </w:rPr>
            </w:pPr>
            <w:r w:rsidRPr="00346210">
              <w:rPr>
                <w:rFonts w:ascii="ＭＳ 明朝" w:hAnsi="ＭＳ 明朝" w:hint="eastAsia"/>
                <w:color w:val="7030A0"/>
                <w:sz w:val="20"/>
                <w:szCs w:val="20"/>
              </w:rPr>
              <w:t>b）社内LANは、情報システム管理者の承認を得た要員、装置に限り接続できる。</w:t>
            </w:r>
          </w:p>
          <w:p w14:paraId="3F896913" w14:textId="77777777" w:rsidR="00346210" w:rsidRPr="00346210" w:rsidRDefault="00346210" w:rsidP="00346210">
            <w:pPr>
              <w:ind w:left="270" w:hanging="270"/>
              <w:rPr>
                <w:rFonts w:ascii="ＭＳ 明朝" w:hAnsi="ＭＳ 明朝"/>
                <w:color w:val="7030A0"/>
                <w:sz w:val="20"/>
                <w:szCs w:val="20"/>
              </w:rPr>
            </w:pPr>
            <w:r w:rsidRPr="00346210">
              <w:rPr>
                <w:rFonts w:ascii="ＭＳ 明朝" w:hAnsi="ＭＳ 明朝" w:hint="eastAsia"/>
                <w:color w:val="7030A0"/>
                <w:sz w:val="20"/>
                <w:szCs w:val="20"/>
              </w:rPr>
              <w:t>c）外部から社内のアクセスは、ファイアウォール経由によりパケットを制限する。</w:t>
            </w:r>
          </w:p>
          <w:p w14:paraId="27FB27A0" w14:textId="77777777" w:rsidR="00CA7828" w:rsidRDefault="00346210" w:rsidP="00346210">
            <w:pPr>
              <w:ind w:left="270" w:hanging="270"/>
              <w:rPr>
                <w:rFonts w:ascii="ＭＳ 明朝" w:hAnsi="ＭＳ 明朝"/>
                <w:color w:val="7030A0"/>
                <w:sz w:val="20"/>
                <w:szCs w:val="20"/>
              </w:rPr>
            </w:pPr>
            <w:r w:rsidRPr="00346210">
              <w:rPr>
                <w:rFonts w:ascii="ＭＳ 明朝" w:hAnsi="ＭＳ 明朝" w:hint="eastAsia"/>
                <w:color w:val="7030A0"/>
                <w:sz w:val="20"/>
                <w:szCs w:val="20"/>
              </w:rPr>
              <w:t xml:space="preserve">d）外部から社内のサーバに接続する場合、VPN接続を使用する。　</w:t>
            </w:r>
          </w:p>
          <w:p w14:paraId="57F53A7F" w14:textId="77777777" w:rsidR="00CA7828" w:rsidRDefault="00CA7828" w:rsidP="00346210">
            <w:pPr>
              <w:ind w:left="270" w:hanging="270"/>
              <w:rPr>
                <w:rFonts w:ascii="ＭＳ 明朝" w:hAnsi="ＭＳ 明朝"/>
                <w:color w:val="7030A0"/>
                <w:sz w:val="20"/>
                <w:szCs w:val="20"/>
              </w:rPr>
            </w:pPr>
          </w:p>
          <w:p w14:paraId="2D604809" w14:textId="3147BD74" w:rsidR="00346210" w:rsidRPr="00346210" w:rsidRDefault="00CA7828" w:rsidP="00346210">
            <w:pPr>
              <w:ind w:left="270" w:hanging="270"/>
              <w:rPr>
                <w:rFonts w:ascii="ＭＳ 明朝" w:hAnsi="ＭＳ 明朝"/>
                <w:color w:val="7030A0"/>
                <w:sz w:val="20"/>
                <w:szCs w:val="20"/>
              </w:rPr>
            </w:pPr>
            <w:r>
              <w:rPr>
                <w:rFonts w:ascii="ＭＳ 明朝" w:hAnsi="ＭＳ 明朝" w:hint="eastAsia"/>
                <w:color w:val="7030A0"/>
                <w:sz w:val="20"/>
                <w:szCs w:val="20"/>
              </w:rPr>
              <w:t>上記</w:t>
            </w:r>
            <w:r w:rsidR="00346210" w:rsidRPr="00346210">
              <w:rPr>
                <w:rFonts w:ascii="ＭＳ 明朝" w:hAnsi="ＭＳ 明朝" w:hint="eastAsia"/>
                <w:color w:val="7030A0"/>
                <w:sz w:val="20"/>
                <w:szCs w:val="20"/>
              </w:rPr>
              <w:t>を削除。英項番修正</w:t>
            </w:r>
          </w:p>
          <w:p w14:paraId="44936B9A" w14:textId="77777777" w:rsidR="00346210" w:rsidRPr="00346210" w:rsidRDefault="00346210" w:rsidP="00346210">
            <w:pPr>
              <w:ind w:left="270" w:hanging="270"/>
              <w:rPr>
                <w:rFonts w:ascii="ＭＳ 明朝" w:hAnsi="ＭＳ 明朝"/>
                <w:color w:val="7030A0"/>
                <w:sz w:val="20"/>
                <w:szCs w:val="20"/>
              </w:rPr>
            </w:pPr>
          </w:p>
          <w:p w14:paraId="6693CD28" w14:textId="60D297B9" w:rsidR="00346210" w:rsidRPr="00346210" w:rsidRDefault="00346210" w:rsidP="00346210">
            <w:pPr>
              <w:ind w:left="270" w:hanging="270"/>
              <w:rPr>
                <w:rFonts w:ascii="ＭＳ 明朝" w:hAnsi="ＭＳ 明朝"/>
                <w:color w:val="7030A0"/>
                <w:sz w:val="20"/>
                <w:szCs w:val="20"/>
              </w:rPr>
            </w:pPr>
            <w:r>
              <w:rPr>
                <w:rFonts w:ascii="ＭＳ 明朝" w:hAnsi="ＭＳ 明朝" w:hint="eastAsia"/>
                <w:color w:val="7030A0"/>
                <w:sz w:val="20"/>
                <w:szCs w:val="20"/>
              </w:rPr>
              <w:t>5</w:t>
            </w:r>
            <w:r w:rsidRPr="00346210">
              <w:rPr>
                <w:rFonts w:ascii="ＭＳ 明朝" w:hAnsi="ＭＳ 明朝" w:hint="eastAsia"/>
                <w:color w:val="7030A0"/>
                <w:sz w:val="20"/>
                <w:szCs w:val="20"/>
              </w:rPr>
              <w:t>.</w:t>
            </w:r>
            <w:r>
              <w:rPr>
                <w:rFonts w:ascii="ＭＳ 明朝" w:hAnsi="ＭＳ 明朝" w:hint="eastAsia"/>
                <w:color w:val="7030A0"/>
                <w:sz w:val="20"/>
                <w:szCs w:val="20"/>
              </w:rPr>
              <w:t>17</w:t>
            </w:r>
            <w:r w:rsidRPr="00346210">
              <w:rPr>
                <w:rFonts w:ascii="ＭＳ 明朝" w:hAnsi="ＭＳ 明朝" w:hint="eastAsia"/>
                <w:color w:val="7030A0"/>
                <w:sz w:val="20"/>
                <w:szCs w:val="20"/>
              </w:rPr>
              <w:t xml:space="preserve"> </w:t>
            </w:r>
            <w:r>
              <w:rPr>
                <w:rFonts w:ascii="ＭＳ 明朝" w:hAnsi="ＭＳ 明朝" w:hint="eastAsia"/>
                <w:color w:val="7030A0"/>
                <w:sz w:val="20"/>
                <w:szCs w:val="20"/>
              </w:rPr>
              <w:t>認証情報</w:t>
            </w:r>
          </w:p>
          <w:p w14:paraId="1E8B87E6" w14:textId="77777777" w:rsidR="00CA7828" w:rsidRDefault="00346210" w:rsidP="00346210">
            <w:pPr>
              <w:ind w:left="270" w:hanging="270"/>
              <w:rPr>
                <w:rFonts w:ascii="ＭＳ 明朝" w:hAnsi="ＭＳ 明朝"/>
                <w:color w:val="7030A0"/>
                <w:sz w:val="20"/>
                <w:szCs w:val="20"/>
              </w:rPr>
            </w:pPr>
            <w:r w:rsidRPr="00346210">
              <w:rPr>
                <w:rFonts w:ascii="ＭＳ 明朝" w:hAnsi="ＭＳ 明朝" w:hint="eastAsia"/>
                <w:color w:val="7030A0"/>
                <w:sz w:val="20"/>
                <w:szCs w:val="20"/>
              </w:rPr>
              <w:t xml:space="preserve">g）パスワードをシステムに記憶させることは厳禁とする。　</w:t>
            </w:r>
          </w:p>
          <w:p w14:paraId="01CF7275" w14:textId="77777777" w:rsidR="00CA7828" w:rsidRDefault="00CA7828" w:rsidP="00346210">
            <w:pPr>
              <w:ind w:left="270" w:hanging="270"/>
              <w:rPr>
                <w:rFonts w:ascii="ＭＳ 明朝" w:hAnsi="ＭＳ 明朝"/>
                <w:color w:val="7030A0"/>
                <w:sz w:val="20"/>
                <w:szCs w:val="20"/>
              </w:rPr>
            </w:pPr>
          </w:p>
          <w:p w14:paraId="1535D48B" w14:textId="145BEFF4" w:rsidR="00346210" w:rsidRPr="00346210" w:rsidRDefault="00CA7828" w:rsidP="00346210">
            <w:pPr>
              <w:ind w:left="270" w:hanging="270"/>
              <w:rPr>
                <w:rFonts w:ascii="ＭＳ 明朝" w:hAnsi="ＭＳ 明朝"/>
                <w:color w:val="7030A0"/>
                <w:sz w:val="20"/>
                <w:szCs w:val="20"/>
              </w:rPr>
            </w:pPr>
            <w:r>
              <w:rPr>
                <w:rFonts w:ascii="ＭＳ 明朝" w:hAnsi="ＭＳ 明朝" w:hint="eastAsia"/>
                <w:color w:val="7030A0"/>
                <w:sz w:val="20"/>
                <w:szCs w:val="20"/>
              </w:rPr>
              <w:t>上記を</w:t>
            </w:r>
            <w:r w:rsidR="00346210">
              <w:rPr>
                <w:rFonts w:ascii="ＭＳ 明朝" w:hAnsi="ＭＳ 明朝" w:hint="eastAsia"/>
                <w:color w:val="7030A0"/>
                <w:sz w:val="20"/>
                <w:szCs w:val="20"/>
              </w:rPr>
              <w:t>削除。</w:t>
            </w:r>
          </w:p>
          <w:p w14:paraId="4D2792A4" w14:textId="77777777" w:rsidR="00346210" w:rsidRPr="00346210" w:rsidRDefault="00346210" w:rsidP="00346210">
            <w:pPr>
              <w:ind w:left="270" w:hanging="270"/>
              <w:rPr>
                <w:rFonts w:ascii="ＭＳ 明朝" w:hAnsi="ＭＳ 明朝"/>
                <w:color w:val="7030A0"/>
                <w:sz w:val="20"/>
                <w:szCs w:val="20"/>
              </w:rPr>
            </w:pPr>
          </w:p>
          <w:p w14:paraId="0231759F" w14:textId="41E2ED66" w:rsidR="00346210" w:rsidRPr="00346210" w:rsidRDefault="00346210" w:rsidP="00346210">
            <w:pPr>
              <w:ind w:left="270" w:hanging="270"/>
              <w:rPr>
                <w:rFonts w:ascii="ＭＳ 明朝" w:hAnsi="ＭＳ 明朝"/>
                <w:color w:val="7030A0"/>
                <w:sz w:val="20"/>
                <w:szCs w:val="20"/>
              </w:rPr>
            </w:pPr>
            <w:r w:rsidRPr="00346210">
              <w:rPr>
                <w:rFonts w:ascii="ＭＳ 明朝" w:hAnsi="ＭＳ 明朝" w:hint="eastAsia"/>
                <w:color w:val="7030A0"/>
                <w:sz w:val="20"/>
                <w:szCs w:val="20"/>
              </w:rPr>
              <w:t>8.</w:t>
            </w:r>
            <w:r w:rsidR="00CA7828">
              <w:rPr>
                <w:rFonts w:ascii="ＭＳ 明朝" w:hAnsi="ＭＳ 明朝" w:hint="eastAsia"/>
                <w:color w:val="7030A0"/>
                <w:sz w:val="20"/>
                <w:szCs w:val="20"/>
              </w:rPr>
              <w:t>4</w:t>
            </w:r>
            <w:r w:rsidRPr="00346210">
              <w:rPr>
                <w:rFonts w:ascii="ＭＳ 明朝" w:hAnsi="ＭＳ 明朝" w:hint="eastAsia"/>
                <w:color w:val="7030A0"/>
                <w:sz w:val="20"/>
                <w:szCs w:val="20"/>
              </w:rPr>
              <w:t xml:space="preserve"> </w:t>
            </w:r>
            <w:r w:rsidR="00CA7828" w:rsidRPr="00CA7828">
              <w:rPr>
                <w:rFonts w:ascii="ＭＳ 明朝" w:hAnsi="ＭＳ 明朝" w:hint="eastAsia"/>
                <w:color w:val="7030A0"/>
                <w:sz w:val="20"/>
                <w:szCs w:val="20"/>
              </w:rPr>
              <w:t>ソースコードへのアクセス</w:t>
            </w:r>
          </w:p>
          <w:p w14:paraId="6182446F" w14:textId="77777777" w:rsidR="00CA7828" w:rsidRDefault="00CA7828" w:rsidP="00346210">
            <w:pPr>
              <w:ind w:left="270" w:hanging="270"/>
              <w:rPr>
                <w:rFonts w:ascii="ＭＳ 明朝" w:hAnsi="ＭＳ 明朝"/>
                <w:color w:val="7030A0"/>
                <w:sz w:val="20"/>
                <w:szCs w:val="20"/>
              </w:rPr>
            </w:pPr>
            <w:r>
              <w:rPr>
                <w:rFonts w:ascii="ＭＳ 明朝" w:hAnsi="ＭＳ 明朝" w:hint="eastAsia"/>
                <w:color w:val="7030A0"/>
                <w:sz w:val="20"/>
                <w:szCs w:val="20"/>
              </w:rPr>
              <w:t>「</w:t>
            </w:r>
            <w:r w:rsidRPr="00CA7828">
              <w:rPr>
                <w:rFonts w:ascii="ＭＳ 明朝" w:hAnsi="ＭＳ 明朝" w:hint="eastAsia"/>
                <w:color w:val="7030A0"/>
                <w:sz w:val="20"/>
                <w:szCs w:val="20"/>
              </w:rPr>
              <w:t>プログラムソースは、アクセス権で管理されたフォルダに保管する。またプログラムリスト及びプログラムをコピーした媒体は、機密レベルに従って保管すること。</w:t>
            </w:r>
            <w:r>
              <w:rPr>
                <w:rFonts w:ascii="ＭＳ 明朝" w:hAnsi="ＭＳ 明朝" w:hint="eastAsia"/>
                <w:color w:val="7030A0"/>
                <w:sz w:val="20"/>
                <w:szCs w:val="20"/>
              </w:rPr>
              <w:t>」</w:t>
            </w:r>
          </w:p>
          <w:p w14:paraId="4EE63465" w14:textId="77777777" w:rsidR="00CA7828" w:rsidRDefault="00CA7828" w:rsidP="00346210">
            <w:pPr>
              <w:ind w:left="270" w:hanging="270"/>
              <w:rPr>
                <w:rFonts w:ascii="ＭＳ 明朝" w:hAnsi="ＭＳ 明朝"/>
                <w:color w:val="7030A0"/>
                <w:sz w:val="20"/>
                <w:szCs w:val="20"/>
              </w:rPr>
            </w:pPr>
          </w:p>
          <w:p w14:paraId="4FF9A6E8" w14:textId="54CCC674" w:rsidR="00CA7828" w:rsidRDefault="00CA7828" w:rsidP="00346210">
            <w:pPr>
              <w:ind w:left="270" w:hanging="270"/>
              <w:rPr>
                <w:rFonts w:ascii="ＭＳ 明朝" w:hAnsi="ＭＳ 明朝"/>
                <w:color w:val="7030A0"/>
                <w:sz w:val="20"/>
                <w:szCs w:val="20"/>
              </w:rPr>
            </w:pPr>
            <w:r>
              <w:rPr>
                <w:rFonts w:ascii="ＭＳ 明朝" w:hAnsi="ＭＳ 明朝" w:hint="eastAsia"/>
                <w:color w:val="7030A0"/>
                <w:sz w:val="20"/>
                <w:szCs w:val="20"/>
              </w:rPr>
              <w:t>下記に修正</w:t>
            </w:r>
          </w:p>
          <w:p w14:paraId="67C01109" w14:textId="618F62C3" w:rsidR="00346210" w:rsidRDefault="00CA7828" w:rsidP="00346210">
            <w:pPr>
              <w:ind w:left="270" w:hanging="270"/>
              <w:rPr>
                <w:rFonts w:ascii="ＭＳ 明朝" w:hAnsi="ＭＳ 明朝"/>
                <w:color w:val="7030A0"/>
                <w:sz w:val="20"/>
                <w:szCs w:val="20"/>
              </w:rPr>
            </w:pPr>
            <w:r>
              <w:rPr>
                <w:rFonts w:ascii="ＭＳ 明朝" w:hAnsi="ＭＳ 明朝" w:hint="eastAsia"/>
                <w:color w:val="7030A0"/>
                <w:sz w:val="20"/>
                <w:szCs w:val="20"/>
              </w:rPr>
              <w:t>「</w:t>
            </w:r>
            <w:r w:rsidRPr="00CA7828">
              <w:rPr>
                <w:rFonts w:ascii="ＭＳ 明朝" w:hAnsi="ＭＳ 明朝" w:hint="eastAsia"/>
                <w:color w:val="7030A0"/>
                <w:sz w:val="20"/>
                <w:szCs w:val="20"/>
              </w:rPr>
              <w:t>プログラムソースは、</w:t>
            </w:r>
            <w:r w:rsidRPr="00CA7828">
              <w:rPr>
                <w:rFonts w:ascii="ＭＳ 明朝" w:hAnsi="ＭＳ 明朝"/>
                <w:color w:val="7030A0"/>
                <w:sz w:val="20"/>
                <w:szCs w:val="20"/>
              </w:rPr>
              <w:t>GITHUB</w:t>
            </w:r>
            <w:r>
              <w:rPr>
                <w:rFonts w:ascii="ＭＳ 明朝" w:hAnsi="ＭＳ 明朝" w:hint="eastAsia"/>
                <w:color w:val="7030A0"/>
                <w:sz w:val="20"/>
                <w:szCs w:val="20"/>
              </w:rPr>
              <w:t>にて</w:t>
            </w:r>
            <w:r w:rsidRPr="00CA7828">
              <w:rPr>
                <w:rFonts w:ascii="ＭＳ 明朝" w:hAnsi="ＭＳ 明朝" w:hint="eastAsia"/>
                <w:color w:val="7030A0"/>
                <w:sz w:val="20"/>
                <w:szCs w:val="20"/>
              </w:rPr>
              <w:t>アクセス権限</w:t>
            </w:r>
            <w:r>
              <w:rPr>
                <w:rFonts w:ascii="ＭＳ 明朝" w:hAnsi="ＭＳ 明朝" w:hint="eastAsia"/>
                <w:color w:val="7030A0"/>
                <w:sz w:val="20"/>
                <w:szCs w:val="20"/>
              </w:rPr>
              <w:t>・</w:t>
            </w:r>
            <w:r w:rsidRPr="00CA7828">
              <w:rPr>
                <w:rFonts w:ascii="ＭＳ 明朝" w:hAnsi="ＭＳ 明朝" w:hint="eastAsia"/>
                <w:color w:val="7030A0"/>
                <w:sz w:val="20"/>
                <w:szCs w:val="20"/>
              </w:rPr>
              <w:t>修正記録</w:t>
            </w:r>
            <w:r>
              <w:rPr>
                <w:rFonts w:ascii="ＭＳ 明朝" w:hAnsi="ＭＳ 明朝" w:hint="eastAsia"/>
                <w:color w:val="7030A0"/>
                <w:sz w:val="20"/>
                <w:szCs w:val="20"/>
              </w:rPr>
              <w:t>等</w:t>
            </w:r>
            <w:r w:rsidRPr="00CA7828">
              <w:rPr>
                <w:rFonts w:ascii="ＭＳ 明朝" w:hAnsi="ＭＳ 明朝" w:hint="eastAsia"/>
                <w:color w:val="7030A0"/>
                <w:sz w:val="20"/>
                <w:szCs w:val="20"/>
              </w:rPr>
              <w:t>を管理</w:t>
            </w:r>
            <w:r>
              <w:rPr>
                <w:rFonts w:ascii="ＭＳ 明朝" w:hAnsi="ＭＳ 明朝" w:hint="eastAsia"/>
                <w:color w:val="7030A0"/>
                <w:sz w:val="20"/>
                <w:szCs w:val="20"/>
              </w:rPr>
              <w:t>し保管する。」</w:t>
            </w:r>
          </w:p>
          <w:p w14:paraId="03098FF4" w14:textId="77777777" w:rsidR="00CA7828" w:rsidRDefault="00CA7828" w:rsidP="00CA7828">
            <w:pPr>
              <w:ind w:left="270" w:hanging="270"/>
              <w:rPr>
                <w:rFonts w:ascii="ＭＳ 明朝" w:hAnsi="ＭＳ 明朝"/>
                <w:color w:val="7030A0"/>
                <w:sz w:val="20"/>
                <w:szCs w:val="20"/>
              </w:rPr>
            </w:pPr>
          </w:p>
          <w:p w14:paraId="085FC89A" w14:textId="773D1329" w:rsidR="00CA7828" w:rsidRPr="00346210" w:rsidRDefault="00CA7828" w:rsidP="00CA7828">
            <w:pPr>
              <w:ind w:left="270" w:hanging="270"/>
              <w:rPr>
                <w:rFonts w:ascii="ＭＳ 明朝" w:hAnsi="ＭＳ 明朝"/>
                <w:color w:val="7030A0"/>
                <w:sz w:val="20"/>
                <w:szCs w:val="20"/>
              </w:rPr>
            </w:pPr>
            <w:r>
              <w:rPr>
                <w:rFonts w:ascii="ＭＳ 明朝" w:hAnsi="ＭＳ 明朝" w:hint="eastAsia"/>
                <w:color w:val="7030A0"/>
                <w:sz w:val="20"/>
                <w:szCs w:val="20"/>
              </w:rPr>
              <w:t>8</w:t>
            </w:r>
            <w:r w:rsidRPr="00346210">
              <w:rPr>
                <w:rFonts w:ascii="ＭＳ 明朝" w:hAnsi="ＭＳ 明朝" w:hint="eastAsia"/>
                <w:color w:val="7030A0"/>
                <w:sz w:val="20"/>
                <w:szCs w:val="20"/>
              </w:rPr>
              <w:t>.</w:t>
            </w:r>
            <w:r>
              <w:rPr>
                <w:rFonts w:ascii="ＭＳ 明朝" w:hAnsi="ＭＳ 明朝" w:hint="eastAsia"/>
                <w:color w:val="7030A0"/>
                <w:sz w:val="20"/>
                <w:szCs w:val="20"/>
              </w:rPr>
              <w:t>7</w:t>
            </w:r>
            <w:r w:rsidRPr="00346210">
              <w:rPr>
                <w:rFonts w:ascii="ＭＳ 明朝" w:hAnsi="ＭＳ 明朝" w:hint="eastAsia"/>
                <w:color w:val="7030A0"/>
                <w:sz w:val="20"/>
                <w:szCs w:val="20"/>
              </w:rPr>
              <w:t xml:space="preserve"> </w:t>
            </w:r>
            <w:r>
              <w:rPr>
                <w:rFonts w:ascii="ＭＳ 明朝" w:hAnsi="ＭＳ 明朝" w:hint="eastAsia"/>
                <w:color w:val="7030A0"/>
                <w:sz w:val="20"/>
                <w:szCs w:val="20"/>
              </w:rPr>
              <w:t>マルウェアに対する保護</w:t>
            </w:r>
          </w:p>
          <w:p w14:paraId="37CBBAD9" w14:textId="77777777" w:rsidR="00CA7828" w:rsidRPr="00CA7828" w:rsidRDefault="00CA7828" w:rsidP="00CA7828">
            <w:pPr>
              <w:ind w:left="270" w:hanging="270"/>
              <w:rPr>
                <w:rFonts w:ascii="ＭＳ 明朝" w:hAnsi="ＭＳ 明朝"/>
                <w:color w:val="7030A0"/>
                <w:sz w:val="20"/>
                <w:szCs w:val="20"/>
              </w:rPr>
            </w:pPr>
            <w:r w:rsidRPr="00CA7828">
              <w:rPr>
                <w:rFonts w:ascii="ＭＳ 明朝" w:hAnsi="ＭＳ 明朝" w:hint="eastAsia"/>
                <w:color w:val="7030A0"/>
                <w:sz w:val="20"/>
                <w:szCs w:val="20"/>
              </w:rPr>
              <w:t>b）ファイルの拡張子を表示させる設定とし、添付ファイルの拡張子が、通常使用しないものの場合、ファイルの参照等は行わないこと。</w:t>
            </w:r>
          </w:p>
          <w:p w14:paraId="4F0A50C0" w14:textId="77777777" w:rsidR="00CA7828" w:rsidRDefault="00CA7828" w:rsidP="00CA7828">
            <w:pPr>
              <w:ind w:left="270" w:hanging="270"/>
              <w:rPr>
                <w:rFonts w:ascii="ＭＳ 明朝" w:hAnsi="ＭＳ 明朝"/>
                <w:color w:val="7030A0"/>
                <w:sz w:val="20"/>
                <w:szCs w:val="20"/>
              </w:rPr>
            </w:pPr>
            <w:r w:rsidRPr="00CA7828">
              <w:rPr>
                <w:rFonts w:ascii="ＭＳ 明朝" w:hAnsi="ＭＳ 明朝" w:hint="eastAsia"/>
                <w:color w:val="7030A0"/>
                <w:sz w:val="20"/>
                <w:szCs w:val="20"/>
              </w:rPr>
              <w:t>（通常使用しないファイルの拡張子の例）.exe、.pif、.scr</w:t>
            </w:r>
            <w:r>
              <w:rPr>
                <w:rFonts w:ascii="ＭＳ 明朝" w:hAnsi="ＭＳ 明朝" w:hint="eastAsia"/>
                <w:color w:val="7030A0"/>
                <w:sz w:val="20"/>
                <w:szCs w:val="20"/>
              </w:rPr>
              <w:t xml:space="preserve">　</w:t>
            </w:r>
            <w:r w:rsidRPr="00346210">
              <w:rPr>
                <w:rFonts w:ascii="ＭＳ 明朝" w:hAnsi="ＭＳ 明朝" w:hint="eastAsia"/>
                <w:color w:val="7030A0"/>
                <w:sz w:val="20"/>
                <w:szCs w:val="20"/>
              </w:rPr>
              <w:t xml:space="preserve">　</w:t>
            </w:r>
          </w:p>
          <w:p w14:paraId="035581E9" w14:textId="77777777" w:rsidR="00CA7828" w:rsidRDefault="00CA7828" w:rsidP="00CA7828">
            <w:pPr>
              <w:ind w:left="270" w:hanging="270"/>
              <w:rPr>
                <w:rFonts w:ascii="ＭＳ 明朝" w:hAnsi="ＭＳ 明朝"/>
                <w:color w:val="7030A0"/>
                <w:sz w:val="20"/>
                <w:szCs w:val="20"/>
              </w:rPr>
            </w:pPr>
          </w:p>
          <w:p w14:paraId="4B17FEE2" w14:textId="76B0601D" w:rsidR="00CA7828" w:rsidRPr="00346210" w:rsidRDefault="00CA7828" w:rsidP="00CA7828">
            <w:pPr>
              <w:ind w:left="270" w:hanging="270"/>
              <w:rPr>
                <w:rFonts w:ascii="ＭＳ 明朝" w:hAnsi="ＭＳ 明朝"/>
                <w:color w:val="7030A0"/>
                <w:sz w:val="20"/>
                <w:szCs w:val="20"/>
              </w:rPr>
            </w:pPr>
            <w:r>
              <w:rPr>
                <w:rFonts w:ascii="ＭＳ 明朝" w:hAnsi="ＭＳ 明朝" w:hint="eastAsia"/>
                <w:color w:val="7030A0"/>
                <w:sz w:val="20"/>
                <w:szCs w:val="20"/>
              </w:rPr>
              <w:t>上記</w:t>
            </w:r>
            <w:r w:rsidRPr="00346210">
              <w:rPr>
                <w:rFonts w:ascii="ＭＳ 明朝" w:hAnsi="ＭＳ 明朝" w:hint="eastAsia"/>
                <w:color w:val="7030A0"/>
                <w:sz w:val="20"/>
                <w:szCs w:val="20"/>
              </w:rPr>
              <w:t>を削除。英項番修正</w:t>
            </w:r>
          </w:p>
          <w:p w14:paraId="114B9FD4" w14:textId="2EED1ED2" w:rsidR="00CA7828" w:rsidRPr="00CA7828" w:rsidRDefault="00CA7828" w:rsidP="00346210">
            <w:pPr>
              <w:ind w:left="270" w:hanging="270"/>
              <w:rPr>
                <w:rFonts w:ascii="ＭＳ 明朝" w:hAnsi="ＭＳ 明朝"/>
                <w:color w:val="7030A0"/>
                <w:sz w:val="20"/>
                <w:szCs w:val="20"/>
              </w:rPr>
            </w:pPr>
          </w:p>
        </w:tc>
        <w:tc>
          <w:tcPr>
            <w:tcW w:w="834" w:type="dxa"/>
            <w:tcBorders>
              <w:top w:val="single" w:sz="6" w:space="0" w:color="auto"/>
              <w:left w:val="single" w:sz="6" w:space="0" w:color="auto"/>
              <w:bottom w:val="single" w:sz="6" w:space="0" w:color="auto"/>
              <w:right w:val="single" w:sz="6" w:space="0" w:color="auto"/>
            </w:tcBorders>
            <w:vAlign w:val="center"/>
          </w:tcPr>
          <w:p w14:paraId="1D3F43F6" w14:textId="1BD4FD9A" w:rsidR="00346210" w:rsidRPr="00346210" w:rsidRDefault="00346210" w:rsidP="00346210">
            <w:pPr>
              <w:ind w:left="270" w:hanging="270"/>
              <w:jc w:val="center"/>
              <w:rPr>
                <w:rFonts w:ascii="ＭＳ 明朝" w:hAnsi="ＭＳ 明朝"/>
                <w:color w:val="7030A0"/>
                <w:sz w:val="20"/>
                <w:szCs w:val="20"/>
              </w:rPr>
            </w:pPr>
            <w:r w:rsidRPr="00346210">
              <w:rPr>
                <w:rFonts w:ascii="ＭＳ 明朝" w:hAnsi="ＭＳ 明朝" w:hint="eastAsia"/>
                <w:color w:val="7030A0"/>
                <w:sz w:val="20"/>
                <w:szCs w:val="20"/>
              </w:rPr>
              <w:lastRenderedPageBreak/>
              <w:t>沈 燁</w:t>
            </w:r>
          </w:p>
        </w:tc>
        <w:tc>
          <w:tcPr>
            <w:tcW w:w="833" w:type="dxa"/>
            <w:tcBorders>
              <w:top w:val="single" w:sz="6" w:space="0" w:color="auto"/>
              <w:left w:val="single" w:sz="6" w:space="0" w:color="auto"/>
              <w:bottom w:val="single" w:sz="6" w:space="0" w:color="auto"/>
              <w:right w:val="single" w:sz="6" w:space="0" w:color="auto"/>
            </w:tcBorders>
            <w:vAlign w:val="center"/>
          </w:tcPr>
          <w:p w14:paraId="1F1EF3D5" w14:textId="5511B72A" w:rsidR="00346210" w:rsidRPr="00346210" w:rsidRDefault="00346210" w:rsidP="00346210">
            <w:pPr>
              <w:ind w:left="270" w:hanging="270"/>
              <w:jc w:val="center"/>
              <w:rPr>
                <w:rFonts w:ascii="ＭＳ 明朝" w:hAnsi="ＭＳ 明朝"/>
                <w:color w:val="7030A0"/>
                <w:sz w:val="20"/>
                <w:szCs w:val="20"/>
              </w:rPr>
            </w:pPr>
            <w:r w:rsidRPr="00346210">
              <w:rPr>
                <w:rFonts w:ascii="ＭＳ 明朝" w:hAnsi="ＭＳ 明朝" w:hint="eastAsia"/>
                <w:color w:val="7030A0"/>
                <w:sz w:val="20"/>
                <w:szCs w:val="20"/>
              </w:rPr>
              <w:t>委員会</w:t>
            </w:r>
          </w:p>
        </w:tc>
      </w:tr>
      <w:tr w:rsidR="00346210" w:rsidRPr="00907217" w14:paraId="503639E4" w14:textId="77777777" w:rsidTr="00720E9F">
        <w:trPr>
          <w:trHeight w:val="703"/>
        </w:trPr>
        <w:tc>
          <w:tcPr>
            <w:tcW w:w="1703" w:type="dxa"/>
            <w:tcBorders>
              <w:top w:val="single" w:sz="6" w:space="0" w:color="auto"/>
              <w:left w:val="single" w:sz="6" w:space="0" w:color="auto"/>
              <w:bottom w:val="single" w:sz="6" w:space="0" w:color="auto"/>
              <w:right w:val="single" w:sz="6" w:space="0" w:color="auto"/>
            </w:tcBorders>
            <w:vAlign w:val="center"/>
          </w:tcPr>
          <w:p w14:paraId="346D3BFA" w14:textId="77777777" w:rsidR="00346210" w:rsidRPr="00907217" w:rsidRDefault="00346210" w:rsidP="00346210">
            <w:pPr>
              <w:ind w:left="270" w:hanging="270"/>
              <w:rPr>
                <w:rFonts w:ascii="ＭＳ 明朝" w:hAnsi="ＭＳ 明朝"/>
                <w:sz w:val="20"/>
                <w:szCs w:val="20"/>
              </w:rPr>
            </w:pPr>
          </w:p>
        </w:tc>
        <w:tc>
          <w:tcPr>
            <w:tcW w:w="686" w:type="dxa"/>
            <w:tcBorders>
              <w:top w:val="single" w:sz="6" w:space="0" w:color="auto"/>
              <w:left w:val="single" w:sz="6" w:space="0" w:color="auto"/>
              <w:bottom w:val="single" w:sz="6" w:space="0" w:color="auto"/>
              <w:right w:val="single" w:sz="6" w:space="0" w:color="auto"/>
            </w:tcBorders>
            <w:vAlign w:val="center"/>
          </w:tcPr>
          <w:p w14:paraId="5DA2A343" w14:textId="77777777" w:rsidR="00346210" w:rsidRPr="00907217" w:rsidRDefault="00346210" w:rsidP="00346210">
            <w:pPr>
              <w:ind w:left="270" w:hanging="270"/>
              <w:rPr>
                <w:rFonts w:ascii="ＭＳ 明朝" w:hAnsi="ＭＳ 明朝"/>
                <w:sz w:val="20"/>
                <w:szCs w:val="20"/>
              </w:rPr>
            </w:pPr>
          </w:p>
        </w:tc>
        <w:tc>
          <w:tcPr>
            <w:tcW w:w="4340" w:type="dxa"/>
            <w:gridSpan w:val="2"/>
            <w:tcBorders>
              <w:top w:val="single" w:sz="6" w:space="0" w:color="auto"/>
              <w:left w:val="single" w:sz="6" w:space="0" w:color="auto"/>
              <w:bottom w:val="single" w:sz="6" w:space="0" w:color="auto"/>
              <w:right w:val="single" w:sz="6" w:space="0" w:color="auto"/>
            </w:tcBorders>
            <w:vAlign w:val="center"/>
          </w:tcPr>
          <w:p w14:paraId="435E2495" w14:textId="77777777" w:rsidR="00346210" w:rsidRPr="00907217" w:rsidRDefault="00346210" w:rsidP="00346210">
            <w:pPr>
              <w:ind w:left="270" w:hanging="270"/>
              <w:rPr>
                <w:rFonts w:ascii="ＭＳ 明朝" w:hAnsi="ＭＳ 明朝"/>
                <w:sz w:val="20"/>
                <w:szCs w:val="20"/>
              </w:rPr>
            </w:pPr>
          </w:p>
        </w:tc>
        <w:tc>
          <w:tcPr>
            <w:tcW w:w="834" w:type="dxa"/>
            <w:tcBorders>
              <w:top w:val="single" w:sz="6" w:space="0" w:color="auto"/>
              <w:left w:val="single" w:sz="6" w:space="0" w:color="auto"/>
              <w:bottom w:val="single" w:sz="6" w:space="0" w:color="auto"/>
              <w:right w:val="single" w:sz="6" w:space="0" w:color="auto"/>
            </w:tcBorders>
            <w:vAlign w:val="center"/>
          </w:tcPr>
          <w:p w14:paraId="0DAE4531" w14:textId="77777777" w:rsidR="00346210" w:rsidRPr="00907217" w:rsidRDefault="00346210" w:rsidP="00346210">
            <w:pPr>
              <w:ind w:left="270" w:hanging="270"/>
              <w:jc w:val="center"/>
              <w:rPr>
                <w:rFonts w:ascii="ＭＳ 明朝" w:hAnsi="ＭＳ 明朝"/>
                <w:sz w:val="20"/>
                <w:szCs w:val="20"/>
              </w:rPr>
            </w:pPr>
          </w:p>
        </w:tc>
        <w:tc>
          <w:tcPr>
            <w:tcW w:w="833" w:type="dxa"/>
            <w:tcBorders>
              <w:top w:val="single" w:sz="6" w:space="0" w:color="auto"/>
              <w:left w:val="single" w:sz="6" w:space="0" w:color="auto"/>
              <w:bottom w:val="single" w:sz="6" w:space="0" w:color="auto"/>
              <w:right w:val="single" w:sz="6" w:space="0" w:color="auto"/>
            </w:tcBorders>
            <w:vAlign w:val="center"/>
          </w:tcPr>
          <w:p w14:paraId="71A13334" w14:textId="77777777" w:rsidR="00346210" w:rsidRPr="00907217" w:rsidRDefault="00346210" w:rsidP="00346210">
            <w:pPr>
              <w:ind w:left="270" w:hanging="270"/>
              <w:jc w:val="center"/>
              <w:rPr>
                <w:rFonts w:ascii="ＭＳ 明朝" w:hAnsi="ＭＳ 明朝"/>
                <w:sz w:val="20"/>
                <w:szCs w:val="20"/>
              </w:rPr>
            </w:pPr>
          </w:p>
        </w:tc>
      </w:tr>
      <w:tr w:rsidR="00346210" w:rsidRPr="00907217" w14:paraId="214601DF" w14:textId="77777777" w:rsidTr="00720E9F">
        <w:trPr>
          <w:trHeight w:val="703"/>
        </w:trPr>
        <w:tc>
          <w:tcPr>
            <w:tcW w:w="1703" w:type="dxa"/>
            <w:tcBorders>
              <w:top w:val="single" w:sz="6" w:space="0" w:color="auto"/>
              <w:left w:val="single" w:sz="6" w:space="0" w:color="auto"/>
              <w:bottom w:val="single" w:sz="6" w:space="0" w:color="auto"/>
              <w:right w:val="single" w:sz="6" w:space="0" w:color="auto"/>
            </w:tcBorders>
            <w:vAlign w:val="center"/>
          </w:tcPr>
          <w:p w14:paraId="4B57BE2A" w14:textId="77777777" w:rsidR="00346210" w:rsidRPr="00907217" w:rsidRDefault="00346210" w:rsidP="00346210">
            <w:pPr>
              <w:ind w:left="270" w:hanging="270"/>
              <w:rPr>
                <w:rFonts w:ascii="ＭＳ 明朝" w:hAnsi="ＭＳ 明朝"/>
                <w:sz w:val="20"/>
                <w:szCs w:val="20"/>
              </w:rPr>
            </w:pPr>
          </w:p>
        </w:tc>
        <w:tc>
          <w:tcPr>
            <w:tcW w:w="686" w:type="dxa"/>
            <w:tcBorders>
              <w:top w:val="single" w:sz="6" w:space="0" w:color="auto"/>
              <w:left w:val="single" w:sz="6" w:space="0" w:color="auto"/>
              <w:bottom w:val="single" w:sz="6" w:space="0" w:color="auto"/>
              <w:right w:val="single" w:sz="6" w:space="0" w:color="auto"/>
            </w:tcBorders>
            <w:vAlign w:val="center"/>
          </w:tcPr>
          <w:p w14:paraId="00271F0A" w14:textId="77777777" w:rsidR="00346210" w:rsidRPr="00907217" w:rsidRDefault="00346210" w:rsidP="00346210">
            <w:pPr>
              <w:ind w:left="270" w:hanging="270"/>
              <w:rPr>
                <w:rFonts w:ascii="ＭＳ 明朝" w:hAnsi="ＭＳ 明朝"/>
                <w:sz w:val="20"/>
                <w:szCs w:val="20"/>
              </w:rPr>
            </w:pPr>
          </w:p>
        </w:tc>
        <w:tc>
          <w:tcPr>
            <w:tcW w:w="4340" w:type="dxa"/>
            <w:gridSpan w:val="2"/>
            <w:tcBorders>
              <w:top w:val="single" w:sz="6" w:space="0" w:color="auto"/>
              <w:left w:val="single" w:sz="6" w:space="0" w:color="auto"/>
              <w:bottom w:val="single" w:sz="6" w:space="0" w:color="auto"/>
              <w:right w:val="single" w:sz="6" w:space="0" w:color="auto"/>
            </w:tcBorders>
            <w:vAlign w:val="center"/>
          </w:tcPr>
          <w:p w14:paraId="77DE6492" w14:textId="77777777" w:rsidR="00346210" w:rsidRPr="00907217" w:rsidRDefault="00346210" w:rsidP="00346210">
            <w:pPr>
              <w:ind w:left="270" w:hanging="270"/>
              <w:rPr>
                <w:rFonts w:ascii="ＭＳ 明朝" w:hAnsi="ＭＳ 明朝"/>
                <w:sz w:val="20"/>
                <w:szCs w:val="20"/>
              </w:rPr>
            </w:pPr>
          </w:p>
        </w:tc>
        <w:tc>
          <w:tcPr>
            <w:tcW w:w="834" w:type="dxa"/>
            <w:tcBorders>
              <w:top w:val="single" w:sz="6" w:space="0" w:color="auto"/>
              <w:left w:val="single" w:sz="6" w:space="0" w:color="auto"/>
              <w:bottom w:val="single" w:sz="6" w:space="0" w:color="auto"/>
              <w:right w:val="single" w:sz="6" w:space="0" w:color="auto"/>
            </w:tcBorders>
            <w:vAlign w:val="center"/>
          </w:tcPr>
          <w:p w14:paraId="29C5401C" w14:textId="77777777" w:rsidR="00346210" w:rsidRPr="00907217" w:rsidRDefault="00346210" w:rsidP="00346210">
            <w:pPr>
              <w:ind w:left="270" w:hanging="270"/>
              <w:jc w:val="center"/>
              <w:rPr>
                <w:rFonts w:ascii="ＭＳ 明朝" w:hAnsi="ＭＳ 明朝"/>
                <w:sz w:val="20"/>
                <w:szCs w:val="20"/>
              </w:rPr>
            </w:pPr>
          </w:p>
        </w:tc>
        <w:tc>
          <w:tcPr>
            <w:tcW w:w="833" w:type="dxa"/>
            <w:tcBorders>
              <w:top w:val="single" w:sz="6" w:space="0" w:color="auto"/>
              <w:left w:val="single" w:sz="6" w:space="0" w:color="auto"/>
              <w:bottom w:val="single" w:sz="6" w:space="0" w:color="auto"/>
              <w:right w:val="single" w:sz="6" w:space="0" w:color="auto"/>
            </w:tcBorders>
            <w:vAlign w:val="center"/>
          </w:tcPr>
          <w:p w14:paraId="0F3938D5" w14:textId="77777777" w:rsidR="00346210" w:rsidRPr="00907217" w:rsidRDefault="00346210" w:rsidP="00346210">
            <w:pPr>
              <w:ind w:left="270" w:hanging="270"/>
              <w:jc w:val="center"/>
              <w:rPr>
                <w:rFonts w:ascii="ＭＳ 明朝" w:hAnsi="ＭＳ 明朝"/>
                <w:sz w:val="20"/>
                <w:szCs w:val="20"/>
              </w:rPr>
            </w:pPr>
          </w:p>
        </w:tc>
      </w:tr>
      <w:tr w:rsidR="00346210" w:rsidRPr="00907217" w14:paraId="34EB6A57" w14:textId="77777777" w:rsidTr="00720E9F">
        <w:trPr>
          <w:trHeight w:val="703"/>
        </w:trPr>
        <w:tc>
          <w:tcPr>
            <w:tcW w:w="1703" w:type="dxa"/>
            <w:tcBorders>
              <w:top w:val="single" w:sz="6" w:space="0" w:color="auto"/>
              <w:left w:val="single" w:sz="6" w:space="0" w:color="auto"/>
              <w:bottom w:val="single" w:sz="6" w:space="0" w:color="auto"/>
              <w:right w:val="single" w:sz="6" w:space="0" w:color="auto"/>
            </w:tcBorders>
            <w:vAlign w:val="center"/>
          </w:tcPr>
          <w:p w14:paraId="15C28E39" w14:textId="77777777" w:rsidR="00346210" w:rsidRPr="00907217" w:rsidRDefault="00346210" w:rsidP="00346210">
            <w:pPr>
              <w:ind w:left="270" w:hanging="270"/>
              <w:rPr>
                <w:rFonts w:ascii="ＭＳ 明朝" w:hAnsi="ＭＳ 明朝"/>
                <w:sz w:val="20"/>
                <w:szCs w:val="20"/>
              </w:rPr>
            </w:pPr>
          </w:p>
        </w:tc>
        <w:tc>
          <w:tcPr>
            <w:tcW w:w="686" w:type="dxa"/>
            <w:tcBorders>
              <w:top w:val="single" w:sz="6" w:space="0" w:color="auto"/>
              <w:left w:val="single" w:sz="6" w:space="0" w:color="auto"/>
              <w:bottom w:val="single" w:sz="6" w:space="0" w:color="auto"/>
              <w:right w:val="single" w:sz="6" w:space="0" w:color="auto"/>
            </w:tcBorders>
            <w:vAlign w:val="center"/>
          </w:tcPr>
          <w:p w14:paraId="63D6DBC0" w14:textId="77777777" w:rsidR="00346210" w:rsidRPr="00907217" w:rsidRDefault="00346210" w:rsidP="00346210">
            <w:pPr>
              <w:ind w:left="270" w:hanging="270"/>
              <w:rPr>
                <w:rFonts w:ascii="ＭＳ 明朝" w:hAnsi="ＭＳ 明朝"/>
                <w:sz w:val="20"/>
                <w:szCs w:val="20"/>
              </w:rPr>
            </w:pPr>
          </w:p>
        </w:tc>
        <w:tc>
          <w:tcPr>
            <w:tcW w:w="4340" w:type="dxa"/>
            <w:gridSpan w:val="2"/>
            <w:tcBorders>
              <w:top w:val="single" w:sz="6" w:space="0" w:color="auto"/>
              <w:left w:val="single" w:sz="6" w:space="0" w:color="auto"/>
              <w:bottom w:val="single" w:sz="6" w:space="0" w:color="auto"/>
              <w:right w:val="single" w:sz="6" w:space="0" w:color="auto"/>
            </w:tcBorders>
            <w:vAlign w:val="center"/>
          </w:tcPr>
          <w:p w14:paraId="44B933AF" w14:textId="77777777" w:rsidR="00346210" w:rsidRPr="00907217" w:rsidRDefault="00346210" w:rsidP="00346210">
            <w:pPr>
              <w:ind w:left="270" w:hanging="270"/>
              <w:rPr>
                <w:rFonts w:ascii="ＭＳ 明朝" w:hAnsi="ＭＳ 明朝"/>
                <w:sz w:val="20"/>
                <w:szCs w:val="20"/>
              </w:rPr>
            </w:pPr>
          </w:p>
        </w:tc>
        <w:tc>
          <w:tcPr>
            <w:tcW w:w="834" w:type="dxa"/>
            <w:tcBorders>
              <w:top w:val="single" w:sz="6" w:space="0" w:color="auto"/>
              <w:left w:val="single" w:sz="6" w:space="0" w:color="auto"/>
              <w:bottom w:val="single" w:sz="6" w:space="0" w:color="auto"/>
              <w:right w:val="single" w:sz="6" w:space="0" w:color="auto"/>
            </w:tcBorders>
            <w:vAlign w:val="center"/>
          </w:tcPr>
          <w:p w14:paraId="10009FBD" w14:textId="77777777" w:rsidR="00346210" w:rsidRPr="00907217" w:rsidRDefault="00346210" w:rsidP="00346210">
            <w:pPr>
              <w:ind w:left="270" w:hanging="270"/>
              <w:jc w:val="center"/>
              <w:rPr>
                <w:rFonts w:ascii="ＭＳ 明朝" w:hAnsi="ＭＳ 明朝"/>
                <w:sz w:val="20"/>
                <w:szCs w:val="20"/>
              </w:rPr>
            </w:pPr>
          </w:p>
        </w:tc>
        <w:tc>
          <w:tcPr>
            <w:tcW w:w="833" w:type="dxa"/>
            <w:tcBorders>
              <w:top w:val="single" w:sz="6" w:space="0" w:color="auto"/>
              <w:left w:val="single" w:sz="6" w:space="0" w:color="auto"/>
              <w:bottom w:val="single" w:sz="6" w:space="0" w:color="auto"/>
              <w:right w:val="single" w:sz="6" w:space="0" w:color="auto"/>
            </w:tcBorders>
            <w:vAlign w:val="center"/>
          </w:tcPr>
          <w:p w14:paraId="02FCBD00" w14:textId="77777777" w:rsidR="00346210" w:rsidRPr="00907217" w:rsidRDefault="00346210" w:rsidP="00346210">
            <w:pPr>
              <w:ind w:left="270" w:hanging="270"/>
              <w:jc w:val="center"/>
              <w:rPr>
                <w:rFonts w:ascii="ＭＳ 明朝" w:hAnsi="ＭＳ 明朝"/>
                <w:sz w:val="20"/>
                <w:szCs w:val="20"/>
              </w:rPr>
            </w:pPr>
          </w:p>
        </w:tc>
      </w:tr>
      <w:tr w:rsidR="00346210" w:rsidRPr="00907217" w14:paraId="3A355304" w14:textId="77777777" w:rsidTr="00720E9F">
        <w:trPr>
          <w:trHeight w:val="703"/>
        </w:trPr>
        <w:tc>
          <w:tcPr>
            <w:tcW w:w="1703" w:type="dxa"/>
            <w:tcBorders>
              <w:top w:val="single" w:sz="6" w:space="0" w:color="auto"/>
              <w:left w:val="single" w:sz="6" w:space="0" w:color="auto"/>
              <w:bottom w:val="single" w:sz="6" w:space="0" w:color="auto"/>
              <w:right w:val="single" w:sz="6" w:space="0" w:color="auto"/>
            </w:tcBorders>
            <w:vAlign w:val="center"/>
          </w:tcPr>
          <w:p w14:paraId="465B4E12" w14:textId="77777777" w:rsidR="00346210" w:rsidRPr="00907217" w:rsidRDefault="00346210" w:rsidP="00346210">
            <w:pPr>
              <w:ind w:left="270" w:hanging="270"/>
              <w:rPr>
                <w:rFonts w:ascii="ＭＳ 明朝" w:hAnsi="ＭＳ 明朝"/>
                <w:sz w:val="20"/>
                <w:szCs w:val="20"/>
              </w:rPr>
            </w:pPr>
          </w:p>
        </w:tc>
        <w:tc>
          <w:tcPr>
            <w:tcW w:w="686" w:type="dxa"/>
            <w:tcBorders>
              <w:top w:val="single" w:sz="6" w:space="0" w:color="auto"/>
              <w:left w:val="single" w:sz="6" w:space="0" w:color="auto"/>
              <w:bottom w:val="single" w:sz="6" w:space="0" w:color="auto"/>
              <w:right w:val="single" w:sz="6" w:space="0" w:color="auto"/>
            </w:tcBorders>
            <w:vAlign w:val="center"/>
          </w:tcPr>
          <w:p w14:paraId="37CED770" w14:textId="77777777" w:rsidR="00346210" w:rsidRPr="00907217" w:rsidRDefault="00346210" w:rsidP="00346210">
            <w:pPr>
              <w:ind w:left="270" w:hanging="270"/>
              <w:rPr>
                <w:rFonts w:ascii="ＭＳ 明朝" w:hAnsi="ＭＳ 明朝"/>
                <w:sz w:val="20"/>
                <w:szCs w:val="20"/>
              </w:rPr>
            </w:pPr>
          </w:p>
        </w:tc>
        <w:tc>
          <w:tcPr>
            <w:tcW w:w="4340" w:type="dxa"/>
            <w:gridSpan w:val="2"/>
            <w:tcBorders>
              <w:top w:val="single" w:sz="6" w:space="0" w:color="auto"/>
              <w:left w:val="single" w:sz="6" w:space="0" w:color="auto"/>
              <w:bottom w:val="single" w:sz="6" w:space="0" w:color="auto"/>
              <w:right w:val="single" w:sz="6" w:space="0" w:color="auto"/>
            </w:tcBorders>
            <w:vAlign w:val="center"/>
          </w:tcPr>
          <w:p w14:paraId="152BC7CB" w14:textId="77777777" w:rsidR="00346210" w:rsidRPr="00907217" w:rsidRDefault="00346210" w:rsidP="00346210">
            <w:pPr>
              <w:ind w:left="270" w:hanging="270"/>
              <w:rPr>
                <w:rFonts w:ascii="ＭＳ 明朝" w:hAnsi="ＭＳ 明朝"/>
                <w:sz w:val="20"/>
                <w:szCs w:val="20"/>
              </w:rPr>
            </w:pPr>
          </w:p>
        </w:tc>
        <w:tc>
          <w:tcPr>
            <w:tcW w:w="834" w:type="dxa"/>
            <w:tcBorders>
              <w:top w:val="single" w:sz="6" w:space="0" w:color="auto"/>
              <w:left w:val="single" w:sz="6" w:space="0" w:color="auto"/>
              <w:bottom w:val="single" w:sz="6" w:space="0" w:color="auto"/>
              <w:right w:val="single" w:sz="6" w:space="0" w:color="auto"/>
            </w:tcBorders>
            <w:vAlign w:val="center"/>
          </w:tcPr>
          <w:p w14:paraId="4B9C83FF" w14:textId="77777777" w:rsidR="00346210" w:rsidRPr="00907217" w:rsidRDefault="00346210" w:rsidP="00346210">
            <w:pPr>
              <w:ind w:left="270" w:hanging="270"/>
              <w:jc w:val="center"/>
              <w:rPr>
                <w:rFonts w:ascii="ＭＳ 明朝" w:hAnsi="ＭＳ 明朝"/>
                <w:sz w:val="20"/>
                <w:szCs w:val="20"/>
              </w:rPr>
            </w:pPr>
          </w:p>
        </w:tc>
        <w:tc>
          <w:tcPr>
            <w:tcW w:w="833" w:type="dxa"/>
            <w:tcBorders>
              <w:top w:val="single" w:sz="6" w:space="0" w:color="auto"/>
              <w:left w:val="single" w:sz="6" w:space="0" w:color="auto"/>
              <w:bottom w:val="single" w:sz="6" w:space="0" w:color="auto"/>
              <w:right w:val="single" w:sz="6" w:space="0" w:color="auto"/>
            </w:tcBorders>
            <w:vAlign w:val="center"/>
          </w:tcPr>
          <w:p w14:paraId="4E80B1E4" w14:textId="77777777" w:rsidR="00346210" w:rsidRPr="00907217" w:rsidRDefault="00346210" w:rsidP="00346210">
            <w:pPr>
              <w:ind w:left="270" w:hanging="270"/>
              <w:jc w:val="center"/>
              <w:rPr>
                <w:rFonts w:ascii="ＭＳ 明朝" w:hAnsi="ＭＳ 明朝"/>
                <w:sz w:val="20"/>
                <w:szCs w:val="20"/>
              </w:rPr>
            </w:pPr>
          </w:p>
        </w:tc>
      </w:tr>
      <w:tr w:rsidR="00346210" w:rsidRPr="00907217" w14:paraId="633C4881" w14:textId="77777777" w:rsidTr="00720E9F">
        <w:trPr>
          <w:trHeight w:val="703"/>
        </w:trPr>
        <w:tc>
          <w:tcPr>
            <w:tcW w:w="1703" w:type="dxa"/>
            <w:tcBorders>
              <w:top w:val="single" w:sz="6" w:space="0" w:color="auto"/>
              <w:left w:val="single" w:sz="6" w:space="0" w:color="auto"/>
              <w:bottom w:val="single" w:sz="6" w:space="0" w:color="auto"/>
              <w:right w:val="single" w:sz="6" w:space="0" w:color="auto"/>
            </w:tcBorders>
            <w:vAlign w:val="center"/>
          </w:tcPr>
          <w:p w14:paraId="2ABE9C77" w14:textId="77777777" w:rsidR="00346210" w:rsidRPr="00907217" w:rsidRDefault="00346210" w:rsidP="00346210">
            <w:pPr>
              <w:ind w:left="270" w:hanging="270"/>
              <w:rPr>
                <w:rFonts w:ascii="ＭＳ 明朝" w:hAnsi="ＭＳ 明朝"/>
                <w:sz w:val="20"/>
                <w:szCs w:val="20"/>
              </w:rPr>
            </w:pPr>
          </w:p>
        </w:tc>
        <w:tc>
          <w:tcPr>
            <w:tcW w:w="686" w:type="dxa"/>
            <w:tcBorders>
              <w:top w:val="single" w:sz="6" w:space="0" w:color="auto"/>
              <w:left w:val="single" w:sz="6" w:space="0" w:color="auto"/>
              <w:bottom w:val="single" w:sz="6" w:space="0" w:color="auto"/>
              <w:right w:val="single" w:sz="6" w:space="0" w:color="auto"/>
            </w:tcBorders>
            <w:vAlign w:val="center"/>
          </w:tcPr>
          <w:p w14:paraId="6D855D2A" w14:textId="77777777" w:rsidR="00346210" w:rsidRPr="00907217" w:rsidRDefault="00346210" w:rsidP="00346210">
            <w:pPr>
              <w:ind w:left="270" w:hanging="270"/>
              <w:rPr>
                <w:rFonts w:ascii="ＭＳ 明朝" w:hAnsi="ＭＳ 明朝"/>
                <w:sz w:val="20"/>
                <w:szCs w:val="20"/>
              </w:rPr>
            </w:pPr>
          </w:p>
        </w:tc>
        <w:tc>
          <w:tcPr>
            <w:tcW w:w="4340" w:type="dxa"/>
            <w:gridSpan w:val="2"/>
            <w:tcBorders>
              <w:top w:val="single" w:sz="6" w:space="0" w:color="auto"/>
              <w:left w:val="single" w:sz="6" w:space="0" w:color="auto"/>
              <w:bottom w:val="single" w:sz="6" w:space="0" w:color="auto"/>
              <w:right w:val="single" w:sz="6" w:space="0" w:color="auto"/>
            </w:tcBorders>
            <w:vAlign w:val="center"/>
          </w:tcPr>
          <w:p w14:paraId="30540F97" w14:textId="77777777" w:rsidR="00346210" w:rsidRPr="00907217" w:rsidRDefault="00346210" w:rsidP="00346210">
            <w:pPr>
              <w:ind w:left="270" w:hanging="270"/>
              <w:rPr>
                <w:rFonts w:ascii="ＭＳ 明朝" w:hAnsi="ＭＳ 明朝"/>
                <w:sz w:val="20"/>
                <w:szCs w:val="20"/>
              </w:rPr>
            </w:pPr>
          </w:p>
        </w:tc>
        <w:tc>
          <w:tcPr>
            <w:tcW w:w="834" w:type="dxa"/>
            <w:tcBorders>
              <w:top w:val="single" w:sz="6" w:space="0" w:color="auto"/>
              <w:left w:val="single" w:sz="6" w:space="0" w:color="auto"/>
              <w:bottom w:val="single" w:sz="6" w:space="0" w:color="auto"/>
              <w:right w:val="single" w:sz="6" w:space="0" w:color="auto"/>
            </w:tcBorders>
            <w:vAlign w:val="center"/>
          </w:tcPr>
          <w:p w14:paraId="23E6ED19" w14:textId="77777777" w:rsidR="00346210" w:rsidRPr="00907217" w:rsidRDefault="00346210" w:rsidP="00346210">
            <w:pPr>
              <w:ind w:left="270" w:hanging="270"/>
              <w:jc w:val="center"/>
              <w:rPr>
                <w:rFonts w:ascii="ＭＳ 明朝" w:hAnsi="ＭＳ 明朝"/>
                <w:sz w:val="20"/>
                <w:szCs w:val="20"/>
              </w:rPr>
            </w:pPr>
          </w:p>
        </w:tc>
        <w:tc>
          <w:tcPr>
            <w:tcW w:w="833" w:type="dxa"/>
            <w:tcBorders>
              <w:top w:val="single" w:sz="6" w:space="0" w:color="auto"/>
              <w:left w:val="single" w:sz="6" w:space="0" w:color="auto"/>
              <w:bottom w:val="single" w:sz="6" w:space="0" w:color="auto"/>
              <w:right w:val="single" w:sz="6" w:space="0" w:color="auto"/>
            </w:tcBorders>
            <w:vAlign w:val="center"/>
          </w:tcPr>
          <w:p w14:paraId="6D22985E" w14:textId="77777777" w:rsidR="00346210" w:rsidRPr="00907217" w:rsidRDefault="00346210" w:rsidP="00346210">
            <w:pPr>
              <w:ind w:left="270" w:hanging="270"/>
              <w:jc w:val="center"/>
              <w:rPr>
                <w:rFonts w:ascii="ＭＳ 明朝" w:hAnsi="ＭＳ 明朝"/>
                <w:sz w:val="20"/>
                <w:szCs w:val="20"/>
              </w:rPr>
            </w:pPr>
          </w:p>
        </w:tc>
      </w:tr>
      <w:tr w:rsidR="00346210" w:rsidRPr="00907217" w14:paraId="113585E6" w14:textId="77777777" w:rsidTr="00720E9F">
        <w:trPr>
          <w:trHeight w:val="703"/>
        </w:trPr>
        <w:tc>
          <w:tcPr>
            <w:tcW w:w="1703" w:type="dxa"/>
            <w:tcBorders>
              <w:top w:val="single" w:sz="6" w:space="0" w:color="auto"/>
              <w:left w:val="single" w:sz="6" w:space="0" w:color="auto"/>
              <w:bottom w:val="single" w:sz="6" w:space="0" w:color="auto"/>
              <w:right w:val="single" w:sz="6" w:space="0" w:color="auto"/>
            </w:tcBorders>
            <w:vAlign w:val="center"/>
          </w:tcPr>
          <w:p w14:paraId="1AB66E88" w14:textId="77777777" w:rsidR="00346210" w:rsidRPr="00907217" w:rsidRDefault="00346210" w:rsidP="00346210">
            <w:pPr>
              <w:ind w:left="270" w:hanging="270"/>
              <w:rPr>
                <w:rFonts w:ascii="ＭＳ 明朝" w:hAnsi="ＭＳ 明朝"/>
                <w:sz w:val="20"/>
                <w:szCs w:val="20"/>
              </w:rPr>
            </w:pPr>
          </w:p>
        </w:tc>
        <w:tc>
          <w:tcPr>
            <w:tcW w:w="686" w:type="dxa"/>
            <w:tcBorders>
              <w:top w:val="single" w:sz="6" w:space="0" w:color="auto"/>
              <w:left w:val="single" w:sz="6" w:space="0" w:color="auto"/>
              <w:bottom w:val="single" w:sz="6" w:space="0" w:color="auto"/>
              <w:right w:val="single" w:sz="6" w:space="0" w:color="auto"/>
            </w:tcBorders>
            <w:vAlign w:val="center"/>
          </w:tcPr>
          <w:p w14:paraId="63BB1FEF" w14:textId="77777777" w:rsidR="00346210" w:rsidRPr="00907217" w:rsidRDefault="00346210" w:rsidP="00346210">
            <w:pPr>
              <w:ind w:left="270" w:hanging="270"/>
              <w:rPr>
                <w:rFonts w:ascii="ＭＳ 明朝" w:hAnsi="ＭＳ 明朝"/>
                <w:sz w:val="20"/>
                <w:szCs w:val="20"/>
              </w:rPr>
            </w:pPr>
          </w:p>
        </w:tc>
        <w:tc>
          <w:tcPr>
            <w:tcW w:w="4340" w:type="dxa"/>
            <w:gridSpan w:val="2"/>
            <w:tcBorders>
              <w:top w:val="single" w:sz="6" w:space="0" w:color="auto"/>
              <w:left w:val="single" w:sz="6" w:space="0" w:color="auto"/>
              <w:bottom w:val="single" w:sz="6" w:space="0" w:color="auto"/>
              <w:right w:val="single" w:sz="6" w:space="0" w:color="auto"/>
            </w:tcBorders>
            <w:vAlign w:val="center"/>
          </w:tcPr>
          <w:p w14:paraId="1CC50D6F" w14:textId="77777777" w:rsidR="00346210" w:rsidRPr="00907217" w:rsidRDefault="00346210" w:rsidP="00346210">
            <w:pPr>
              <w:ind w:left="270" w:hanging="270"/>
              <w:rPr>
                <w:rFonts w:ascii="ＭＳ 明朝" w:hAnsi="ＭＳ 明朝"/>
                <w:sz w:val="20"/>
                <w:szCs w:val="20"/>
              </w:rPr>
            </w:pPr>
          </w:p>
        </w:tc>
        <w:tc>
          <w:tcPr>
            <w:tcW w:w="834" w:type="dxa"/>
            <w:tcBorders>
              <w:top w:val="single" w:sz="6" w:space="0" w:color="auto"/>
              <w:left w:val="single" w:sz="6" w:space="0" w:color="auto"/>
              <w:bottom w:val="single" w:sz="6" w:space="0" w:color="auto"/>
              <w:right w:val="single" w:sz="6" w:space="0" w:color="auto"/>
            </w:tcBorders>
            <w:vAlign w:val="center"/>
          </w:tcPr>
          <w:p w14:paraId="4EA12D98" w14:textId="77777777" w:rsidR="00346210" w:rsidRPr="00907217" w:rsidRDefault="00346210" w:rsidP="00346210">
            <w:pPr>
              <w:ind w:left="270" w:hanging="270"/>
              <w:jc w:val="center"/>
              <w:rPr>
                <w:rFonts w:ascii="ＭＳ 明朝" w:hAnsi="ＭＳ 明朝"/>
                <w:sz w:val="20"/>
                <w:szCs w:val="20"/>
              </w:rPr>
            </w:pPr>
          </w:p>
        </w:tc>
        <w:tc>
          <w:tcPr>
            <w:tcW w:w="833" w:type="dxa"/>
            <w:tcBorders>
              <w:top w:val="single" w:sz="6" w:space="0" w:color="auto"/>
              <w:left w:val="single" w:sz="6" w:space="0" w:color="auto"/>
              <w:bottom w:val="single" w:sz="6" w:space="0" w:color="auto"/>
              <w:right w:val="single" w:sz="6" w:space="0" w:color="auto"/>
            </w:tcBorders>
            <w:vAlign w:val="center"/>
          </w:tcPr>
          <w:p w14:paraId="185F0AFF" w14:textId="77777777" w:rsidR="00346210" w:rsidRPr="00907217" w:rsidRDefault="00346210" w:rsidP="00346210">
            <w:pPr>
              <w:ind w:left="270" w:hanging="270"/>
              <w:jc w:val="center"/>
              <w:rPr>
                <w:rFonts w:ascii="ＭＳ 明朝" w:hAnsi="ＭＳ 明朝"/>
                <w:sz w:val="20"/>
                <w:szCs w:val="20"/>
              </w:rPr>
            </w:pPr>
          </w:p>
        </w:tc>
      </w:tr>
    </w:tbl>
    <w:p w14:paraId="187CF811" w14:textId="77777777" w:rsidR="000D51D4" w:rsidRPr="00907217" w:rsidRDefault="000D51D4" w:rsidP="000D51D4">
      <w:pPr>
        <w:ind w:left="271" w:hanging="271"/>
        <w:rPr>
          <w:rFonts w:ascii="ＭＳ 明朝" w:hAnsi="ＭＳ 明朝"/>
          <w:b/>
          <w:sz w:val="20"/>
          <w:szCs w:val="20"/>
        </w:rPr>
        <w:sectPr w:rsidR="000D51D4" w:rsidRPr="00907217" w:rsidSect="00056809">
          <w:footerReference w:type="default" r:id="rId8"/>
          <w:pgSz w:w="11906" w:h="16838" w:code="9"/>
          <w:pgMar w:top="1985" w:right="1701" w:bottom="1701" w:left="1701" w:header="851" w:footer="680" w:gutter="0"/>
          <w:cols w:space="425"/>
          <w:docGrid w:type="lines" w:linePitch="360"/>
        </w:sectPr>
      </w:pPr>
    </w:p>
    <w:p w14:paraId="0D4574CD" w14:textId="77777777" w:rsidR="000D51D4" w:rsidRPr="00907217" w:rsidRDefault="000D51D4" w:rsidP="000D51D4">
      <w:pPr>
        <w:ind w:left="270" w:hanging="270"/>
        <w:rPr>
          <w:rFonts w:ascii="ＭＳ 明朝" w:hAnsi="ＭＳ 明朝"/>
          <w:sz w:val="20"/>
          <w:szCs w:val="20"/>
        </w:rPr>
      </w:pPr>
    </w:p>
    <w:p w14:paraId="3C9EA108" w14:textId="02380259" w:rsidR="000D51D4" w:rsidRPr="00907217" w:rsidRDefault="000D51D4" w:rsidP="00002190">
      <w:pPr>
        <w:snapToGrid w:val="0"/>
        <w:spacing w:line="300" w:lineRule="exact"/>
        <w:ind w:left="270" w:hanging="270"/>
        <w:jc w:val="left"/>
        <w:rPr>
          <w:rFonts w:ascii="ＭＳ 明朝" w:hAnsi="ＭＳ 明朝"/>
          <w:bCs/>
          <w:sz w:val="20"/>
          <w:szCs w:val="20"/>
        </w:rPr>
      </w:pPr>
      <w:r w:rsidRPr="00907217">
        <w:rPr>
          <w:rFonts w:ascii="ＭＳ 明朝" w:hAnsi="ＭＳ 明朝" w:hint="eastAsia"/>
          <w:bCs/>
          <w:sz w:val="20"/>
          <w:szCs w:val="20"/>
          <w:lang w:eastAsia="zh-TW"/>
        </w:rPr>
        <w:t>目次</w:t>
      </w:r>
    </w:p>
    <w:p w14:paraId="268237E1" w14:textId="34D0E37A" w:rsidR="006D6725" w:rsidRDefault="000D51D4">
      <w:pPr>
        <w:pStyle w:val="13"/>
        <w:rPr>
          <w:rFonts w:asciiTheme="minorHAnsi" w:eastAsiaTheme="minorEastAsia" w:hAnsiTheme="minorHAnsi" w:cstheme="minorBidi"/>
          <w:noProof/>
          <w:szCs w:val="22"/>
          <w14:ligatures w14:val="standardContextual"/>
        </w:rPr>
      </w:pPr>
      <w:r w:rsidRPr="00A6016E">
        <w:rPr>
          <w:rFonts w:ascii="ＭＳ 明朝" w:eastAsia="ＭＳ 明朝" w:hAnsi="ＭＳ 明朝"/>
          <w:bCs/>
          <w:sz w:val="20"/>
          <w:szCs w:val="20"/>
          <w:lang w:eastAsia="zh-TW"/>
        </w:rPr>
        <w:fldChar w:fldCharType="begin"/>
      </w:r>
      <w:r w:rsidRPr="00A6016E">
        <w:rPr>
          <w:rFonts w:ascii="ＭＳ 明朝" w:eastAsia="ＭＳ 明朝" w:hAnsi="ＭＳ 明朝"/>
          <w:bCs/>
          <w:sz w:val="20"/>
          <w:szCs w:val="20"/>
          <w:lang w:eastAsia="zh-TW"/>
        </w:rPr>
        <w:instrText xml:space="preserve"> TOC \o "1-3" \h \z \u </w:instrText>
      </w:r>
      <w:r w:rsidRPr="00A6016E">
        <w:rPr>
          <w:rFonts w:ascii="ＭＳ 明朝" w:eastAsia="ＭＳ 明朝" w:hAnsi="ＭＳ 明朝"/>
          <w:bCs/>
          <w:sz w:val="20"/>
          <w:szCs w:val="20"/>
          <w:lang w:eastAsia="zh-TW"/>
        </w:rPr>
        <w:fldChar w:fldCharType="separate"/>
      </w:r>
      <w:hyperlink w:anchor="_Toc148162616" w:history="1">
        <w:r w:rsidR="006D6725" w:rsidRPr="007212CF">
          <w:rPr>
            <w:rStyle w:val="af2"/>
            <w:noProof/>
          </w:rPr>
          <w:t xml:space="preserve">1. </w:t>
        </w:r>
        <w:r w:rsidR="006D6725" w:rsidRPr="007212CF">
          <w:rPr>
            <w:rStyle w:val="af2"/>
            <w:noProof/>
          </w:rPr>
          <w:t>目的</w:t>
        </w:r>
        <w:r w:rsidR="006D6725">
          <w:rPr>
            <w:noProof/>
            <w:webHidden/>
          </w:rPr>
          <w:tab/>
        </w:r>
        <w:r w:rsidR="006D6725">
          <w:rPr>
            <w:noProof/>
            <w:webHidden/>
          </w:rPr>
          <w:fldChar w:fldCharType="begin"/>
        </w:r>
        <w:r w:rsidR="006D6725">
          <w:rPr>
            <w:noProof/>
            <w:webHidden/>
          </w:rPr>
          <w:instrText xml:space="preserve"> PAGEREF _Toc148162616 \h </w:instrText>
        </w:r>
        <w:r w:rsidR="006D6725">
          <w:rPr>
            <w:noProof/>
            <w:webHidden/>
          </w:rPr>
        </w:r>
        <w:r w:rsidR="006D6725">
          <w:rPr>
            <w:noProof/>
            <w:webHidden/>
          </w:rPr>
          <w:fldChar w:fldCharType="separate"/>
        </w:r>
        <w:r w:rsidR="006D6725">
          <w:rPr>
            <w:noProof/>
            <w:webHidden/>
          </w:rPr>
          <w:t>1</w:t>
        </w:r>
        <w:r w:rsidR="006D6725">
          <w:rPr>
            <w:noProof/>
            <w:webHidden/>
          </w:rPr>
          <w:fldChar w:fldCharType="end"/>
        </w:r>
      </w:hyperlink>
    </w:p>
    <w:p w14:paraId="6CA68B87" w14:textId="6E8FB849" w:rsidR="006D6725" w:rsidRDefault="00000000">
      <w:pPr>
        <w:pStyle w:val="13"/>
        <w:ind w:left="283" w:hanging="283"/>
        <w:rPr>
          <w:rFonts w:asciiTheme="minorHAnsi" w:eastAsiaTheme="minorEastAsia" w:hAnsiTheme="minorHAnsi" w:cstheme="minorBidi"/>
          <w:noProof/>
          <w:szCs w:val="22"/>
          <w14:ligatures w14:val="standardContextual"/>
        </w:rPr>
      </w:pPr>
      <w:hyperlink w:anchor="_Toc148162617" w:history="1">
        <w:r w:rsidR="006D6725" w:rsidRPr="007212CF">
          <w:rPr>
            <w:rStyle w:val="af2"/>
            <w:noProof/>
          </w:rPr>
          <w:t xml:space="preserve">2. </w:t>
        </w:r>
        <w:r w:rsidR="006D6725" w:rsidRPr="007212CF">
          <w:rPr>
            <w:rStyle w:val="af2"/>
            <w:noProof/>
          </w:rPr>
          <w:t>適用範囲</w:t>
        </w:r>
        <w:r w:rsidR="006D6725">
          <w:rPr>
            <w:noProof/>
            <w:webHidden/>
          </w:rPr>
          <w:tab/>
        </w:r>
        <w:r w:rsidR="006D6725">
          <w:rPr>
            <w:noProof/>
            <w:webHidden/>
          </w:rPr>
          <w:fldChar w:fldCharType="begin"/>
        </w:r>
        <w:r w:rsidR="006D6725">
          <w:rPr>
            <w:noProof/>
            <w:webHidden/>
          </w:rPr>
          <w:instrText xml:space="preserve"> PAGEREF _Toc148162617 \h </w:instrText>
        </w:r>
        <w:r w:rsidR="006D6725">
          <w:rPr>
            <w:noProof/>
            <w:webHidden/>
          </w:rPr>
        </w:r>
        <w:r w:rsidR="006D6725">
          <w:rPr>
            <w:noProof/>
            <w:webHidden/>
          </w:rPr>
          <w:fldChar w:fldCharType="separate"/>
        </w:r>
        <w:r w:rsidR="006D6725">
          <w:rPr>
            <w:noProof/>
            <w:webHidden/>
          </w:rPr>
          <w:t>1</w:t>
        </w:r>
        <w:r w:rsidR="006D6725">
          <w:rPr>
            <w:noProof/>
            <w:webHidden/>
          </w:rPr>
          <w:fldChar w:fldCharType="end"/>
        </w:r>
      </w:hyperlink>
    </w:p>
    <w:p w14:paraId="4C439D3F" w14:textId="4FC2CFE7" w:rsidR="006D6725" w:rsidRDefault="00000000">
      <w:pPr>
        <w:pStyle w:val="13"/>
        <w:ind w:left="283" w:hanging="283"/>
        <w:rPr>
          <w:rFonts w:asciiTheme="minorHAnsi" w:eastAsiaTheme="minorEastAsia" w:hAnsiTheme="minorHAnsi" w:cstheme="minorBidi"/>
          <w:noProof/>
          <w:szCs w:val="22"/>
          <w14:ligatures w14:val="standardContextual"/>
        </w:rPr>
      </w:pPr>
      <w:hyperlink w:anchor="_Toc148162618" w:history="1">
        <w:r w:rsidR="006D6725" w:rsidRPr="007212CF">
          <w:rPr>
            <w:rStyle w:val="af2"/>
            <w:noProof/>
          </w:rPr>
          <w:t xml:space="preserve">3. </w:t>
        </w:r>
        <w:r w:rsidR="006D6725" w:rsidRPr="007212CF">
          <w:rPr>
            <w:rStyle w:val="af2"/>
            <w:noProof/>
          </w:rPr>
          <w:t>用語の定義</w:t>
        </w:r>
        <w:r w:rsidR="006D6725">
          <w:rPr>
            <w:noProof/>
            <w:webHidden/>
          </w:rPr>
          <w:tab/>
        </w:r>
        <w:r w:rsidR="006D6725">
          <w:rPr>
            <w:noProof/>
            <w:webHidden/>
          </w:rPr>
          <w:fldChar w:fldCharType="begin"/>
        </w:r>
        <w:r w:rsidR="006D6725">
          <w:rPr>
            <w:noProof/>
            <w:webHidden/>
          </w:rPr>
          <w:instrText xml:space="preserve"> PAGEREF _Toc148162618 \h </w:instrText>
        </w:r>
        <w:r w:rsidR="006D6725">
          <w:rPr>
            <w:noProof/>
            <w:webHidden/>
          </w:rPr>
        </w:r>
        <w:r w:rsidR="006D6725">
          <w:rPr>
            <w:noProof/>
            <w:webHidden/>
          </w:rPr>
          <w:fldChar w:fldCharType="separate"/>
        </w:r>
        <w:r w:rsidR="006D6725">
          <w:rPr>
            <w:noProof/>
            <w:webHidden/>
          </w:rPr>
          <w:t>1</w:t>
        </w:r>
        <w:r w:rsidR="006D6725">
          <w:rPr>
            <w:noProof/>
            <w:webHidden/>
          </w:rPr>
          <w:fldChar w:fldCharType="end"/>
        </w:r>
      </w:hyperlink>
    </w:p>
    <w:p w14:paraId="58F4669B" w14:textId="5E3B0569" w:rsidR="006D6725" w:rsidRDefault="00000000">
      <w:pPr>
        <w:pStyle w:val="13"/>
        <w:ind w:left="283" w:hanging="283"/>
        <w:rPr>
          <w:rFonts w:asciiTheme="minorHAnsi" w:eastAsiaTheme="minorEastAsia" w:hAnsiTheme="minorHAnsi" w:cstheme="minorBidi"/>
          <w:noProof/>
          <w:szCs w:val="22"/>
          <w14:ligatures w14:val="standardContextual"/>
        </w:rPr>
      </w:pPr>
      <w:hyperlink w:anchor="_Toc148162619" w:history="1">
        <w:r w:rsidR="006D6725" w:rsidRPr="007212CF">
          <w:rPr>
            <w:rStyle w:val="af2"/>
            <w:noProof/>
          </w:rPr>
          <w:t xml:space="preserve">4. </w:t>
        </w:r>
        <w:r w:rsidR="006D6725" w:rsidRPr="007212CF">
          <w:rPr>
            <w:rStyle w:val="af2"/>
            <w:noProof/>
          </w:rPr>
          <w:t>本手順書の構成</w:t>
        </w:r>
        <w:r w:rsidR="006D6725">
          <w:rPr>
            <w:noProof/>
            <w:webHidden/>
          </w:rPr>
          <w:tab/>
        </w:r>
        <w:r w:rsidR="006D6725">
          <w:rPr>
            <w:noProof/>
            <w:webHidden/>
          </w:rPr>
          <w:fldChar w:fldCharType="begin"/>
        </w:r>
        <w:r w:rsidR="006D6725">
          <w:rPr>
            <w:noProof/>
            <w:webHidden/>
          </w:rPr>
          <w:instrText xml:space="preserve"> PAGEREF _Toc148162619 \h </w:instrText>
        </w:r>
        <w:r w:rsidR="006D6725">
          <w:rPr>
            <w:noProof/>
            <w:webHidden/>
          </w:rPr>
        </w:r>
        <w:r w:rsidR="006D6725">
          <w:rPr>
            <w:noProof/>
            <w:webHidden/>
          </w:rPr>
          <w:fldChar w:fldCharType="separate"/>
        </w:r>
        <w:r w:rsidR="006D6725">
          <w:rPr>
            <w:noProof/>
            <w:webHidden/>
          </w:rPr>
          <w:t>1</w:t>
        </w:r>
        <w:r w:rsidR="006D6725">
          <w:rPr>
            <w:noProof/>
            <w:webHidden/>
          </w:rPr>
          <w:fldChar w:fldCharType="end"/>
        </w:r>
      </w:hyperlink>
    </w:p>
    <w:p w14:paraId="331137A7" w14:textId="06CC66B0" w:rsidR="006D6725" w:rsidRDefault="00000000">
      <w:pPr>
        <w:pStyle w:val="13"/>
        <w:ind w:left="283" w:hanging="283"/>
        <w:rPr>
          <w:rFonts w:asciiTheme="minorHAnsi" w:eastAsiaTheme="minorEastAsia" w:hAnsiTheme="minorHAnsi" w:cstheme="minorBidi"/>
          <w:noProof/>
          <w:szCs w:val="22"/>
          <w14:ligatures w14:val="standardContextual"/>
        </w:rPr>
      </w:pPr>
      <w:hyperlink w:anchor="_Toc148162620" w:history="1">
        <w:r w:rsidR="006D6725" w:rsidRPr="007212CF">
          <w:rPr>
            <w:rStyle w:val="af2"/>
            <w:noProof/>
          </w:rPr>
          <w:t xml:space="preserve">5. </w:t>
        </w:r>
        <w:r w:rsidR="006D6725" w:rsidRPr="007212CF">
          <w:rPr>
            <w:rStyle w:val="af2"/>
            <w:noProof/>
          </w:rPr>
          <w:t>組織的管理策</w:t>
        </w:r>
        <w:r w:rsidR="006D6725">
          <w:rPr>
            <w:noProof/>
            <w:webHidden/>
          </w:rPr>
          <w:tab/>
        </w:r>
        <w:r w:rsidR="006D6725">
          <w:rPr>
            <w:noProof/>
            <w:webHidden/>
          </w:rPr>
          <w:fldChar w:fldCharType="begin"/>
        </w:r>
        <w:r w:rsidR="006D6725">
          <w:rPr>
            <w:noProof/>
            <w:webHidden/>
          </w:rPr>
          <w:instrText xml:space="preserve"> PAGEREF _Toc148162620 \h </w:instrText>
        </w:r>
        <w:r w:rsidR="006D6725">
          <w:rPr>
            <w:noProof/>
            <w:webHidden/>
          </w:rPr>
        </w:r>
        <w:r w:rsidR="006D6725">
          <w:rPr>
            <w:noProof/>
            <w:webHidden/>
          </w:rPr>
          <w:fldChar w:fldCharType="separate"/>
        </w:r>
        <w:r w:rsidR="006D6725">
          <w:rPr>
            <w:noProof/>
            <w:webHidden/>
          </w:rPr>
          <w:t>1</w:t>
        </w:r>
        <w:r w:rsidR="006D6725">
          <w:rPr>
            <w:noProof/>
            <w:webHidden/>
          </w:rPr>
          <w:fldChar w:fldCharType="end"/>
        </w:r>
      </w:hyperlink>
    </w:p>
    <w:p w14:paraId="3690D85C" w14:textId="0FCF8BEF" w:rsidR="006D6725" w:rsidRDefault="00000000" w:rsidP="00A12CD0">
      <w:pPr>
        <w:pStyle w:val="24"/>
        <w:rPr>
          <w:rFonts w:asciiTheme="minorHAnsi" w:eastAsiaTheme="minorEastAsia" w:hAnsiTheme="minorHAnsi" w:cstheme="minorBidi"/>
          <w:noProof/>
          <w:szCs w:val="22"/>
          <w14:ligatures w14:val="standardContextual"/>
        </w:rPr>
      </w:pPr>
      <w:hyperlink w:anchor="_Toc148162621" w:history="1">
        <w:r w:rsidR="006D6725" w:rsidRPr="007212CF">
          <w:rPr>
            <w:rStyle w:val="af2"/>
            <w:noProof/>
          </w:rPr>
          <w:t xml:space="preserve">5.1 </w:t>
        </w:r>
        <w:r w:rsidR="006D6725" w:rsidRPr="007212CF">
          <w:rPr>
            <w:rStyle w:val="af2"/>
            <w:noProof/>
          </w:rPr>
          <w:t>情報セキュリティのための方針</w:t>
        </w:r>
        <w:r w:rsidR="006D6725" w:rsidRPr="007212CF">
          <w:rPr>
            <w:rStyle w:val="af2"/>
            <w:rFonts w:cs="ＭＳ 明朝"/>
            <w:noProof/>
          </w:rPr>
          <w:t>群</w:t>
        </w:r>
        <w:r w:rsidR="006D6725">
          <w:rPr>
            <w:noProof/>
            <w:webHidden/>
          </w:rPr>
          <w:tab/>
        </w:r>
        <w:r w:rsidR="006D6725">
          <w:rPr>
            <w:noProof/>
            <w:webHidden/>
          </w:rPr>
          <w:fldChar w:fldCharType="begin"/>
        </w:r>
        <w:r w:rsidR="006D6725">
          <w:rPr>
            <w:noProof/>
            <w:webHidden/>
          </w:rPr>
          <w:instrText xml:space="preserve"> PAGEREF _Toc148162621 \h </w:instrText>
        </w:r>
        <w:r w:rsidR="006D6725">
          <w:rPr>
            <w:noProof/>
            <w:webHidden/>
          </w:rPr>
        </w:r>
        <w:r w:rsidR="006D6725">
          <w:rPr>
            <w:noProof/>
            <w:webHidden/>
          </w:rPr>
          <w:fldChar w:fldCharType="separate"/>
        </w:r>
        <w:r w:rsidR="006D6725">
          <w:rPr>
            <w:noProof/>
            <w:webHidden/>
          </w:rPr>
          <w:t>1</w:t>
        </w:r>
        <w:r w:rsidR="006D6725">
          <w:rPr>
            <w:noProof/>
            <w:webHidden/>
          </w:rPr>
          <w:fldChar w:fldCharType="end"/>
        </w:r>
      </w:hyperlink>
    </w:p>
    <w:p w14:paraId="6DC92154" w14:textId="2056D5CC" w:rsidR="006D6725" w:rsidRDefault="00000000" w:rsidP="00A12CD0">
      <w:pPr>
        <w:pStyle w:val="24"/>
        <w:rPr>
          <w:rFonts w:asciiTheme="minorHAnsi" w:eastAsiaTheme="minorEastAsia" w:hAnsiTheme="minorHAnsi" w:cstheme="minorBidi"/>
          <w:noProof/>
          <w:szCs w:val="22"/>
          <w14:ligatures w14:val="standardContextual"/>
        </w:rPr>
      </w:pPr>
      <w:hyperlink w:anchor="_Toc148162622" w:history="1">
        <w:r w:rsidR="006D6725" w:rsidRPr="007212CF">
          <w:rPr>
            <w:rStyle w:val="af2"/>
            <w:noProof/>
          </w:rPr>
          <w:t xml:space="preserve">5.2 </w:t>
        </w:r>
        <w:r w:rsidR="006D6725" w:rsidRPr="007212CF">
          <w:rPr>
            <w:rStyle w:val="af2"/>
            <w:noProof/>
          </w:rPr>
          <w:t>情報セキュリティの役割及び責任</w:t>
        </w:r>
        <w:r w:rsidR="006D6725">
          <w:rPr>
            <w:noProof/>
            <w:webHidden/>
          </w:rPr>
          <w:tab/>
        </w:r>
        <w:r w:rsidR="006D6725">
          <w:rPr>
            <w:noProof/>
            <w:webHidden/>
          </w:rPr>
          <w:fldChar w:fldCharType="begin"/>
        </w:r>
        <w:r w:rsidR="006D6725">
          <w:rPr>
            <w:noProof/>
            <w:webHidden/>
          </w:rPr>
          <w:instrText xml:space="preserve"> PAGEREF _Toc148162622 \h </w:instrText>
        </w:r>
        <w:r w:rsidR="006D6725">
          <w:rPr>
            <w:noProof/>
            <w:webHidden/>
          </w:rPr>
        </w:r>
        <w:r w:rsidR="006D6725">
          <w:rPr>
            <w:noProof/>
            <w:webHidden/>
          </w:rPr>
          <w:fldChar w:fldCharType="separate"/>
        </w:r>
        <w:r w:rsidR="006D6725">
          <w:rPr>
            <w:noProof/>
            <w:webHidden/>
          </w:rPr>
          <w:t>2</w:t>
        </w:r>
        <w:r w:rsidR="006D6725">
          <w:rPr>
            <w:noProof/>
            <w:webHidden/>
          </w:rPr>
          <w:fldChar w:fldCharType="end"/>
        </w:r>
      </w:hyperlink>
    </w:p>
    <w:p w14:paraId="58108089" w14:textId="496FC3F5" w:rsidR="006D6725" w:rsidRDefault="00000000" w:rsidP="00A12CD0">
      <w:pPr>
        <w:pStyle w:val="24"/>
        <w:rPr>
          <w:rFonts w:asciiTheme="minorHAnsi" w:eastAsiaTheme="minorEastAsia" w:hAnsiTheme="minorHAnsi" w:cstheme="minorBidi"/>
          <w:noProof/>
          <w:szCs w:val="22"/>
          <w14:ligatures w14:val="standardContextual"/>
        </w:rPr>
      </w:pPr>
      <w:hyperlink w:anchor="_Toc148162623" w:history="1">
        <w:r w:rsidR="006D6725" w:rsidRPr="007212CF">
          <w:rPr>
            <w:rStyle w:val="af2"/>
            <w:noProof/>
          </w:rPr>
          <w:t xml:space="preserve">5.3 </w:t>
        </w:r>
        <w:r w:rsidR="006D6725" w:rsidRPr="007212CF">
          <w:rPr>
            <w:rStyle w:val="af2"/>
            <w:rFonts w:cs="ＭＳ 明朝"/>
            <w:noProof/>
          </w:rPr>
          <w:t>職務の分離</w:t>
        </w:r>
        <w:r w:rsidR="006D6725">
          <w:rPr>
            <w:noProof/>
            <w:webHidden/>
          </w:rPr>
          <w:tab/>
        </w:r>
        <w:r w:rsidR="006D6725">
          <w:rPr>
            <w:noProof/>
            <w:webHidden/>
          </w:rPr>
          <w:fldChar w:fldCharType="begin"/>
        </w:r>
        <w:r w:rsidR="006D6725">
          <w:rPr>
            <w:noProof/>
            <w:webHidden/>
          </w:rPr>
          <w:instrText xml:space="preserve"> PAGEREF _Toc148162623 \h </w:instrText>
        </w:r>
        <w:r w:rsidR="006D6725">
          <w:rPr>
            <w:noProof/>
            <w:webHidden/>
          </w:rPr>
        </w:r>
        <w:r w:rsidR="006D6725">
          <w:rPr>
            <w:noProof/>
            <w:webHidden/>
          </w:rPr>
          <w:fldChar w:fldCharType="separate"/>
        </w:r>
        <w:r w:rsidR="006D6725">
          <w:rPr>
            <w:noProof/>
            <w:webHidden/>
          </w:rPr>
          <w:t>2</w:t>
        </w:r>
        <w:r w:rsidR="006D6725">
          <w:rPr>
            <w:noProof/>
            <w:webHidden/>
          </w:rPr>
          <w:fldChar w:fldCharType="end"/>
        </w:r>
      </w:hyperlink>
    </w:p>
    <w:p w14:paraId="0C1FECB4" w14:textId="1B747AE6" w:rsidR="006D6725" w:rsidRDefault="00000000" w:rsidP="00A12CD0">
      <w:pPr>
        <w:pStyle w:val="24"/>
        <w:rPr>
          <w:rFonts w:asciiTheme="minorHAnsi" w:eastAsiaTheme="minorEastAsia" w:hAnsiTheme="minorHAnsi" w:cstheme="minorBidi"/>
          <w:noProof/>
          <w:szCs w:val="22"/>
          <w14:ligatures w14:val="standardContextual"/>
        </w:rPr>
      </w:pPr>
      <w:hyperlink w:anchor="_Toc148162624" w:history="1">
        <w:r w:rsidR="006D6725" w:rsidRPr="007212CF">
          <w:rPr>
            <w:rStyle w:val="af2"/>
            <w:noProof/>
          </w:rPr>
          <w:t xml:space="preserve">5.4 </w:t>
        </w:r>
        <w:r w:rsidR="006D6725" w:rsidRPr="007212CF">
          <w:rPr>
            <w:rStyle w:val="af2"/>
            <w:noProof/>
          </w:rPr>
          <w:t>管理層の責任</w:t>
        </w:r>
        <w:r w:rsidR="006D6725">
          <w:rPr>
            <w:noProof/>
            <w:webHidden/>
          </w:rPr>
          <w:tab/>
        </w:r>
        <w:r w:rsidR="006D6725">
          <w:rPr>
            <w:noProof/>
            <w:webHidden/>
          </w:rPr>
          <w:fldChar w:fldCharType="begin"/>
        </w:r>
        <w:r w:rsidR="006D6725">
          <w:rPr>
            <w:noProof/>
            <w:webHidden/>
          </w:rPr>
          <w:instrText xml:space="preserve"> PAGEREF _Toc148162624 \h </w:instrText>
        </w:r>
        <w:r w:rsidR="006D6725">
          <w:rPr>
            <w:noProof/>
            <w:webHidden/>
          </w:rPr>
        </w:r>
        <w:r w:rsidR="006D6725">
          <w:rPr>
            <w:noProof/>
            <w:webHidden/>
          </w:rPr>
          <w:fldChar w:fldCharType="separate"/>
        </w:r>
        <w:r w:rsidR="006D6725">
          <w:rPr>
            <w:noProof/>
            <w:webHidden/>
          </w:rPr>
          <w:t>2</w:t>
        </w:r>
        <w:r w:rsidR="006D6725">
          <w:rPr>
            <w:noProof/>
            <w:webHidden/>
          </w:rPr>
          <w:fldChar w:fldCharType="end"/>
        </w:r>
      </w:hyperlink>
    </w:p>
    <w:p w14:paraId="3FC85C34" w14:textId="04C2E835" w:rsidR="006D6725" w:rsidRDefault="00000000" w:rsidP="00A12CD0">
      <w:pPr>
        <w:pStyle w:val="24"/>
        <w:rPr>
          <w:rFonts w:asciiTheme="minorHAnsi" w:eastAsiaTheme="minorEastAsia" w:hAnsiTheme="minorHAnsi" w:cstheme="minorBidi"/>
          <w:noProof/>
          <w:szCs w:val="22"/>
          <w14:ligatures w14:val="standardContextual"/>
        </w:rPr>
      </w:pPr>
      <w:hyperlink w:anchor="_Toc148162625" w:history="1">
        <w:r w:rsidR="006D6725" w:rsidRPr="007212CF">
          <w:rPr>
            <w:rStyle w:val="af2"/>
            <w:noProof/>
          </w:rPr>
          <w:t xml:space="preserve">5.5 </w:t>
        </w:r>
        <w:r w:rsidR="006D6725" w:rsidRPr="007212CF">
          <w:rPr>
            <w:rStyle w:val="af2"/>
            <w:rFonts w:cs="ＭＳ 明朝"/>
            <w:noProof/>
          </w:rPr>
          <w:t>関係当局との連絡</w:t>
        </w:r>
        <w:r w:rsidR="006D6725">
          <w:rPr>
            <w:noProof/>
            <w:webHidden/>
          </w:rPr>
          <w:tab/>
        </w:r>
        <w:r w:rsidR="006D6725">
          <w:rPr>
            <w:noProof/>
            <w:webHidden/>
          </w:rPr>
          <w:fldChar w:fldCharType="begin"/>
        </w:r>
        <w:r w:rsidR="006D6725">
          <w:rPr>
            <w:noProof/>
            <w:webHidden/>
          </w:rPr>
          <w:instrText xml:space="preserve"> PAGEREF _Toc148162625 \h </w:instrText>
        </w:r>
        <w:r w:rsidR="006D6725">
          <w:rPr>
            <w:noProof/>
            <w:webHidden/>
          </w:rPr>
        </w:r>
        <w:r w:rsidR="006D6725">
          <w:rPr>
            <w:noProof/>
            <w:webHidden/>
          </w:rPr>
          <w:fldChar w:fldCharType="separate"/>
        </w:r>
        <w:r w:rsidR="006D6725">
          <w:rPr>
            <w:noProof/>
            <w:webHidden/>
          </w:rPr>
          <w:t>2</w:t>
        </w:r>
        <w:r w:rsidR="006D6725">
          <w:rPr>
            <w:noProof/>
            <w:webHidden/>
          </w:rPr>
          <w:fldChar w:fldCharType="end"/>
        </w:r>
      </w:hyperlink>
    </w:p>
    <w:p w14:paraId="0486142E" w14:textId="5725A5CD" w:rsidR="006D6725" w:rsidRDefault="00000000" w:rsidP="00A12CD0">
      <w:pPr>
        <w:pStyle w:val="24"/>
        <w:rPr>
          <w:rFonts w:asciiTheme="minorHAnsi" w:eastAsiaTheme="minorEastAsia" w:hAnsiTheme="minorHAnsi" w:cstheme="minorBidi"/>
          <w:noProof/>
          <w:szCs w:val="22"/>
          <w14:ligatures w14:val="standardContextual"/>
        </w:rPr>
      </w:pPr>
      <w:hyperlink w:anchor="_Toc148162626" w:history="1">
        <w:r w:rsidR="006D6725" w:rsidRPr="007212CF">
          <w:rPr>
            <w:rStyle w:val="af2"/>
            <w:noProof/>
          </w:rPr>
          <w:t xml:space="preserve">5.6 </w:t>
        </w:r>
        <w:r w:rsidR="006D6725" w:rsidRPr="007212CF">
          <w:rPr>
            <w:rStyle w:val="af2"/>
            <w:noProof/>
          </w:rPr>
          <w:t>専</w:t>
        </w:r>
        <w:r w:rsidR="006D6725" w:rsidRPr="007212CF">
          <w:rPr>
            <w:rStyle w:val="af2"/>
            <w:rFonts w:cs="Microsoft JhengHei"/>
            <w:noProof/>
          </w:rPr>
          <w:t>門</w:t>
        </w:r>
        <w:r w:rsidR="006D6725" w:rsidRPr="007212CF">
          <w:rPr>
            <w:rStyle w:val="af2"/>
            <w:rFonts w:cs="ＭＳ 明朝"/>
            <w:noProof/>
          </w:rPr>
          <w:t>組織との連絡</w:t>
        </w:r>
        <w:r w:rsidR="006D6725">
          <w:rPr>
            <w:noProof/>
            <w:webHidden/>
          </w:rPr>
          <w:tab/>
        </w:r>
        <w:r w:rsidR="006D6725">
          <w:rPr>
            <w:noProof/>
            <w:webHidden/>
          </w:rPr>
          <w:fldChar w:fldCharType="begin"/>
        </w:r>
        <w:r w:rsidR="006D6725">
          <w:rPr>
            <w:noProof/>
            <w:webHidden/>
          </w:rPr>
          <w:instrText xml:space="preserve"> PAGEREF _Toc148162626 \h </w:instrText>
        </w:r>
        <w:r w:rsidR="006D6725">
          <w:rPr>
            <w:noProof/>
            <w:webHidden/>
          </w:rPr>
        </w:r>
        <w:r w:rsidR="006D6725">
          <w:rPr>
            <w:noProof/>
            <w:webHidden/>
          </w:rPr>
          <w:fldChar w:fldCharType="separate"/>
        </w:r>
        <w:r w:rsidR="006D6725">
          <w:rPr>
            <w:noProof/>
            <w:webHidden/>
          </w:rPr>
          <w:t>2</w:t>
        </w:r>
        <w:r w:rsidR="006D6725">
          <w:rPr>
            <w:noProof/>
            <w:webHidden/>
          </w:rPr>
          <w:fldChar w:fldCharType="end"/>
        </w:r>
      </w:hyperlink>
    </w:p>
    <w:p w14:paraId="26C0E1A9" w14:textId="50FC012F" w:rsidR="006D6725" w:rsidRDefault="00000000" w:rsidP="00A12CD0">
      <w:pPr>
        <w:pStyle w:val="24"/>
        <w:rPr>
          <w:rFonts w:asciiTheme="minorHAnsi" w:eastAsiaTheme="minorEastAsia" w:hAnsiTheme="minorHAnsi" w:cstheme="minorBidi"/>
          <w:noProof/>
          <w:szCs w:val="22"/>
          <w14:ligatures w14:val="standardContextual"/>
        </w:rPr>
      </w:pPr>
      <w:hyperlink w:anchor="_Toc148162627" w:history="1">
        <w:r w:rsidR="006D6725" w:rsidRPr="007212CF">
          <w:rPr>
            <w:rStyle w:val="af2"/>
            <w:noProof/>
          </w:rPr>
          <w:t xml:space="preserve">5.7 </w:t>
        </w:r>
        <w:r w:rsidR="006D6725" w:rsidRPr="007212CF">
          <w:rPr>
            <w:rStyle w:val="af2"/>
            <w:rFonts w:cs="ＭＳ 明朝"/>
            <w:noProof/>
          </w:rPr>
          <w:t>脅威インテリジェンス</w:t>
        </w:r>
        <w:r w:rsidR="006D6725">
          <w:rPr>
            <w:noProof/>
            <w:webHidden/>
          </w:rPr>
          <w:tab/>
        </w:r>
        <w:r w:rsidR="006D6725">
          <w:rPr>
            <w:noProof/>
            <w:webHidden/>
          </w:rPr>
          <w:fldChar w:fldCharType="begin"/>
        </w:r>
        <w:r w:rsidR="006D6725">
          <w:rPr>
            <w:noProof/>
            <w:webHidden/>
          </w:rPr>
          <w:instrText xml:space="preserve"> PAGEREF _Toc148162627 \h </w:instrText>
        </w:r>
        <w:r w:rsidR="006D6725">
          <w:rPr>
            <w:noProof/>
            <w:webHidden/>
          </w:rPr>
        </w:r>
        <w:r w:rsidR="006D6725">
          <w:rPr>
            <w:noProof/>
            <w:webHidden/>
          </w:rPr>
          <w:fldChar w:fldCharType="separate"/>
        </w:r>
        <w:r w:rsidR="006D6725">
          <w:rPr>
            <w:noProof/>
            <w:webHidden/>
          </w:rPr>
          <w:t>3</w:t>
        </w:r>
        <w:r w:rsidR="006D6725">
          <w:rPr>
            <w:noProof/>
            <w:webHidden/>
          </w:rPr>
          <w:fldChar w:fldCharType="end"/>
        </w:r>
      </w:hyperlink>
    </w:p>
    <w:p w14:paraId="509DC5AB" w14:textId="71E92F1F" w:rsidR="006D6725" w:rsidRDefault="00000000" w:rsidP="00A12CD0">
      <w:pPr>
        <w:pStyle w:val="24"/>
        <w:rPr>
          <w:rFonts w:asciiTheme="minorHAnsi" w:eastAsiaTheme="minorEastAsia" w:hAnsiTheme="minorHAnsi" w:cstheme="minorBidi"/>
          <w:noProof/>
          <w:szCs w:val="22"/>
          <w14:ligatures w14:val="standardContextual"/>
        </w:rPr>
      </w:pPr>
      <w:hyperlink w:anchor="_Toc148162628" w:history="1">
        <w:r w:rsidR="006D6725" w:rsidRPr="007212CF">
          <w:rPr>
            <w:rStyle w:val="af2"/>
            <w:noProof/>
          </w:rPr>
          <w:t xml:space="preserve">5.8 </w:t>
        </w:r>
        <w:r w:rsidR="006D6725" w:rsidRPr="007212CF">
          <w:rPr>
            <w:rStyle w:val="af2"/>
            <w:noProof/>
          </w:rPr>
          <w:t>プロジェクトマネジメントにおける情報セキュリティ</w:t>
        </w:r>
        <w:r w:rsidR="006D6725">
          <w:rPr>
            <w:noProof/>
            <w:webHidden/>
          </w:rPr>
          <w:tab/>
        </w:r>
        <w:r w:rsidR="006D6725">
          <w:rPr>
            <w:noProof/>
            <w:webHidden/>
          </w:rPr>
          <w:fldChar w:fldCharType="begin"/>
        </w:r>
        <w:r w:rsidR="006D6725">
          <w:rPr>
            <w:noProof/>
            <w:webHidden/>
          </w:rPr>
          <w:instrText xml:space="preserve"> PAGEREF _Toc148162628 \h </w:instrText>
        </w:r>
        <w:r w:rsidR="006D6725">
          <w:rPr>
            <w:noProof/>
            <w:webHidden/>
          </w:rPr>
        </w:r>
        <w:r w:rsidR="006D6725">
          <w:rPr>
            <w:noProof/>
            <w:webHidden/>
          </w:rPr>
          <w:fldChar w:fldCharType="separate"/>
        </w:r>
        <w:r w:rsidR="006D6725">
          <w:rPr>
            <w:noProof/>
            <w:webHidden/>
          </w:rPr>
          <w:t>3</w:t>
        </w:r>
        <w:r w:rsidR="006D6725">
          <w:rPr>
            <w:noProof/>
            <w:webHidden/>
          </w:rPr>
          <w:fldChar w:fldCharType="end"/>
        </w:r>
      </w:hyperlink>
    </w:p>
    <w:p w14:paraId="4FB51094" w14:textId="748ABD16" w:rsidR="006D6725" w:rsidRDefault="00000000" w:rsidP="00A12CD0">
      <w:pPr>
        <w:pStyle w:val="24"/>
        <w:rPr>
          <w:rFonts w:asciiTheme="minorHAnsi" w:eastAsiaTheme="minorEastAsia" w:hAnsiTheme="minorHAnsi" w:cstheme="minorBidi"/>
          <w:noProof/>
          <w:szCs w:val="22"/>
          <w14:ligatures w14:val="standardContextual"/>
        </w:rPr>
      </w:pPr>
      <w:hyperlink w:anchor="_Toc148162629" w:history="1">
        <w:r w:rsidR="006D6725" w:rsidRPr="007212CF">
          <w:rPr>
            <w:rStyle w:val="af2"/>
            <w:noProof/>
          </w:rPr>
          <w:t xml:space="preserve">5.9 </w:t>
        </w:r>
        <w:r w:rsidR="006D6725" w:rsidRPr="007212CF">
          <w:rPr>
            <w:rStyle w:val="af2"/>
            <w:rFonts w:cs="ＭＳ 明朝"/>
            <w:noProof/>
          </w:rPr>
          <w:t>情報及びその他の関連資産の</w:t>
        </w:r>
        <w:r w:rsidR="006D6725" w:rsidRPr="007212CF">
          <w:rPr>
            <w:rStyle w:val="af2"/>
            <w:rFonts w:cs="Microsoft JhengHei"/>
            <w:noProof/>
          </w:rPr>
          <w:t>目</w:t>
        </w:r>
        <w:r w:rsidR="006D6725" w:rsidRPr="007212CF">
          <w:rPr>
            <w:rStyle w:val="af2"/>
            <w:rFonts w:cs="ＭＳ 明朝"/>
            <w:noProof/>
          </w:rPr>
          <w:t>録</w:t>
        </w:r>
        <w:r w:rsidR="006D6725">
          <w:rPr>
            <w:noProof/>
            <w:webHidden/>
          </w:rPr>
          <w:tab/>
        </w:r>
        <w:r w:rsidR="006D6725">
          <w:rPr>
            <w:noProof/>
            <w:webHidden/>
          </w:rPr>
          <w:fldChar w:fldCharType="begin"/>
        </w:r>
        <w:r w:rsidR="006D6725">
          <w:rPr>
            <w:noProof/>
            <w:webHidden/>
          </w:rPr>
          <w:instrText xml:space="preserve"> PAGEREF _Toc148162629 \h </w:instrText>
        </w:r>
        <w:r w:rsidR="006D6725">
          <w:rPr>
            <w:noProof/>
            <w:webHidden/>
          </w:rPr>
        </w:r>
        <w:r w:rsidR="006D6725">
          <w:rPr>
            <w:noProof/>
            <w:webHidden/>
          </w:rPr>
          <w:fldChar w:fldCharType="separate"/>
        </w:r>
        <w:r w:rsidR="006D6725">
          <w:rPr>
            <w:noProof/>
            <w:webHidden/>
          </w:rPr>
          <w:t>3</w:t>
        </w:r>
        <w:r w:rsidR="006D6725">
          <w:rPr>
            <w:noProof/>
            <w:webHidden/>
          </w:rPr>
          <w:fldChar w:fldCharType="end"/>
        </w:r>
      </w:hyperlink>
    </w:p>
    <w:p w14:paraId="7049E756" w14:textId="74688E37" w:rsidR="006D6725" w:rsidRDefault="00000000" w:rsidP="00A12CD0">
      <w:pPr>
        <w:pStyle w:val="24"/>
        <w:rPr>
          <w:rFonts w:asciiTheme="minorHAnsi" w:eastAsiaTheme="minorEastAsia" w:hAnsiTheme="minorHAnsi" w:cstheme="minorBidi"/>
          <w:noProof/>
          <w:szCs w:val="22"/>
          <w14:ligatures w14:val="standardContextual"/>
        </w:rPr>
      </w:pPr>
      <w:hyperlink w:anchor="_Toc148162630" w:history="1">
        <w:r w:rsidR="006D6725" w:rsidRPr="007212CF">
          <w:rPr>
            <w:rStyle w:val="af2"/>
            <w:noProof/>
          </w:rPr>
          <w:t xml:space="preserve">5.10 </w:t>
        </w:r>
        <w:r w:rsidR="006D6725" w:rsidRPr="007212CF">
          <w:rPr>
            <w:rStyle w:val="af2"/>
            <w:rFonts w:cs="ＭＳ 明朝"/>
            <w:noProof/>
          </w:rPr>
          <w:t>情報及びその他の関連資産の許容される利用</w:t>
        </w:r>
        <w:r w:rsidR="006D6725">
          <w:rPr>
            <w:noProof/>
            <w:webHidden/>
          </w:rPr>
          <w:tab/>
        </w:r>
        <w:r w:rsidR="006D6725">
          <w:rPr>
            <w:noProof/>
            <w:webHidden/>
          </w:rPr>
          <w:fldChar w:fldCharType="begin"/>
        </w:r>
        <w:r w:rsidR="006D6725">
          <w:rPr>
            <w:noProof/>
            <w:webHidden/>
          </w:rPr>
          <w:instrText xml:space="preserve"> PAGEREF _Toc148162630 \h </w:instrText>
        </w:r>
        <w:r w:rsidR="006D6725">
          <w:rPr>
            <w:noProof/>
            <w:webHidden/>
          </w:rPr>
        </w:r>
        <w:r w:rsidR="006D6725">
          <w:rPr>
            <w:noProof/>
            <w:webHidden/>
          </w:rPr>
          <w:fldChar w:fldCharType="separate"/>
        </w:r>
        <w:r w:rsidR="006D6725">
          <w:rPr>
            <w:noProof/>
            <w:webHidden/>
          </w:rPr>
          <w:t>3</w:t>
        </w:r>
        <w:r w:rsidR="006D6725">
          <w:rPr>
            <w:noProof/>
            <w:webHidden/>
          </w:rPr>
          <w:fldChar w:fldCharType="end"/>
        </w:r>
      </w:hyperlink>
    </w:p>
    <w:p w14:paraId="5E3CCBD2" w14:textId="07C623B6" w:rsidR="006D6725" w:rsidRDefault="00000000" w:rsidP="00A12CD0">
      <w:pPr>
        <w:pStyle w:val="24"/>
        <w:rPr>
          <w:rFonts w:asciiTheme="minorHAnsi" w:eastAsiaTheme="minorEastAsia" w:hAnsiTheme="minorHAnsi" w:cstheme="minorBidi"/>
          <w:noProof/>
          <w:szCs w:val="22"/>
          <w14:ligatures w14:val="standardContextual"/>
        </w:rPr>
      </w:pPr>
      <w:hyperlink w:anchor="_Toc148162631" w:history="1">
        <w:r w:rsidR="006D6725" w:rsidRPr="007212CF">
          <w:rPr>
            <w:rStyle w:val="af2"/>
            <w:noProof/>
          </w:rPr>
          <w:t xml:space="preserve">5.11 </w:t>
        </w:r>
        <w:r w:rsidR="006D6725" w:rsidRPr="007212CF">
          <w:rPr>
            <w:rStyle w:val="af2"/>
            <w:rFonts w:cs="ＭＳ 明朝"/>
            <w:noProof/>
          </w:rPr>
          <w:t>資産の返却</w:t>
        </w:r>
        <w:r w:rsidR="006D6725">
          <w:rPr>
            <w:noProof/>
            <w:webHidden/>
          </w:rPr>
          <w:tab/>
        </w:r>
        <w:r w:rsidR="006D6725">
          <w:rPr>
            <w:noProof/>
            <w:webHidden/>
          </w:rPr>
          <w:fldChar w:fldCharType="begin"/>
        </w:r>
        <w:r w:rsidR="006D6725">
          <w:rPr>
            <w:noProof/>
            <w:webHidden/>
          </w:rPr>
          <w:instrText xml:space="preserve"> PAGEREF _Toc148162631 \h </w:instrText>
        </w:r>
        <w:r w:rsidR="006D6725">
          <w:rPr>
            <w:noProof/>
            <w:webHidden/>
          </w:rPr>
        </w:r>
        <w:r w:rsidR="006D6725">
          <w:rPr>
            <w:noProof/>
            <w:webHidden/>
          </w:rPr>
          <w:fldChar w:fldCharType="separate"/>
        </w:r>
        <w:r w:rsidR="006D6725">
          <w:rPr>
            <w:noProof/>
            <w:webHidden/>
          </w:rPr>
          <w:t>4</w:t>
        </w:r>
        <w:r w:rsidR="006D6725">
          <w:rPr>
            <w:noProof/>
            <w:webHidden/>
          </w:rPr>
          <w:fldChar w:fldCharType="end"/>
        </w:r>
      </w:hyperlink>
    </w:p>
    <w:p w14:paraId="5D64219C" w14:textId="6FAA6E81" w:rsidR="006D6725" w:rsidRDefault="00000000" w:rsidP="00A12CD0">
      <w:pPr>
        <w:pStyle w:val="24"/>
        <w:rPr>
          <w:rFonts w:asciiTheme="minorHAnsi" w:eastAsiaTheme="minorEastAsia" w:hAnsiTheme="minorHAnsi" w:cstheme="minorBidi"/>
          <w:noProof/>
          <w:szCs w:val="22"/>
          <w14:ligatures w14:val="standardContextual"/>
        </w:rPr>
      </w:pPr>
      <w:hyperlink w:anchor="_Toc148162632" w:history="1">
        <w:r w:rsidR="006D6725" w:rsidRPr="007212CF">
          <w:rPr>
            <w:rStyle w:val="af2"/>
            <w:noProof/>
          </w:rPr>
          <w:t xml:space="preserve">5.12 </w:t>
        </w:r>
        <w:r w:rsidR="006D6725" w:rsidRPr="007212CF">
          <w:rPr>
            <w:rStyle w:val="af2"/>
            <w:noProof/>
          </w:rPr>
          <w:t>情報の分類</w:t>
        </w:r>
        <w:r w:rsidR="006D6725">
          <w:rPr>
            <w:noProof/>
            <w:webHidden/>
          </w:rPr>
          <w:tab/>
        </w:r>
        <w:r w:rsidR="006D6725">
          <w:rPr>
            <w:noProof/>
            <w:webHidden/>
          </w:rPr>
          <w:fldChar w:fldCharType="begin"/>
        </w:r>
        <w:r w:rsidR="006D6725">
          <w:rPr>
            <w:noProof/>
            <w:webHidden/>
          </w:rPr>
          <w:instrText xml:space="preserve"> PAGEREF _Toc148162632 \h </w:instrText>
        </w:r>
        <w:r w:rsidR="006D6725">
          <w:rPr>
            <w:noProof/>
            <w:webHidden/>
          </w:rPr>
        </w:r>
        <w:r w:rsidR="006D6725">
          <w:rPr>
            <w:noProof/>
            <w:webHidden/>
          </w:rPr>
          <w:fldChar w:fldCharType="separate"/>
        </w:r>
        <w:r w:rsidR="006D6725">
          <w:rPr>
            <w:noProof/>
            <w:webHidden/>
          </w:rPr>
          <w:t>5</w:t>
        </w:r>
        <w:r w:rsidR="006D6725">
          <w:rPr>
            <w:noProof/>
            <w:webHidden/>
          </w:rPr>
          <w:fldChar w:fldCharType="end"/>
        </w:r>
      </w:hyperlink>
    </w:p>
    <w:p w14:paraId="656A5435" w14:textId="587F2862" w:rsidR="006D6725" w:rsidRDefault="00000000" w:rsidP="00A12CD0">
      <w:pPr>
        <w:pStyle w:val="24"/>
        <w:rPr>
          <w:rFonts w:asciiTheme="minorHAnsi" w:eastAsiaTheme="minorEastAsia" w:hAnsiTheme="minorHAnsi" w:cstheme="minorBidi"/>
          <w:noProof/>
          <w:szCs w:val="22"/>
          <w14:ligatures w14:val="standardContextual"/>
        </w:rPr>
      </w:pPr>
      <w:hyperlink w:anchor="_Toc148162633" w:history="1">
        <w:r w:rsidR="006D6725" w:rsidRPr="007212CF">
          <w:rPr>
            <w:rStyle w:val="af2"/>
            <w:noProof/>
          </w:rPr>
          <w:t xml:space="preserve">5.13 </w:t>
        </w:r>
        <w:r w:rsidR="006D6725" w:rsidRPr="007212CF">
          <w:rPr>
            <w:rStyle w:val="af2"/>
            <w:rFonts w:cs="ＭＳ 明朝"/>
            <w:noProof/>
          </w:rPr>
          <w:t>情報のラベル付け</w:t>
        </w:r>
        <w:r w:rsidR="006D6725">
          <w:rPr>
            <w:noProof/>
            <w:webHidden/>
          </w:rPr>
          <w:tab/>
        </w:r>
        <w:r w:rsidR="006D6725">
          <w:rPr>
            <w:noProof/>
            <w:webHidden/>
          </w:rPr>
          <w:fldChar w:fldCharType="begin"/>
        </w:r>
        <w:r w:rsidR="006D6725">
          <w:rPr>
            <w:noProof/>
            <w:webHidden/>
          </w:rPr>
          <w:instrText xml:space="preserve"> PAGEREF _Toc148162633 \h </w:instrText>
        </w:r>
        <w:r w:rsidR="006D6725">
          <w:rPr>
            <w:noProof/>
            <w:webHidden/>
          </w:rPr>
        </w:r>
        <w:r w:rsidR="006D6725">
          <w:rPr>
            <w:noProof/>
            <w:webHidden/>
          </w:rPr>
          <w:fldChar w:fldCharType="separate"/>
        </w:r>
        <w:r w:rsidR="006D6725">
          <w:rPr>
            <w:noProof/>
            <w:webHidden/>
          </w:rPr>
          <w:t>5</w:t>
        </w:r>
        <w:r w:rsidR="006D6725">
          <w:rPr>
            <w:noProof/>
            <w:webHidden/>
          </w:rPr>
          <w:fldChar w:fldCharType="end"/>
        </w:r>
      </w:hyperlink>
    </w:p>
    <w:p w14:paraId="3B2D5CBB" w14:textId="177D7E36" w:rsidR="006D6725" w:rsidRDefault="00000000" w:rsidP="00A12CD0">
      <w:pPr>
        <w:pStyle w:val="24"/>
        <w:rPr>
          <w:rFonts w:asciiTheme="minorHAnsi" w:eastAsiaTheme="minorEastAsia" w:hAnsiTheme="minorHAnsi" w:cstheme="minorBidi"/>
          <w:noProof/>
          <w:szCs w:val="22"/>
          <w14:ligatures w14:val="standardContextual"/>
        </w:rPr>
      </w:pPr>
      <w:hyperlink w:anchor="_Toc148162634" w:history="1">
        <w:r w:rsidR="006D6725" w:rsidRPr="007212CF">
          <w:rPr>
            <w:rStyle w:val="af2"/>
            <w:noProof/>
          </w:rPr>
          <w:t xml:space="preserve">5.14 </w:t>
        </w:r>
        <w:r w:rsidR="006D6725" w:rsidRPr="007212CF">
          <w:rPr>
            <w:rStyle w:val="af2"/>
            <w:rFonts w:cs="ＭＳ 明朝"/>
            <w:noProof/>
          </w:rPr>
          <w:t>情報の転送</w:t>
        </w:r>
        <w:r w:rsidR="006D6725">
          <w:rPr>
            <w:noProof/>
            <w:webHidden/>
          </w:rPr>
          <w:tab/>
        </w:r>
        <w:r w:rsidR="006D6725">
          <w:rPr>
            <w:noProof/>
            <w:webHidden/>
          </w:rPr>
          <w:fldChar w:fldCharType="begin"/>
        </w:r>
        <w:r w:rsidR="006D6725">
          <w:rPr>
            <w:noProof/>
            <w:webHidden/>
          </w:rPr>
          <w:instrText xml:space="preserve"> PAGEREF _Toc148162634 \h </w:instrText>
        </w:r>
        <w:r w:rsidR="006D6725">
          <w:rPr>
            <w:noProof/>
            <w:webHidden/>
          </w:rPr>
        </w:r>
        <w:r w:rsidR="006D6725">
          <w:rPr>
            <w:noProof/>
            <w:webHidden/>
          </w:rPr>
          <w:fldChar w:fldCharType="separate"/>
        </w:r>
        <w:r w:rsidR="006D6725">
          <w:rPr>
            <w:noProof/>
            <w:webHidden/>
          </w:rPr>
          <w:t>5</w:t>
        </w:r>
        <w:r w:rsidR="006D6725">
          <w:rPr>
            <w:noProof/>
            <w:webHidden/>
          </w:rPr>
          <w:fldChar w:fldCharType="end"/>
        </w:r>
      </w:hyperlink>
    </w:p>
    <w:p w14:paraId="564B45DA" w14:textId="4BE430B8" w:rsidR="006D6725" w:rsidRDefault="00000000" w:rsidP="00A12CD0">
      <w:pPr>
        <w:pStyle w:val="24"/>
        <w:rPr>
          <w:rFonts w:asciiTheme="minorHAnsi" w:eastAsiaTheme="minorEastAsia" w:hAnsiTheme="minorHAnsi" w:cstheme="minorBidi"/>
          <w:noProof/>
          <w:szCs w:val="22"/>
          <w14:ligatures w14:val="standardContextual"/>
        </w:rPr>
      </w:pPr>
      <w:hyperlink w:anchor="_Toc148162635" w:history="1">
        <w:r w:rsidR="006D6725" w:rsidRPr="007212CF">
          <w:rPr>
            <w:rStyle w:val="af2"/>
            <w:noProof/>
          </w:rPr>
          <w:t xml:space="preserve">5.15 </w:t>
        </w:r>
        <w:r w:rsidR="006D6725" w:rsidRPr="007212CF">
          <w:rPr>
            <w:rStyle w:val="af2"/>
            <w:rFonts w:cs="ＭＳ 明朝"/>
            <w:noProof/>
          </w:rPr>
          <w:t>アクセス制御</w:t>
        </w:r>
        <w:r w:rsidR="006D6725">
          <w:rPr>
            <w:noProof/>
            <w:webHidden/>
          </w:rPr>
          <w:tab/>
        </w:r>
        <w:r w:rsidR="006D6725">
          <w:rPr>
            <w:noProof/>
            <w:webHidden/>
          </w:rPr>
          <w:fldChar w:fldCharType="begin"/>
        </w:r>
        <w:r w:rsidR="006D6725">
          <w:rPr>
            <w:noProof/>
            <w:webHidden/>
          </w:rPr>
          <w:instrText xml:space="preserve"> PAGEREF _Toc148162635 \h </w:instrText>
        </w:r>
        <w:r w:rsidR="006D6725">
          <w:rPr>
            <w:noProof/>
            <w:webHidden/>
          </w:rPr>
        </w:r>
        <w:r w:rsidR="006D6725">
          <w:rPr>
            <w:noProof/>
            <w:webHidden/>
          </w:rPr>
          <w:fldChar w:fldCharType="separate"/>
        </w:r>
        <w:r w:rsidR="006D6725">
          <w:rPr>
            <w:noProof/>
            <w:webHidden/>
          </w:rPr>
          <w:t>6</w:t>
        </w:r>
        <w:r w:rsidR="006D6725">
          <w:rPr>
            <w:noProof/>
            <w:webHidden/>
          </w:rPr>
          <w:fldChar w:fldCharType="end"/>
        </w:r>
      </w:hyperlink>
    </w:p>
    <w:p w14:paraId="20C3A6D2" w14:textId="0EB2E83A" w:rsidR="006D6725" w:rsidRDefault="00000000" w:rsidP="00A12CD0">
      <w:pPr>
        <w:pStyle w:val="24"/>
        <w:rPr>
          <w:rFonts w:asciiTheme="minorHAnsi" w:eastAsiaTheme="minorEastAsia" w:hAnsiTheme="minorHAnsi" w:cstheme="minorBidi"/>
          <w:noProof/>
          <w:szCs w:val="22"/>
          <w14:ligatures w14:val="standardContextual"/>
        </w:rPr>
      </w:pPr>
      <w:hyperlink w:anchor="_Toc148162636" w:history="1">
        <w:r w:rsidR="006D6725" w:rsidRPr="007212CF">
          <w:rPr>
            <w:rStyle w:val="af2"/>
            <w:noProof/>
          </w:rPr>
          <w:t xml:space="preserve">5.16 </w:t>
        </w:r>
        <w:r w:rsidR="006D6725" w:rsidRPr="007212CF">
          <w:rPr>
            <w:rStyle w:val="af2"/>
            <w:noProof/>
          </w:rPr>
          <w:t>識別情報の管理</w:t>
        </w:r>
        <w:r w:rsidR="006D6725">
          <w:rPr>
            <w:noProof/>
            <w:webHidden/>
          </w:rPr>
          <w:tab/>
        </w:r>
        <w:r w:rsidR="006D6725">
          <w:rPr>
            <w:noProof/>
            <w:webHidden/>
          </w:rPr>
          <w:fldChar w:fldCharType="begin"/>
        </w:r>
        <w:r w:rsidR="006D6725">
          <w:rPr>
            <w:noProof/>
            <w:webHidden/>
          </w:rPr>
          <w:instrText xml:space="preserve"> PAGEREF _Toc148162636 \h </w:instrText>
        </w:r>
        <w:r w:rsidR="006D6725">
          <w:rPr>
            <w:noProof/>
            <w:webHidden/>
          </w:rPr>
        </w:r>
        <w:r w:rsidR="006D6725">
          <w:rPr>
            <w:noProof/>
            <w:webHidden/>
          </w:rPr>
          <w:fldChar w:fldCharType="separate"/>
        </w:r>
        <w:r w:rsidR="006D6725">
          <w:rPr>
            <w:noProof/>
            <w:webHidden/>
          </w:rPr>
          <w:t>6</w:t>
        </w:r>
        <w:r w:rsidR="006D6725">
          <w:rPr>
            <w:noProof/>
            <w:webHidden/>
          </w:rPr>
          <w:fldChar w:fldCharType="end"/>
        </w:r>
      </w:hyperlink>
    </w:p>
    <w:p w14:paraId="0CE38BFA" w14:textId="69E94484" w:rsidR="006D6725" w:rsidRDefault="00000000" w:rsidP="00A12CD0">
      <w:pPr>
        <w:pStyle w:val="24"/>
        <w:rPr>
          <w:rFonts w:asciiTheme="minorHAnsi" w:eastAsiaTheme="minorEastAsia" w:hAnsiTheme="minorHAnsi" w:cstheme="minorBidi"/>
          <w:noProof/>
          <w:szCs w:val="22"/>
          <w14:ligatures w14:val="standardContextual"/>
        </w:rPr>
      </w:pPr>
      <w:hyperlink w:anchor="_Toc148162637" w:history="1">
        <w:r w:rsidR="006D6725" w:rsidRPr="007212CF">
          <w:rPr>
            <w:rStyle w:val="af2"/>
            <w:noProof/>
          </w:rPr>
          <w:t xml:space="preserve">5.17 </w:t>
        </w:r>
        <w:r w:rsidR="006D6725" w:rsidRPr="007212CF">
          <w:rPr>
            <w:rStyle w:val="af2"/>
            <w:rFonts w:cs="ＭＳ 明朝"/>
            <w:noProof/>
          </w:rPr>
          <w:t>認証情報</w:t>
        </w:r>
        <w:r w:rsidR="006D6725">
          <w:rPr>
            <w:noProof/>
            <w:webHidden/>
          </w:rPr>
          <w:tab/>
        </w:r>
        <w:r w:rsidR="006D6725">
          <w:rPr>
            <w:noProof/>
            <w:webHidden/>
          </w:rPr>
          <w:fldChar w:fldCharType="begin"/>
        </w:r>
        <w:r w:rsidR="006D6725">
          <w:rPr>
            <w:noProof/>
            <w:webHidden/>
          </w:rPr>
          <w:instrText xml:space="preserve"> PAGEREF _Toc148162637 \h </w:instrText>
        </w:r>
        <w:r w:rsidR="006D6725">
          <w:rPr>
            <w:noProof/>
            <w:webHidden/>
          </w:rPr>
        </w:r>
        <w:r w:rsidR="006D6725">
          <w:rPr>
            <w:noProof/>
            <w:webHidden/>
          </w:rPr>
          <w:fldChar w:fldCharType="separate"/>
        </w:r>
        <w:r w:rsidR="006D6725">
          <w:rPr>
            <w:noProof/>
            <w:webHidden/>
          </w:rPr>
          <w:t>6</w:t>
        </w:r>
        <w:r w:rsidR="006D6725">
          <w:rPr>
            <w:noProof/>
            <w:webHidden/>
          </w:rPr>
          <w:fldChar w:fldCharType="end"/>
        </w:r>
      </w:hyperlink>
    </w:p>
    <w:p w14:paraId="107DA674" w14:textId="5AC35D17" w:rsidR="006D6725" w:rsidRDefault="00000000" w:rsidP="00A12CD0">
      <w:pPr>
        <w:pStyle w:val="24"/>
        <w:rPr>
          <w:rFonts w:asciiTheme="minorHAnsi" w:eastAsiaTheme="minorEastAsia" w:hAnsiTheme="minorHAnsi" w:cstheme="minorBidi"/>
          <w:noProof/>
          <w:szCs w:val="22"/>
          <w14:ligatures w14:val="standardContextual"/>
        </w:rPr>
      </w:pPr>
      <w:hyperlink w:anchor="_Toc148162638" w:history="1">
        <w:r w:rsidR="006D6725" w:rsidRPr="007212CF">
          <w:rPr>
            <w:rStyle w:val="af2"/>
            <w:noProof/>
          </w:rPr>
          <w:t xml:space="preserve">5.18 </w:t>
        </w:r>
        <w:r w:rsidR="006D6725" w:rsidRPr="007212CF">
          <w:rPr>
            <w:rStyle w:val="af2"/>
            <w:noProof/>
          </w:rPr>
          <w:t>アクセス権</w:t>
        </w:r>
        <w:r w:rsidR="006D6725">
          <w:rPr>
            <w:noProof/>
            <w:webHidden/>
          </w:rPr>
          <w:tab/>
        </w:r>
        <w:r w:rsidR="006D6725">
          <w:rPr>
            <w:noProof/>
            <w:webHidden/>
          </w:rPr>
          <w:fldChar w:fldCharType="begin"/>
        </w:r>
        <w:r w:rsidR="006D6725">
          <w:rPr>
            <w:noProof/>
            <w:webHidden/>
          </w:rPr>
          <w:instrText xml:space="preserve"> PAGEREF _Toc148162638 \h </w:instrText>
        </w:r>
        <w:r w:rsidR="006D6725">
          <w:rPr>
            <w:noProof/>
            <w:webHidden/>
          </w:rPr>
        </w:r>
        <w:r w:rsidR="006D6725">
          <w:rPr>
            <w:noProof/>
            <w:webHidden/>
          </w:rPr>
          <w:fldChar w:fldCharType="separate"/>
        </w:r>
        <w:r w:rsidR="006D6725">
          <w:rPr>
            <w:noProof/>
            <w:webHidden/>
          </w:rPr>
          <w:t>6</w:t>
        </w:r>
        <w:r w:rsidR="006D6725">
          <w:rPr>
            <w:noProof/>
            <w:webHidden/>
          </w:rPr>
          <w:fldChar w:fldCharType="end"/>
        </w:r>
      </w:hyperlink>
    </w:p>
    <w:p w14:paraId="3F675F32" w14:textId="709D300A" w:rsidR="006D6725" w:rsidRDefault="00000000" w:rsidP="00A12CD0">
      <w:pPr>
        <w:pStyle w:val="24"/>
        <w:rPr>
          <w:rFonts w:asciiTheme="minorHAnsi" w:eastAsiaTheme="minorEastAsia" w:hAnsiTheme="minorHAnsi" w:cstheme="minorBidi"/>
          <w:noProof/>
          <w:szCs w:val="22"/>
          <w14:ligatures w14:val="standardContextual"/>
        </w:rPr>
      </w:pPr>
      <w:hyperlink w:anchor="_Toc148162639" w:history="1">
        <w:r w:rsidR="006D6725" w:rsidRPr="007212CF">
          <w:rPr>
            <w:rStyle w:val="af2"/>
            <w:noProof/>
          </w:rPr>
          <w:t xml:space="preserve">5.19 </w:t>
        </w:r>
        <w:r w:rsidR="006D6725" w:rsidRPr="007212CF">
          <w:rPr>
            <w:rStyle w:val="af2"/>
            <w:rFonts w:cs="ＭＳ 明朝"/>
            <w:noProof/>
          </w:rPr>
          <w:t>供給者関係における情報セキュリティ</w:t>
        </w:r>
        <w:r w:rsidR="006D6725">
          <w:rPr>
            <w:noProof/>
            <w:webHidden/>
          </w:rPr>
          <w:tab/>
        </w:r>
        <w:r w:rsidR="006D6725">
          <w:rPr>
            <w:noProof/>
            <w:webHidden/>
          </w:rPr>
          <w:fldChar w:fldCharType="begin"/>
        </w:r>
        <w:r w:rsidR="006D6725">
          <w:rPr>
            <w:noProof/>
            <w:webHidden/>
          </w:rPr>
          <w:instrText xml:space="preserve"> PAGEREF _Toc148162639 \h </w:instrText>
        </w:r>
        <w:r w:rsidR="006D6725">
          <w:rPr>
            <w:noProof/>
            <w:webHidden/>
          </w:rPr>
        </w:r>
        <w:r w:rsidR="006D6725">
          <w:rPr>
            <w:noProof/>
            <w:webHidden/>
          </w:rPr>
          <w:fldChar w:fldCharType="separate"/>
        </w:r>
        <w:r w:rsidR="006D6725">
          <w:rPr>
            <w:noProof/>
            <w:webHidden/>
          </w:rPr>
          <w:t>7</w:t>
        </w:r>
        <w:r w:rsidR="006D6725">
          <w:rPr>
            <w:noProof/>
            <w:webHidden/>
          </w:rPr>
          <w:fldChar w:fldCharType="end"/>
        </w:r>
      </w:hyperlink>
    </w:p>
    <w:p w14:paraId="7BBBDDB2" w14:textId="502D1D20" w:rsidR="006D6725" w:rsidRDefault="00000000" w:rsidP="00A12CD0">
      <w:pPr>
        <w:pStyle w:val="24"/>
        <w:rPr>
          <w:rFonts w:asciiTheme="minorHAnsi" w:eastAsiaTheme="minorEastAsia" w:hAnsiTheme="minorHAnsi" w:cstheme="minorBidi"/>
          <w:noProof/>
          <w:szCs w:val="22"/>
          <w14:ligatures w14:val="standardContextual"/>
        </w:rPr>
      </w:pPr>
      <w:hyperlink w:anchor="_Toc148162640" w:history="1">
        <w:r w:rsidR="006D6725" w:rsidRPr="007212CF">
          <w:rPr>
            <w:rStyle w:val="af2"/>
            <w:noProof/>
          </w:rPr>
          <w:t xml:space="preserve">5.20 </w:t>
        </w:r>
        <w:r w:rsidR="006D6725" w:rsidRPr="007212CF">
          <w:rPr>
            <w:rStyle w:val="af2"/>
            <w:noProof/>
          </w:rPr>
          <w:t>供給者との合意における情報セキュリティの取扱い</w:t>
        </w:r>
        <w:r w:rsidR="006D6725">
          <w:rPr>
            <w:noProof/>
            <w:webHidden/>
          </w:rPr>
          <w:tab/>
        </w:r>
        <w:r w:rsidR="006D6725">
          <w:rPr>
            <w:noProof/>
            <w:webHidden/>
          </w:rPr>
          <w:fldChar w:fldCharType="begin"/>
        </w:r>
        <w:r w:rsidR="006D6725">
          <w:rPr>
            <w:noProof/>
            <w:webHidden/>
          </w:rPr>
          <w:instrText xml:space="preserve"> PAGEREF _Toc148162640 \h </w:instrText>
        </w:r>
        <w:r w:rsidR="006D6725">
          <w:rPr>
            <w:noProof/>
            <w:webHidden/>
          </w:rPr>
        </w:r>
        <w:r w:rsidR="006D6725">
          <w:rPr>
            <w:noProof/>
            <w:webHidden/>
          </w:rPr>
          <w:fldChar w:fldCharType="separate"/>
        </w:r>
        <w:r w:rsidR="006D6725">
          <w:rPr>
            <w:noProof/>
            <w:webHidden/>
          </w:rPr>
          <w:t>7</w:t>
        </w:r>
        <w:r w:rsidR="006D6725">
          <w:rPr>
            <w:noProof/>
            <w:webHidden/>
          </w:rPr>
          <w:fldChar w:fldCharType="end"/>
        </w:r>
      </w:hyperlink>
    </w:p>
    <w:p w14:paraId="71350260" w14:textId="7DE8D7B4" w:rsidR="006D6725" w:rsidRDefault="00000000" w:rsidP="00A12CD0">
      <w:pPr>
        <w:pStyle w:val="24"/>
        <w:rPr>
          <w:rFonts w:asciiTheme="minorHAnsi" w:eastAsiaTheme="minorEastAsia" w:hAnsiTheme="minorHAnsi" w:cstheme="minorBidi"/>
          <w:noProof/>
          <w:szCs w:val="22"/>
          <w14:ligatures w14:val="standardContextual"/>
        </w:rPr>
      </w:pPr>
      <w:hyperlink w:anchor="_Toc148162641" w:history="1">
        <w:r w:rsidR="006D6725" w:rsidRPr="007212CF">
          <w:rPr>
            <w:rStyle w:val="af2"/>
            <w:noProof/>
          </w:rPr>
          <w:t xml:space="preserve">5.21 </w:t>
        </w:r>
        <w:r w:rsidR="006D6725" w:rsidRPr="007212CF">
          <w:rPr>
            <w:rStyle w:val="af2"/>
            <w:rFonts w:cs="ＭＳ 明朝"/>
            <w:noProof/>
          </w:rPr>
          <w:t>情報通信技術</w:t>
        </w:r>
        <w:r w:rsidR="006D6725" w:rsidRPr="007212CF">
          <w:rPr>
            <w:rStyle w:val="af2"/>
            <w:rFonts w:cs="ＭＳ 明朝"/>
            <w:noProof/>
          </w:rPr>
          <w:t>(ICT)</w:t>
        </w:r>
        <w:r w:rsidR="006D6725" w:rsidRPr="007212CF">
          <w:rPr>
            <w:rStyle w:val="af2"/>
            <w:rFonts w:cs="ＭＳ 明朝"/>
            <w:noProof/>
          </w:rPr>
          <w:t>サプライチェーンにおける情報セキュリティの管理</w:t>
        </w:r>
        <w:r w:rsidR="006D6725">
          <w:rPr>
            <w:noProof/>
            <w:webHidden/>
          </w:rPr>
          <w:tab/>
        </w:r>
        <w:r w:rsidR="006D6725">
          <w:rPr>
            <w:noProof/>
            <w:webHidden/>
          </w:rPr>
          <w:fldChar w:fldCharType="begin"/>
        </w:r>
        <w:r w:rsidR="006D6725">
          <w:rPr>
            <w:noProof/>
            <w:webHidden/>
          </w:rPr>
          <w:instrText xml:space="preserve"> PAGEREF _Toc148162641 \h </w:instrText>
        </w:r>
        <w:r w:rsidR="006D6725">
          <w:rPr>
            <w:noProof/>
            <w:webHidden/>
          </w:rPr>
        </w:r>
        <w:r w:rsidR="006D6725">
          <w:rPr>
            <w:noProof/>
            <w:webHidden/>
          </w:rPr>
          <w:fldChar w:fldCharType="separate"/>
        </w:r>
        <w:r w:rsidR="006D6725">
          <w:rPr>
            <w:noProof/>
            <w:webHidden/>
          </w:rPr>
          <w:t>7</w:t>
        </w:r>
        <w:r w:rsidR="006D6725">
          <w:rPr>
            <w:noProof/>
            <w:webHidden/>
          </w:rPr>
          <w:fldChar w:fldCharType="end"/>
        </w:r>
      </w:hyperlink>
    </w:p>
    <w:p w14:paraId="19A921E0" w14:textId="1F6D72F8" w:rsidR="006D6725" w:rsidRDefault="00000000" w:rsidP="00A12CD0">
      <w:pPr>
        <w:pStyle w:val="24"/>
        <w:rPr>
          <w:rFonts w:asciiTheme="minorHAnsi" w:eastAsiaTheme="minorEastAsia" w:hAnsiTheme="minorHAnsi" w:cstheme="minorBidi"/>
          <w:noProof/>
          <w:szCs w:val="22"/>
          <w14:ligatures w14:val="standardContextual"/>
        </w:rPr>
      </w:pPr>
      <w:hyperlink w:anchor="_Toc148162642" w:history="1">
        <w:r w:rsidR="006D6725" w:rsidRPr="007212CF">
          <w:rPr>
            <w:rStyle w:val="af2"/>
            <w:noProof/>
          </w:rPr>
          <w:t xml:space="preserve">5.22 </w:t>
        </w:r>
        <w:r w:rsidR="006D6725" w:rsidRPr="007212CF">
          <w:rPr>
            <w:rStyle w:val="af2"/>
            <w:noProof/>
          </w:rPr>
          <w:t>供給者のサービス提供の監視、レビュー及び変更管理</w:t>
        </w:r>
        <w:r w:rsidR="006D6725">
          <w:rPr>
            <w:noProof/>
            <w:webHidden/>
          </w:rPr>
          <w:tab/>
        </w:r>
        <w:r w:rsidR="006D6725">
          <w:rPr>
            <w:noProof/>
            <w:webHidden/>
          </w:rPr>
          <w:fldChar w:fldCharType="begin"/>
        </w:r>
        <w:r w:rsidR="006D6725">
          <w:rPr>
            <w:noProof/>
            <w:webHidden/>
          </w:rPr>
          <w:instrText xml:space="preserve"> PAGEREF _Toc148162642 \h </w:instrText>
        </w:r>
        <w:r w:rsidR="006D6725">
          <w:rPr>
            <w:noProof/>
            <w:webHidden/>
          </w:rPr>
        </w:r>
        <w:r w:rsidR="006D6725">
          <w:rPr>
            <w:noProof/>
            <w:webHidden/>
          </w:rPr>
          <w:fldChar w:fldCharType="separate"/>
        </w:r>
        <w:r w:rsidR="006D6725">
          <w:rPr>
            <w:noProof/>
            <w:webHidden/>
          </w:rPr>
          <w:t>7</w:t>
        </w:r>
        <w:r w:rsidR="006D6725">
          <w:rPr>
            <w:noProof/>
            <w:webHidden/>
          </w:rPr>
          <w:fldChar w:fldCharType="end"/>
        </w:r>
      </w:hyperlink>
    </w:p>
    <w:p w14:paraId="088551BD" w14:textId="3DF6D9DE" w:rsidR="006D6725" w:rsidRDefault="00000000" w:rsidP="00A12CD0">
      <w:pPr>
        <w:pStyle w:val="24"/>
        <w:rPr>
          <w:rFonts w:asciiTheme="minorHAnsi" w:eastAsiaTheme="minorEastAsia" w:hAnsiTheme="minorHAnsi" w:cstheme="minorBidi"/>
          <w:noProof/>
          <w:szCs w:val="22"/>
          <w14:ligatures w14:val="standardContextual"/>
        </w:rPr>
      </w:pPr>
      <w:hyperlink w:anchor="_Toc148162643" w:history="1">
        <w:r w:rsidR="006D6725" w:rsidRPr="007212CF">
          <w:rPr>
            <w:rStyle w:val="af2"/>
            <w:noProof/>
          </w:rPr>
          <w:t xml:space="preserve">5.23 </w:t>
        </w:r>
        <w:r w:rsidR="006D6725" w:rsidRPr="007212CF">
          <w:rPr>
            <w:rStyle w:val="af2"/>
            <w:rFonts w:cs="ＭＳ 明朝"/>
            <w:noProof/>
          </w:rPr>
          <w:t>クラウドサービスの利</w:t>
        </w:r>
        <w:r w:rsidR="006D6725" w:rsidRPr="007212CF">
          <w:rPr>
            <w:rStyle w:val="af2"/>
            <w:rFonts w:cs="Microsoft JhengHei"/>
            <w:noProof/>
          </w:rPr>
          <w:t>用</w:t>
        </w:r>
        <w:r w:rsidR="006D6725" w:rsidRPr="007212CF">
          <w:rPr>
            <w:rStyle w:val="af2"/>
            <w:rFonts w:cs="ＭＳ 明朝"/>
            <w:noProof/>
          </w:rPr>
          <w:t>における情報セキュリティ</w:t>
        </w:r>
        <w:r w:rsidR="006D6725">
          <w:rPr>
            <w:noProof/>
            <w:webHidden/>
          </w:rPr>
          <w:tab/>
        </w:r>
        <w:r w:rsidR="006D6725">
          <w:rPr>
            <w:noProof/>
            <w:webHidden/>
          </w:rPr>
          <w:fldChar w:fldCharType="begin"/>
        </w:r>
        <w:r w:rsidR="006D6725">
          <w:rPr>
            <w:noProof/>
            <w:webHidden/>
          </w:rPr>
          <w:instrText xml:space="preserve"> PAGEREF _Toc148162643 \h </w:instrText>
        </w:r>
        <w:r w:rsidR="006D6725">
          <w:rPr>
            <w:noProof/>
            <w:webHidden/>
          </w:rPr>
        </w:r>
        <w:r w:rsidR="006D6725">
          <w:rPr>
            <w:noProof/>
            <w:webHidden/>
          </w:rPr>
          <w:fldChar w:fldCharType="separate"/>
        </w:r>
        <w:r w:rsidR="006D6725">
          <w:rPr>
            <w:noProof/>
            <w:webHidden/>
          </w:rPr>
          <w:t>8</w:t>
        </w:r>
        <w:r w:rsidR="006D6725">
          <w:rPr>
            <w:noProof/>
            <w:webHidden/>
          </w:rPr>
          <w:fldChar w:fldCharType="end"/>
        </w:r>
      </w:hyperlink>
    </w:p>
    <w:p w14:paraId="7D9D7E72" w14:textId="46D9C692" w:rsidR="006D6725" w:rsidRDefault="00000000" w:rsidP="00A12CD0">
      <w:pPr>
        <w:pStyle w:val="24"/>
        <w:rPr>
          <w:rFonts w:asciiTheme="minorHAnsi" w:eastAsiaTheme="minorEastAsia" w:hAnsiTheme="minorHAnsi" w:cstheme="minorBidi"/>
          <w:noProof/>
          <w:szCs w:val="22"/>
          <w14:ligatures w14:val="standardContextual"/>
        </w:rPr>
      </w:pPr>
      <w:hyperlink w:anchor="_Toc148162644" w:history="1">
        <w:r w:rsidR="006D6725" w:rsidRPr="007212CF">
          <w:rPr>
            <w:rStyle w:val="af2"/>
            <w:noProof/>
          </w:rPr>
          <w:t xml:space="preserve">5.24 </w:t>
        </w:r>
        <w:r w:rsidR="006D6725" w:rsidRPr="007212CF">
          <w:rPr>
            <w:rStyle w:val="af2"/>
            <w:rFonts w:cs="ＭＳ 明朝"/>
            <w:noProof/>
          </w:rPr>
          <w:t>情報セキュリティインシデント管理の計画策定及び準備</w:t>
        </w:r>
        <w:r w:rsidR="006D6725">
          <w:rPr>
            <w:noProof/>
            <w:webHidden/>
          </w:rPr>
          <w:tab/>
        </w:r>
        <w:r w:rsidR="006D6725">
          <w:rPr>
            <w:noProof/>
            <w:webHidden/>
          </w:rPr>
          <w:fldChar w:fldCharType="begin"/>
        </w:r>
        <w:r w:rsidR="006D6725">
          <w:rPr>
            <w:noProof/>
            <w:webHidden/>
          </w:rPr>
          <w:instrText xml:space="preserve"> PAGEREF _Toc148162644 \h </w:instrText>
        </w:r>
        <w:r w:rsidR="006D6725">
          <w:rPr>
            <w:noProof/>
            <w:webHidden/>
          </w:rPr>
        </w:r>
        <w:r w:rsidR="006D6725">
          <w:rPr>
            <w:noProof/>
            <w:webHidden/>
          </w:rPr>
          <w:fldChar w:fldCharType="separate"/>
        </w:r>
        <w:r w:rsidR="006D6725">
          <w:rPr>
            <w:noProof/>
            <w:webHidden/>
          </w:rPr>
          <w:t>8</w:t>
        </w:r>
        <w:r w:rsidR="006D6725">
          <w:rPr>
            <w:noProof/>
            <w:webHidden/>
          </w:rPr>
          <w:fldChar w:fldCharType="end"/>
        </w:r>
      </w:hyperlink>
    </w:p>
    <w:p w14:paraId="1E08E3DC" w14:textId="71294F4D" w:rsidR="006D6725" w:rsidRDefault="00000000" w:rsidP="00A12CD0">
      <w:pPr>
        <w:pStyle w:val="24"/>
        <w:rPr>
          <w:rFonts w:asciiTheme="minorHAnsi" w:eastAsiaTheme="minorEastAsia" w:hAnsiTheme="minorHAnsi" w:cstheme="minorBidi"/>
          <w:noProof/>
          <w:szCs w:val="22"/>
          <w14:ligatures w14:val="standardContextual"/>
        </w:rPr>
      </w:pPr>
      <w:hyperlink w:anchor="_Toc148162645" w:history="1">
        <w:r w:rsidR="006D6725" w:rsidRPr="007212CF">
          <w:rPr>
            <w:rStyle w:val="af2"/>
            <w:noProof/>
          </w:rPr>
          <w:t xml:space="preserve">5.25 </w:t>
        </w:r>
        <w:r w:rsidR="006D6725" w:rsidRPr="007212CF">
          <w:rPr>
            <w:rStyle w:val="af2"/>
            <w:noProof/>
          </w:rPr>
          <w:t>情報セキュリティ事象の評価及び決定</w:t>
        </w:r>
        <w:r w:rsidR="006D6725">
          <w:rPr>
            <w:noProof/>
            <w:webHidden/>
          </w:rPr>
          <w:tab/>
        </w:r>
        <w:r w:rsidR="006D6725">
          <w:rPr>
            <w:noProof/>
            <w:webHidden/>
          </w:rPr>
          <w:fldChar w:fldCharType="begin"/>
        </w:r>
        <w:r w:rsidR="006D6725">
          <w:rPr>
            <w:noProof/>
            <w:webHidden/>
          </w:rPr>
          <w:instrText xml:space="preserve"> PAGEREF _Toc148162645 \h </w:instrText>
        </w:r>
        <w:r w:rsidR="006D6725">
          <w:rPr>
            <w:noProof/>
            <w:webHidden/>
          </w:rPr>
        </w:r>
        <w:r w:rsidR="006D6725">
          <w:rPr>
            <w:noProof/>
            <w:webHidden/>
          </w:rPr>
          <w:fldChar w:fldCharType="separate"/>
        </w:r>
        <w:r w:rsidR="006D6725">
          <w:rPr>
            <w:noProof/>
            <w:webHidden/>
          </w:rPr>
          <w:t>8</w:t>
        </w:r>
        <w:r w:rsidR="006D6725">
          <w:rPr>
            <w:noProof/>
            <w:webHidden/>
          </w:rPr>
          <w:fldChar w:fldCharType="end"/>
        </w:r>
      </w:hyperlink>
    </w:p>
    <w:p w14:paraId="561A3FEB" w14:textId="162B08DC" w:rsidR="006D6725" w:rsidRDefault="00000000" w:rsidP="00A12CD0">
      <w:pPr>
        <w:pStyle w:val="24"/>
        <w:rPr>
          <w:rFonts w:asciiTheme="minorHAnsi" w:eastAsiaTheme="minorEastAsia" w:hAnsiTheme="minorHAnsi" w:cstheme="minorBidi"/>
          <w:noProof/>
          <w:szCs w:val="22"/>
          <w14:ligatures w14:val="standardContextual"/>
        </w:rPr>
      </w:pPr>
      <w:hyperlink w:anchor="_Toc148162646" w:history="1">
        <w:r w:rsidR="006D6725" w:rsidRPr="007212CF">
          <w:rPr>
            <w:rStyle w:val="af2"/>
            <w:noProof/>
          </w:rPr>
          <w:t xml:space="preserve">5.26 </w:t>
        </w:r>
        <w:r w:rsidR="006D6725" w:rsidRPr="007212CF">
          <w:rPr>
            <w:rStyle w:val="af2"/>
            <w:noProof/>
          </w:rPr>
          <w:t>情報セキュリティインシデントへの対応</w:t>
        </w:r>
        <w:r w:rsidR="006D6725">
          <w:rPr>
            <w:noProof/>
            <w:webHidden/>
          </w:rPr>
          <w:tab/>
        </w:r>
        <w:r w:rsidR="006D6725">
          <w:rPr>
            <w:noProof/>
            <w:webHidden/>
          </w:rPr>
          <w:fldChar w:fldCharType="begin"/>
        </w:r>
        <w:r w:rsidR="006D6725">
          <w:rPr>
            <w:noProof/>
            <w:webHidden/>
          </w:rPr>
          <w:instrText xml:space="preserve"> PAGEREF _Toc148162646 \h </w:instrText>
        </w:r>
        <w:r w:rsidR="006D6725">
          <w:rPr>
            <w:noProof/>
            <w:webHidden/>
          </w:rPr>
        </w:r>
        <w:r w:rsidR="006D6725">
          <w:rPr>
            <w:noProof/>
            <w:webHidden/>
          </w:rPr>
          <w:fldChar w:fldCharType="separate"/>
        </w:r>
        <w:r w:rsidR="006D6725">
          <w:rPr>
            <w:noProof/>
            <w:webHidden/>
          </w:rPr>
          <w:t>8</w:t>
        </w:r>
        <w:r w:rsidR="006D6725">
          <w:rPr>
            <w:noProof/>
            <w:webHidden/>
          </w:rPr>
          <w:fldChar w:fldCharType="end"/>
        </w:r>
      </w:hyperlink>
    </w:p>
    <w:p w14:paraId="481301C6" w14:textId="763846D5" w:rsidR="006D6725" w:rsidRDefault="00000000" w:rsidP="00A12CD0">
      <w:pPr>
        <w:pStyle w:val="24"/>
        <w:rPr>
          <w:rFonts w:asciiTheme="minorHAnsi" w:eastAsiaTheme="minorEastAsia" w:hAnsiTheme="minorHAnsi" w:cstheme="minorBidi"/>
          <w:noProof/>
          <w:szCs w:val="22"/>
          <w14:ligatures w14:val="standardContextual"/>
        </w:rPr>
      </w:pPr>
      <w:hyperlink w:anchor="_Toc148162647" w:history="1">
        <w:r w:rsidR="006D6725" w:rsidRPr="007212CF">
          <w:rPr>
            <w:rStyle w:val="af2"/>
            <w:noProof/>
          </w:rPr>
          <w:t xml:space="preserve">5.27 </w:t>
        </w:r>
        <w:r w:rsidR="006D6725" w:rsidRPr="007212CF">
          <w:rPr>
            <w:rStyle w:val="af2"/>
            <w:rFonts w:cs="ＭＳ 明朝"/>
            <w:noProof/>
          </w:rPr>
          <w:t>情報セキュリティインシデントからの学習</w:t>
        </w:r>
        <w:r w:rsidR="006D6725">
          <w:rPr>
            <w:noProof/>
            <w:webHidden/>
          </w:rPr>
          <w:tab/>
        </w:r>
        <w:r w:rsidR="006D6725">
          <w:rPr>
            <w:noProof/>
            <w:webHidden/>
          </w:rPr>
          <w:fldChar w:fldCharType="begin"/>
        </w:r>
        <w:r w:rsidR="006D6725">
          <w:rPr>
            <w:noProof/>
            <w:webHidden/>
          </w:rPr>
          <w:instrText xml:space="preserve"> PAGEREF _Toc148162647 \h </w:instrText>
        </w:r>
        <w:r w:rsidR="006D6725">
          <w:rPr>
            <w:noProof/>
            <w:webHidden/>
          </w:rPr>
        </w:r>
        <w:r w:rsidR="006D6725">
          <w:rPr>
            <w:noProof/>
            <w:webHidden/>
          </w:rPr>
          <w:fldChar w:fldCharType="separate"/>
        </w:r>
        <w:r w:rsidR="006D6725">
          <w:rPr>
            <w:noProof/>
            <w:webHidden/>
          </w:rPr>
          <w:t>9</w:t>
        </w:r>
        <w:r w:rsidR="006D6725">
          <w:rPr>
            <w:noProof/>
            <w:webHidden/>
          </w:rPr>
          <w:fldChar w:fldCharType="end"/>
        </w:r>
      </w:hyperlink>
    </w:p>
    <w:p w14:paraId="1C37D5E2" w14:textId="7B583B2E" w:rsidR="006D6725" w:rsidRDefault="00000000" w:rsidP="00A12CD0">
      <w:pPr>
        <w:pStyle w:val="24"/>
        <w:rPr>
          <w:rFonts w:asciiTheme="minorHAnsi" w:eastAsiaTheme="minorEastAsia" w:hAnsiTheme="minorHAnsi" w:cstheme="minorBidi"/>
          <w:noProof/>
          <w:szCs w:val="22"/>
          <w14:ligatures w14:val="standardContextual"/>
        </w:rPr>
      </w:pPr>
      <w:hyperlink w:anchor="_Toc148162648" w:history="1">
        <w:r w:rsidR="006D6725" w:rsidRPr="007212CF">
          <w:rPr>
            <w:rStyle w:val="af2"/>
            <w:noProof/>
          </w:rPr>
          <w:t xml:space="preserve">5.28 </w:t>
        </w:r>
        <w:r w:rsidR="006D6725" w:rsidRPr="007212CF">
          <w:rPr>
            <w:rStyle w:val="af2"/>
            <w:noProof/>
          </w:rPr>
          <w:t>証拠の収集</w:t>
        </w:r>
        <w:r w:rsidR="006D6725">
          <w:rPr>
            <w:noProof/>
            <w:webHidden/>
          </w:rPr>
          <w:tab/>
        </w:r>
        <w:r w:rsidR="006D6725">
          <w:rPr>
            <w:noProof/>
            <w:webHidden/>
          </w:rPr>
          <w:fldChar w:fldCharType="begin"/>
        </w:r>
        <w:r w:rsidR="006D6725">
          <w:rPr>
            <w:noProof/>
            <w:webHidden/>
          </w:rPr>
          <w:instrText xml:space="preserve"> PAGEREF _Toc148162648 \h </w:instrText>
        </w:r>
        <w:r w:rsidR="006D6725">
          <w:rPr>
            <w:noProof/>
            <w:webHidden/>
          </w:rPr>
        </w:r>
        <w:r w:rsidR="006D6725">
          <w:rPr>
            <w:noProof/>
            <w:webHidden/>
          </w:rPr>
          <w:fldChar w:fldCharType="separate"/>
        </w:r>
        <w:r w:rsidR="006D6725">
          <w:rPr>
            <w:noProof/>
            <w:webHidden/>
          </w:rPr>
          <w:t>9</w:t>
        </w:r>
        <w:r w:rsidR="006D6725">
          <w:rPr>
            <w:noProof/>
            <w:webHidden/>
          </w:rPr>
          <w:fldChar w:fldCharType="end"/>
        </w:r>
      </w:hyperlink>
    </w:p>
    <w:p w14:paraId="2515077C" w14:textId="73B6390F" w:rsidR="006D6725" w:rsidRDefault="00000000" w:rsidP="00A12CD0">
      <w:pPr>
        <w:pStyle w:val="24"/>
        <w:rPr>
          <w:rFonts w:asciiTheme="minorHAnsi" w:eastAsiaTheme="minorEastAsia" w:hAnsiTheme="minorHAnsi" w:cstheme="minorBidi"/>
          <w:noProof/>
          <w:szCs w:val="22"/>
          <w14:ligatures w14:val="standardContextual"/>
        </w:rPr>
      </w:pPr>
      <w:hyperlink w:anchor="_Toc148162649" w:history="1">
        <w:r w:rsidR="006D6725" w:rsidRPr="007212CF">
          <w:rPr>
            <w:rStyle w:val="af2"/>
            <w:noProof/>
          </w:rPr>
          <w:t xml:space="preserve">5.29 </w:t>
        </w:r>
        <w:r w:rsidR="006D6725" w:rsidRPr="007212CF">
          <w:rPr>
            <w:rStyle w:val="af2"/>
            <w:rFonts w:cs="ＭＳ 明朝"/>
            <w:noProof/>
          </w:rPr>
          <w:t>事業の中断・阻害時の情報セキュリティ</w:t>
        </w:r>
        <w:r w:rsidR="006D6725">
          <w:rPr>
            <w:noProof/>
            <w:webHidden/>
          </w:rPr>
          <w:tab/>
        </w:r>
        <w:r w:rsidR="006D6725">
          <w:rPr>
            <w:noProof/>
            <w:webHidden/>
          </w:rPr>
          <w:fldChar w:fldCharType="begin"/>
        </w:r>
        <w:r w:rsidR="006D6725">
          <w:rPr>
            <w:noProof/>
            <w:webHidden/>
          </w:rPr>
          <w:instrText xml:space="preserve"> PAGEREF _Toc148162649 \h </w:instrText>
        </w:r>
        <w:r w:rsidR="006D6725">
          <w:rPr>
            <w:noProof/>
            <w:webHidden/>
          </w:rPr>
        </w:r>
        <w:r w:rsidR="006D6725">
          <w:rPr>
            <w:noProof/>
            <w:webHidden/>
          </w:rPr>
          <w:fldChar w:fldCharType="separate"/>
        </w:r>
        <w:r w:rsidR="006D6725">
          <w:rPr>
            <w:noProof/>
            <w:webHidden/>
          </w:rPr>
          <w:t>9</w:t>
        </w:r>
        <w:r w:rsidR="006D6725">
          <w:rPr>
            <w:noProof/>
            <w:webHidden/>
          </w:rPr>
          <w:fldChar w:fldCharType="end"/>
        </w:r>
      </w:hyperlink>
    </w:p>
    <w:p w14:paraId="32CCE55B" w14:textId="393C5C19" w:rsidR="006D6725" w:rsidRDefault="00000000" w:rsidP="00A12CD0">
      <w:pPr>
        <w:pStyle w:val="24"/>
        <w:rPr>
          <w:rFonts w:asciiTheme="minorHAnsi" w:eastAsiaTheme="minorEastAsia" w:hAnsiTheme="minorHAnsi" w:cstheme="minorBidi"/>
          <w:noProof/>
          <w:szCs w:val="22"/>
          <w14:ligatures w14:val="standardContextual"/>
        </w:rPr>
      </w:pPr>
      <w:hyperlink w:anchor="_Toc148162650" w:history="1">
        <w:r w:rsidR="006D6725" w:rsidRPr="007212CF">
          <w:rPr>
            <w:rStyle w:val="af2"/>
            <w:noProof/>
          </w:rPr>
          <w:t xml:space="preserve">5.30 </w:t>
        </w:r>
        <w:r w:rsidR="006D6725" w:rsidRPr="007212CF">
          <w:rPr>
            <w:rStyle w:val="af2"/>
            <w:noProof/>
          </w:rPr>
          <w:t>事業継続のための</w:t>
        </w:r>
        <w:r w:rsidR="006D6725" w:rsidRPr="007212CF">
          <w:rPr>
            <w:rStyle w:val="af2"/>
            <w:noProof/>
          </w:rPr>
          <w:t>ICT</w:t>
        </w:r>
        <w:r w:rsidR="006D6725" w:rsidRPr="007212CF">
          <w:rPr>
            <w:rStyle w:val="af2"/>
            <w:noProof/>
          </w:rPr>
          <w:t>の備え</w:t>
        </w:r>
        <w:r w:rsidR="006D6725">
          <w:rPr>
            <w:noProof/>
            <w:webHidden/>
          </w:rPr>
          <w:tab/>
        </w:r>
        <w:r w:rsidR="006D6725">
          <w:rPr>
            <w:noProof/>
            <w:webHidden/>
          </w:rPr>
          <w:fldChar w:fldCharType="begin"/>
        </w:r>
        <w:r w:rsidR="006D6725">
          <w:rPr>
            <w:noProof/>
            <w:webHidden/>
          </w:rPr>
          <w:instrText xml:space="preserve"> PAGEREF _Toc148162650 \h </w:instrText>
        </w:r>
        <w:r w:rsidR="006D6725">
          <w:rPr>
            <w:noProof/>
            <w:webHidden/>
          </w:rPr>
        </w:r>
        <w:r w:rsidR="006D6725">
          <w:rPr>
            <w:noProof/>
            <w:webHidden/>
          </w:rPr>
          <w:fldChar w:fldCharType="separate"/>
        </w:r>
        <w:r w:rsidR="006D6725">
          <w:rPr>
            <w:noProof/>
            <w:webHidden/>
          </w:rPr>
          <w:t>10</w:t>
        </w:r>
        <w:r w:rsidR="006D6725">
          <w:rPr>
            <w:noProof/>
            <w:webHidden/>
          </w:rPr>
          <w:fldChar w:fldCharType="end"/>
        </w:r>
      </w:hyperlink>
    </w:p>
    <w:p w14:paraId="7987AE92" w14:textId="24A66BF5" w:rsidR="006D6725" w:rsidRDefault="00000000" w:rsidP="00A12CD0">
      <w:pPr>
        <w:pStyle w:val="24"/>
        <w:rPr>
          <w:rFonts w:asciiTheme="minorHAnsi" w:eastAsiaTheme="minorEastAsia" w:hAnsiTheme="minorHAnsi" w:cstheme="minorBidi"/>
          <w:noProof/>
          <w:szCs w:val="22"/>
          <w14:ligatures w14:val="standardContextual"/>
        </w:rPr>
      </w:pPr>
      <w:hyperlink w:anchor="_Toc148162651" w:history="1">
        <w:r w:rsidR="006D6725" w:rsidRPr="007212CF">
          <w:rPr>
            <w:rStyle w:val="af2"/>
            <w:noProof/>
          </w:rPr>
          <w:t xml:space="preserve">5.31 </w:t>
        </w:r>
        <w:r w:rsidR="006D6725" w:rsidRPr="007212CF">
          <w:rPr>
            <w:rStyle w:val="af2"/>
            <w:noProof/>
          </w:rPr>
          <w:t>法令、規制及び契約上の要求事項</w:t>
        </w:r>
        <w:r w:rsidR="006D6725">
          <w:rPr>
            <w:noProof/>
            <w:webHidden/>
          </w:rPr>
          <w:tab/>
        </w:r>
        <w:r w:rsidR="006D6725">
          <w:rPr>
            <w:noProof/>
            <w:webHidden/>
          </w:rPr>
          <w:fldChar w:fldCharType="begin"/>
        </w:r>
        <w:r w:rsidR="006D6725">
          <w:rPr>
            <w:noProof/>
            <w:webHidden/>
          </w:rPr>
          <w:instrText xml:space="preserve"> PAGEREF _Toc148162651 \h </w:instrText>
        </w:r>
        <w:r w:rsidR="006D6725">
          <w:rPr>
            <w:noProof/>
            <w:webHidden/>
          </w:rPr>
        </w:r>
        <w:r w:rsidR="006D6725">
          <w:rPr>
            <w:noProof/>
            <w:webHidden/>
          </w:rPr>
          <w:fldChar w:fldCharType="separate"/>
        </w:r>
        <w:r w:rsidR="006D6725">
          <w:rPr>
            <w:noProof/>
            <w:webHidden/>
          </w:rPr>
          <w:t>10</w:t>
        </w:r>
        <w:r w:rsidR="006D6725">
          <w:rPr>
            <w:noProof/>
            <w:webHidden/>
          </w:rPr>
          <w:fldChar w:fldCharType="end"/>
        </w:r>
      </w:hyperlink>
    </w:p>
    <w:p w14:paraId="65410110" w14:textId="2A01CD54" w:rsidR="006D6725" w:rsidRDefault="00000000" w:rsidP="00A12CD0">
      <w:pPr>
        <w:pStyle w:val="24"/>
        <w:rPr>
          <w:rFonts w:asciiTheme="minorHAnsi" w:eastAsiaTheme="minorEastAsia" w:hAnsiTheme="minorHAnsi" w:cstheme="minorBidi"/>
          <w:noProof/>
          <w:szCs w:val="22"/>
          <w14:ligatures w14:val="standardContextual"/>
        </w:rPr>
      </w:pPr>
      <w:hyperlink w:anchor="_Toc148162652" w:history="1">
        <w:r w:rsidR="006D6725" w:rsidRPr="007212CF">
          <w:rPr>
            <w:rStyle w:val="af2"/>
            <w:noProof/>
          </w:rPr>
          <w:t xml:space="preserve">5.32 </w:t>
        </w:r>
        <w:r w:rsidR="006D6725" w:rsidRPr="007212CF">
          <w:rPr>
            <w:rStyle w:val="af2"/>
            <w:noProof/>
          </w:rPr>
          <w:t>知的財産権</w:t>
        </w:r>
        <w:r w:rsidR="006D6725">
          <w:rPr>
            <w:noProof/>
            <w:webHidden/>
          </w:rPr>
          <w:tab/>
        </w:r>
        <w:r w:rsidR="006D6725">
          <w:rPr>
            <w:noProof/>
            <w:webHidden/>
          </w:rPr>
          <w:fldChar w:fldCharType="begin"/>
        </w:r>
        <w:r w:rsidR="006D6725">
          <w:rPr>
            <w:noProof/>
            <w:webHidden/>
          </w:rPr>
          <w:instrText xml:space="preserve"> PAGEREF _Toc148162652 \h </w:instrText>
        </w:r>
        <w:r w:rsidR="006D6725">
          <w:rPr>
            <w:noProof/>
            <w:webHidden/>
          </w:rPr>
        </w:r>
        <w:r w:rsidR="006D6725">
          <w:rPr>
            <w:noProof/>
            <w:webHidden/>
          </w:rPr>
          <w:fldChar w:fldCharType="separate"/>
        </w:r>
        <w:r w:rsidR="006D6725">
          <w:rPr>
            <w:noProof/>
            <w:webHidden/>
          </w:rPr>
          <w:t>11</w:t>
        </w:r>
        <w:r w:rsidR="006D6725">
          <w:rPr>
            <w:noProof/>
            <w:webHidden/>
          </w:rPr>
          <w:fldChar w:fldCharType="end"/>
        </w:r>
      </w:hyperlink>
    </w:p>
    <w:p w14:paraId="09D29D8E" w14:textId="4ED3AE90" w:rsidR="006D6725" w:rsidRDefault="00000000" w:rsidP="00A12CD0">
      <w:pPr>
        <w:pStyle w:val="24"/>
        <w:rPr>
          <w:rFonts w:asciiTheme="minorHAnsi" w:eastAsiaTheme="minorEastAsia" w:hAnsiTheme="minorHAnsi" w:cstheme="minorBidi"/>
          <w:noProof/>
          <w:szCs w:val="22"/>
          <w14:ligatures w14:val="standardContextual"/>
        </w:rPr>
      </w:pPr>
      <w:hyperlink w:anchor="_Toc148162653" w:history="1">
        <w:r w:rsidR="006D6725" w:rsidRPr="007212CF">
          <w:rPr>
            <w:rStyle w:val="af2"/>
            <w:noProof/>
          </w:rPr>
          <w:t xml:space="preserve">5.33 </w:t>
        </w:r>
        <w:r w:rsidR="006D6725" w:rsidRPr="007212CF">
          <w:rPr>
            <w:rStyle w:val="af2"/>
            <w:noProof/>
          </w:rPr>
          <w:t>記録の保護</w:t>
        </w:r>
        <w:r w:rsidR="006D6725">
          <w:rPr>
            <w:noProof/>
            <w:webHidden/>
          </w:rPr>
          <w:tab/>
        </w:r>
        <w:r w:rsidR="006D6725">
          <w:rPr>
            <w:noProof/>
            <w:webHidden/>
          </w:rPr>
          <w:fldChar w:fldCharType="begin"/>
        </w:r>
        <w:r w:rsidR="006D6725">
          <w:rPr>
            <w:noProof/>
            <w:webHidden/>
          </w:rPr>
          <w:instrText xml:space="preserve"> PAGEREF _Toc148162653 \h </w:instrText>
        </w:r>
        <w:r w:rsidR="006D6725">
          <w:rPr>
            <w:noProof/>
            <w:webHidden/>
          </w:rPr>
        </w:r>
        <w:r w:rsidR="006D6725">
          <w:rPr>
            <w:noProof/>
            <w:webHidden/>
          </w:rPr>
          <w:fldChar w:fldCharType="separate"/>
        </w:r>
        <w:r w:rsidR="006D6725">
          <w:rPr>
            <w:noProof/>
            <w:webHidden/>
          </w:rPr>
          <w:t>11</w:t>
        </w:r>
        <w:r w:rsidR="006D6725">
          <w:rPr>
            <w:noProof/>
            <w:webHidden/>
          </w:rPr>
          <w:fldChar w:fldCharType="end"/>
        </w:r>
      </w:hyperlink>
    </w:p>
    <w:p w14:paraId="6FF302C9" w14:textId="3B6A8299" w:rsidR="006D6725" w:rsidRDefault="00000000" w:rsidP="00A12CD0">
      <w:pPr>
        <w:pStyle w:val="24"/>
        <w:rPr>
          <w:rFonts w:asciiTheme="minorHAnsi" w:eastAsiaTheme="minorEastAsia" w:hAnsiTheme="minorHAnsi" w:cstheme="minorBidi"/>
          <w:noProof/>
          <w:szCs w:val="22"/>
          <w14:ligatures w14:val="standardContextual"/>
        </w:rPr>
      </w:pPr>
      <w:hyperlink w:anchor="_Toc148162654" w:history="1">
        <w:r w:rsidR="006D6725" w:rsidRPr="007212CF">
          <w:rPr>
            <w:rStyle w:val="af2"/>
            <w:noProof/>
          </w:rPr>
          <w:t>5.34</w:t>
        </w:r>
        <w:r w:rsidR="006D6725" w:rsidRPr="007212CF">
          <w:rPr>
            <w:rStyle w:val="af2"/>
            <w:noProof/>
          </w:rPr>
          <w:t>プライバシー及び個人識別可能情報</w:t>
        </w:r>
        <w:r w:rsidR="006D6725" w:rsidRPr="007212CF">
          <w:rPr>
            <w:rStyle w:val="af2"/>
            <w:noProof/>
          </w:rPr>
          <w:t>(PII)</w:t>
        </w:r>
        <w:r w:rsidR="006D6725" w:rsidRPr="007212CF">
          <w:rPr>
            <w:rStyle w:val="af2"/>
            <w:noProof/>
          </w:rPr>
          <w:t>の保護</w:t>
        </w:r>
        <w:r w:rsidR="006D6725">
          <w:rPr>
            <w:noProof/>
            <w:webHidden/>
          </w:rPr>
          <w:tab/>
        </w:r>
        <w:r w:rsidR="006D6725">
          <w:rPr>
            <w:noProof/>
            <w:webHidden/>
          </w:rPr>
          <w:fldChar w:fldCharType="begin"/>
        </w:r>
        <w:r w:rsidR="006D6725">
          <w:rPr>
            <w:noProof/>
            <w:webHidden/>
          </w:rPr>
          <w:instrText xml:space="preserve"> PAGEREF _Toc148162654 \h </w:instrText>
        </w:r>
        <w:r w:rsidR="006D6725">
          <w:rPr>
            <w:noProof/>
            <w:webHidden/>
          </w:rPr>
        </w:r>
        <w:r w:rsidR="006D6725">
          <w:rPr>
            <w:noProof/>
            <w:webHidden/>
          </w:rPr>
          <w:fldChar w:fldCharType="separate"/>
        </w:r>
        <w:r w:rsidR="006D6725">
          <w:rPr>
            <w:noProof/>
            <w:webHidden/>
          </w:rPr>
          <w:t>11</w:t>
        </w:r>
        <w:r w:rsidR="006D6725">
          <w:rPr>
            <w:noProof/>
            <w:webHidden/>
          </w:rPr>
          <w:fldChar w:fldCharType="end"/>
        </w:r>
      </w:hyperlink>
    </w:p>
    <w:p w14:paraId="58BECDAF" w14:textId="19622216" w:rsidR="006D6725" w:rsidRDefault="00000000" w:rsidP="00A12CD0">
      <w:pPr>
        <w:pStyle w:val="24"/>
        <w:rPr>
          <w:rFonts w:asciiTheme="minorHAnsi" w:eastAsiaTheme="minorEastAsia" w:hAnsiTheme="minorHAnsi" w:cstheme="minorBidi"/>
          <w:noProof/>
          <w:szCs w:val="22"/>
          <w14:ligatures w14:val="standardContextual"/>
        </w:rPr>
      </w:pPr>
      <w:hyperlink w:anchor="_Toc148162655" w:history="1">
        <w:r w:rsidR="006D6725" w:rsidRPr="007212CF">
          <w:rPr>
            <w:rStyle w:val="af2"/>
            <w:noProof/>
          </w:rPr>
          <w:t xml:space="preserve">5.35 </w:t>
        </w:r>
        <w:r w:rsidR="006D6725" w:rsidRPr="007212CF">
          <w:rPr>
            <w:rStyle w:val="af2"/>
            <w:noProof/>
          </w:rPr>
          <w:t>情報セキュリティの独</w:t>
        </w:r>
        <w:r w:rsidR="006D6725" w:rsidRPr="007212CF">
          <w:rPr>
            <w:rStyle w:val="af2"/>
            <w:rFonts w:cs="Microsoft JhengHei"/>
            <w:noProof/>
          </w:rPr>
          <w:t>立</w:t>
        </w:r>
        <w:r w:rsidR="006D6725" w:rsidRPr="007212CF">
          <w:rPr>
            <w:rStyle w:val="af2"/>
            <w:rFonts w:cs="ＭＳ 明朝"/>
            <w:noProof/>
          </w:rPr>
          <w:t>したレビ</w:t>
        </w:r>
        <w:r w:rsidR="006D6725" w:rsidRPr="007212CF">
          <w:rPr>
            <w:rStyle w:val="af2"/>
            <w:noProof/>
          </w:rPr>
          <w:t>ュー</w:t>
        </w:r>
        <w:r w:rsidR="006D6725">
          <w:rPr>
            <w:noProof/>
            <w:webHidden/>
          </w:rPr>
          <w:tab/>
        </w:r>
        <w:r w:rsidR="006D6725">
          <w:rPr>
            <w:noProof/>
            <w:webHidden/>
          </w:rPr>
          <w:fldChar w:fldCharType="begin"/>
        </w:r>
        <w:r w:rsidR="006D6725">
          <w:rPr>
            <w:noProof/>
            <w:webHidden/>
          </w:rPr>
          <w:instrText xml:space="preserve"> PAGEREF _Toc148162655 \h </w:instrText>
        </w:r>
        <w:r w:rsidR="006D6725">
          <w:rPr>
            <w:noProof/>
            <w:webHidden/>
          </w:rPr>
        </w:r>
        <w:r w:rsidR="006D6725">
          <w:rPr>
            <w:noProof/>
            <w:webHidden/>
          </w:rPr>
          <w:fldChar w:fldCharType="separate"/>
        </w:r>
        <w:r w:rsidR="006D6725">
          <w:rPr>
            <w:noProof/>
            <w:webHidden/>
          </w:rPr>
          <w:t>11</w:t>
        </w:r>
        <w:r w:rsidR="006D6725">
          <w:rPr>
            <w:noProof/>
            <w:webHidden/>
          </w:rPr>
          <w:fldChar w:fldCharType="end"/>
        </w:r>
      </w:hyperlink>
    </w:p>
    <w:p w14:paraId="2AE5855F" w14:textId="2FF041F3" w:rsidR="006D6725" w:rsidRDefault="00000000" w:rsidP="00A12CD0">
      <w:pPr>
        <w:pStyle w:val="24"/>
        <w:rPr>
          <w:rFonts w:asciiTheme="minorHAnsi" w:eastAsiaTheme="minorEastAsia" w:hAnsiTheme="minorHAnsi" w:cstheme="minorBidi"/>
          <w:noProof/>
          <w:szCs w:val="22"/>
          <w14:ligatures w14:val="standardContextual"/>
        </w:rPr>
      </w:pPr>
      <w:hyperlink w:anchor="_Toc148162656" w:history="1">
        <w:r w:rsidR="006D6725" w:rsidRPr="007212CF">
          <w:rPr>
            <w:rStyle w:val="af2"/>
            <w:noProof/>
          </w:rPr>
          <w:t xml:space="preserve">5.36 </w:t>
        </w:r>
        <w:r w:rsidR="006D6725" w:rsidRPr="007212CF">
          <w:rPr>
            <w:rStyle w:val="af2"/>
            <w:noProof/>
          </w:rPr>
          <w:t>情報セキュリティのための方</w:t>
        </w:r>
        <w:r w:rsidR="006D6725" w:rsidRPr="007212CF">
          <w:rPr>
            <w:rStyle w:val="af2"/>
            <w:rFonts w:cs="ＭＳ 明朝"/>
            <w:noProof/>
          </w:rPr>
          <w:t>針群、規則及び標準の順</w:t>
        </w:r>
        <w:r w:rsidR="006D6725" w:rsidRPr="007212CF">
          <w:rPr>
            <w:rStyle w:val="af2"/>
            <w:noProof/>
          </w:rPr>
          <w:t>守</w:t>
        </w:r>
        <w:r w:rsidR="006D6725">
          <w:rPr>
            <w:noProof/>
            <w:webHidden/>
          </w:rPr>
          <w:tab/>
        </w:r>
        <w:r w:rsidR="006D6725">
          <w:rPr>
            <w:noProof/>
            <w:webHidden/>
          </w:rPr>
          <w:fldChar w:fldCharType="begin"/>
        </w:r>
        <w:r w:rsidR="006D6725">
          <w:rPr>
            <w:noProof/>
            <w:webHidden/>
          </w:rPr>
          <w:instrText xml:space="preserve"> PAGEREF _Toc148162656 \h </w:instrText>
        </w:r>
        <w:r w:rsidR="006D6725">
          <w:rPr>
            <w:noProof/>
            <w:webHidden/>
          </w:rPr>
        </w:r>
        <w:r w:rsidR="006D6725">
          <w:rPr>
            <w:noProof/>
            <w:webHidden/>
          </w:rPr>
          <w:fldChar w:fldCharType="separate"/>
        </w:r>
        <w:r w:rsidR="006D6725">
          <w:rPr>
            <w:noProof/>
            <w:webHidden/>
          </w:rPr>
          <w:t>11</w:t>
        </w:r>
        <w:r w:rsidR="006D6725">
          <w:rPr>
            <w:noProof/>
            <w:webHidden/>
          </w:rPr>
          <w:fldChar w:fldCharType="end"/>
        </w:r>
      </w:hyperlink>
    </w:p>
    <w:p w14:paraId="423A5C56" w14:textId="1B0DFA6E" w:rsidR="006D6725" w:rsidRDefault="00000000" w:rsidP="00A12CD0">
      <w:pPr>
        <w:pStyle w:val="24"/>
        <w:rPr>
          <w:rFonts w:asciiTheme="minorHAnsi" w:eastAsiaTheme="minorEastAsia" w:hAnsiTheme="minorHAnsi" w:cstheme="minorBidi"/>
          <w:noProof/>
          <w:szCs w:val="22"/>
          <w14:ligatures w14:val="standardContextual"/>
        </w:rPr>
      </w:pPr>
      <w:hyperlink w:anchor="_Toc148162657" w:history="1">
        <w:r w:rsidR="006D6725" w:rsidRPr="007212CF">
          <w:rPr>
            <w:rStyle w:val="af2"/>
            <w:noProof/>
          </w:rPr>
          <w:t xml:space="preserve">5.37 </w:t>
        </w:r>
        <w:r w:rsidR="006D6725" w:rsidRPr="007212CF">
          <w:rPr>
            <w:rStyle w:val="af2"/>
            <w:noProof/>
          </w:rPr>
          <w:t>操作手順書</w:t>
        </w:r>
        <w:r w:rsidR="006D6725">
          <w:rPr>
            <w:noProof/>
            <w:webHidden/>
          </w:rPr>
          <w:tab/>
        </w:r>
        <w:r w:rsidR="006D6725">
          <w:rPr>
            <w:noProof/>
            <w:webHidden/>
          </w:rPr>
          <w:fldChar w:fldCharType="begin"/>
        </w:r>
        <w:r w:rsidR="006D6725">
          <w:rPr>
            <w:noProof/>
            <w:webHidden/>
          </w:rPr>
          <w:instrText xml:space="preserve"> PAGEREF _Toc148162657 \h </w:instrText>
        </w:r>
        <w:r w:rsidR="006D6725">
          <w:rPr>
            <w:noProof/>
            <w:webHidden/>
          </w:rPr>
        </w:r>
        <w:r w:rsidR="006D6725">
          <w:rPr>
            <w:noProof/>
            <w:webHidden/>
          </w:rPr>
          <w:fldChar w:fldCharType="separate"/>
        </w:r>
        <w:r w:rsidR="006D6725">
          <w:rPr>
            <w:noProof/>
            <w:webHidden/>
          </w:rPr>
          <w:t>11</w:t>
        </w:r>
        <w:r w:rsidR="006D6725">
          <w:rPr>
            <w:noProof/>
            <w:webHidden/>
          </w:rPr>
          <w:fldChar w:fldCharType="end"/>
        </w:r>
      </w:hyperlink>
    </w:p>
    <w:p w14:paraId="53F52C61" w14:textId="3117ABC5" w:rsidR="006D6725" w:rsidRDefault="00000000">
      <w:pPr>
        <w:pStyle w:val="13"/>
        <w:ind w:left="283" w:hanging="283"/>
        <w:rPr>
          <w:rFonts w:asciiTheme="minorHAnsi" w:eastAsiaTheme="minorEastAsia" w:hAnsiTheme="minorHAnsi" w:cstheme="minorBidi"/>
          <w:noProof/>
          <w:szCs w:val="22"/>
          <w14:ligatures w14:val="standardContextual"/>
        </w:rPr>
      </w:pPr>
      <w:hyperlink w:anchor="_Toc148162658" w:history="1">
        <w:r w:rsidR="006D6725" w:rsidRPr="007212CF">
          <w:rPr>
            <w:rStyle w:val="af2"/>
            <w:noProof/>
          </w:rPr>
          <w:t>6.</w:t>
        </w:r>
        <w:r w:rsidR="006D6725" w:rsidRPr="007212CF">
          <w:rPr>
            <w:rStyle w:val="af2"/>
            <w:rFonts w:ascii="Microsoft JhengHei" w:eastAsia="Microsoft JhengHei" w:hAnsi="Microsoft JhengHei" w:cs="Microsoft JhengHei"/>
            <w:noProof/>
          </w:rPr>
          <w:t xml:space="preserve"> </w:t>
        </w:r>
        <w:r w:rsidR="006D6725" w:rsidRPr="007212CF">
          <w:rPr>
            <w:rStyle w:val="af2"/>
            <w:rFonts w:cs="Microsoft JhengHei"/>
            <w:noProof/>
          </w:rPr>
          <w:t>人</w:t>
        </w:r>
        <w:r w:rsidR="006D6725" w:rsidRPr="007212CF">
          <w:rPr>
            <w:rStyle w:val="af2"/>
            <w:rFonts w:cs="ＭＳ 明朝"/>
            <w:noProof/>
          </w:rPr>
          <w:t>的管理策</w:t>
        </w:r>
        <w:r w:rsidR="006D6725">
          <w:rPr>
            <w:noProof/>
            <w:webHidden/>
          </w:rPr>
          <w:tab/>
        </w:r>
        <w:r w:rsidR="006D6725">
          <w:rPr>
            <w:noProof/>
            <w:webHidden/>
          </w:rPr>
          <w:fldChar w:fldCharType="begin"/>
        </w:r>
        <w:r w:rsidR="006D6725">
          <w:rPr>
            <w:noProof/>
            <w:webHidden/>
          </w:rPr>
          <w:instrText xml:space="preserve"> PAGEREF _Toc148162658 \h </w:instrText>
        </w:r>
        <w:r w:rsidR="006D6725">
          <w:rPr>
            <w:noProof/>
            <w:webHidden/>
          </w:rPr>
        </w:r>
        <w:r w:rsidR="006D6725">
          <w:rPr>
            <w:noProof/>
            <w:webHidden/>
          </w:rPr>
          <w:fldChar w:fldCharType="separate"/>
        </w:r>
        <w:r w:rsidR="006D6725">
          <w:rPr>
            <w:noProof/>
            <w:webHidden/>
          </w:rPr>
          <w:t>11</w:t>
        </w:r>
        <w:r w:rsidR="006D6725">
          <w:rPr>
            <w:noProof/>
            <w:webHidden/>
          </w:rPr>
          <w:fldChar w:fldCharType="end"/>
        </w:r>
      </w:hyperlink>
    </w:p>
    <w:p w14:paraId="7FB4569B" w14:textId="2B0D31BE" w:rsidR="006D6725" w:rsidRDefault="00000000" w:rsidP="00A12CD0">
      <w:pPr>
        <w:pStyle w:val="24"/>
        <w:rPr>
          <w:rFonts w:asciiTheme="minorHAnsi" w:eastAsiaTheme="minorEastAsia" w:hAnsiTheme="minorHAnsi" w:cstheme="minorBidi"/>
          <w:noProof/>
          <w:szCs w:val="22"/>
          <w14:ligatures w14:val="standardContextual"/>
        </w:rPr>
      </w:pPr>
      <w:hyperlink w:anchor="_Toc148162659" w:history="1">
        <w:r w:rsidR="006D6725" w:rsidRPr="007212CF">
          <w:rPr>
            <w:rStyle w:val="af2"/>
            <w:noProof/>
          </w:rPr>
          <w:t xml:space="preserve">6.1 </w:t>
        </w:r>
        <w:r w:rsidR="006D6725" w:rsidRPr="007212CF">
          <w:rPr>
            <w:rStyle w:val="af2"/>
            <w:noProof/>
          </w:rPr>
          <w:t>選考</w:t>
        </w:r>
        <w:r w:rsidR="006D6725">
          <w:rPr>
            <w:noProof/>
            <w:webHidden/>
          </w:rPr>
          <w:tab/>
        </w:r>
        <w:r w:rsidR="006D6725">
          <w:rPr>
            <w:noProof/>
            <w:webHidden/>
          </w:rPr>
          <w:fldChar w:fldCharType="begin"/>
        </w:r>
        <w:r w:rsidR="006D6725">
          <w:rPr>
            <w:noProof/>
            <w:webHidden/>
          </w:rPr>
          <w:instrText xml:space="preserve"> PAGEREF _Toc148162659 \h </w:instrText>
        </w:r>
        <w:r w:rsidR="006D6725">
          <w:rPr>
            <w:noProof/>
            <w:webHidden/>
          </w:rPr>
        </w:r>
        <w:r w:rsidR="006D6725">
          <w:rPr>
            <w:noProof/>
            <w:webHidden/>
          </w:rPr>
          <w:fldChar w:fldCharType="separate"/>
        </w:r>
        <w:r w:rsidR="006D6725">
          <w:rPr>
            <w:noProof/>
            <w:webHidden/>
          </w:rPr>
          <w:t>11</w:t>
        </w:r>
        <w:r w:rsidR="006D6725">
          <w:rPr>
            <w:noProof/>
            <w:webHidden/>
          </w:rPr>
          <w:fldChar w:fldCharType="end"/>
        </w:r>
      </w:hyperlink>
    </w:p>
    <w:p w14:paraId="446B828D" w14:textId="44FAEEDD" w:rsidR="006D6725" w:rsidRDefault="00000000" w:rsidP="00A12CD0">
      <w:pPr>
        <w:pStyle w:val="24"/>
        <w:rPr>
          <w:rFonts w:asciiTheme="minorHAnsi" w:eastAsiaTheme="minorEastAsia" w:hAnsiTheme="minorHAnsi" w:cstheme="minorBidi"/>
          <w:noProof/>
          <w:szCs w:val="22"/>
          <w14:ligatures w14:val="standardContextual"/>
        </w:rPr>
      </w:pPr>
      <w:hyperlink w:anchor="_Toc148162660" w:history="1">
        <w:r w:rsidR="006D6725" w:rsidRPr="007212CF">
          <w:rPr>
            <w:rStyle w:val="af2"/>
            <w:noProof/>
          </w:rPr>
          <w:t xml:space="preserve">6.2 </w:t>
        </w:r>
        <w:r w:rsidR="006D6725" w:rsidRPr="007212CF">
          <w:rPr>
            <w:rStyle w:val="af2"/>
            <w:noProof/>
          </w:rPr>
          <w:t>雇用条件</w:t>
        </w:r>
        <w:r w:rsidR="006D6725">
          <w:rPr>
            <w:noProof/>
            <w:webHidden/>
          </w:rPr>
          <w:tab/>
        </w:r>
        <w:r w:rsidR="006D6725">
          <w:rPr>
            <w:noProof/>
            <w:webHidden/>
          </w:rPr>
          <w:fldChar w:fldCharType="begin"/>
        </w:r>
        <w:r w:rsidR="006D6725">
          <w:rPr>
            <w:noProof/>
            <w:webHidden/>
          </w:rPr>
          <w:instrText xml:space="preserve"> PAGEREF _Toc148162660 \h </w:instrText>
        </w:r>
        <w:r w:rsidR="006D6725">
          <w:rPr>
            <w:noProof/>
            <w:webHidden/>
          </w:rPr>
        </w:r>
        <w:r w:rsidR="006D6725">
          <w:rPr>
            <w:noProof/>
            <w:webHidden/>
          </w:rPr>
          <w:fldChar w:fldCharType="separate"/>
        </w:r>
        <w:r w:rsidR="006D6725">
          <w:rPr>
            <w:noProof/>
            <w:webHidden/>
          </w:rPr>
          <w:t>12</w:t>
        </w:r>
        <w:r w:rsidR="006D6725">
          <w:rPr>
            <w:noProof/>
            <w:webHidden/>
          </w:rPr>
          <w:fldChar w:fldCharType="end"/>
        </w:r>
      </w:hyperlink>
    </w:p>
    <w:p w14:paraId="6B7C3A01" w14:textId="7A02AD5D" w:rsidR="006D6725" w:rsidRDefault="00000000" w:rsidP="00A12CD0">
      <w:pPr>
        <w:pStyle w:val="24"/>
        <w:rPr>
          <w:rFonts w:asciiTheme="minorHAnsi" w:eastAsiaTheme="minorEastAsia" w:hAnsiTheme="minorHAnsi" w:cstheme="minorBidi"/>
          <w:noProof/>
          <w:szCs w:val="22"/>
          <w14:ligatures w14:val="standardContextual"/>
        </w:rPr>
      </w:pPr>
      <w:hyperlink w:anchor="_Toc148162661" w:history="1">
        <w:r w:rsidR="006D6725" w:rsidRPr="007212CF">
          <w:rPr>
            <w:rStyle w:val="af2"/>
            <w:noProof/>
          </w:rPr>
          <w:t xml:space="preserve">6.3 </w:t>
        </w:r>
        <w:r w:rsidR="006D6725" w:rsidRPr="007212CF">
          <w:rPr>
            <w:rStyle w:val="af2"/>
            <w:noProof/>
          </w:rPr>
          <w:t>情報セキュリティの意識向上、教育及び訓練</w:t>
        </w:r>
        <w:r w:rsidR="006D6725">
          <w:rPr>
            <w:noProof/>
            <w:webHidden/>
          </w:rPr>
          <w:tab/>
        </w:r>
        <w:r w:rsidR="006D6725">
          <w:rPr>
            <w:noProof/>
            <w:webHidden/>
          </w:rPr>
          <w:fldChar w:fldCharType="begin"/>
        </w:r>
        <w:r w:rsidR="006D6725">
          <w:rPr>
            <w:noProof/>
            <w:webHidden/>
          </w:rPr>
          <w:instrText xml:space="preserve"> PAGEREF _Toc148162661 \h </w:instrText>
        </w:r>
        <w:r w:rsidR="006D6725">
          <w:rPr>
            <w:noProof/>
            <w:webHidden/>
          </w:rPr>
        </w:r>
        <w:r w:rsidR="006D6725">
          <w:rPr>
            <w:noProof/>
            <w:webHidden/>
          </w:rPr>
          <w:fldChar w:fldCharType="separate"/>
        </w:r>
        <w:r w:rsidR="006D6725">
          <w:rPr>
            <w:noProof/>
            <w:webHidden/>
          </w:rPr>
          <w:t>12</w:t>
        </w:r>
        <w:r w:rsidR="006D6725">
          <w:rPr>
            <w:noProof/>
            <w:webHidden/>
          </w:rPr>
          <w:fldChar w:fldCharType="end"/>
        </w:r>
      </w:hyperlink>
    </w:p>
    <w:p w14:paraId="17CA2FF4" w14:textId="3616C656" w:rsidR="006D6725" w:rsidRDefault="00000000" w:rsidP="00A12CD0">
      <w:pPr>
        <w:pStyle w:val="24"/>
        <w:rPr>
          <w:rFonts w:asciiTheme="minorHAnsi" w:eastAsiaTheme="minorEastAsia" w:hAnsiTheme="minorHAnsi" w:cstheme="minorBidi"/>
          <w:noProof/>
          <w:szCs w:val="22"/>
          <w14:ligatures w14:val="standardContextual"/>
        </w:rPr>
      </w:pPr>
      <w:hyperlink w:anchor="_Toc148162662" w:history="1">
        <w:r w:rsidR="006D6725" w:rsidRPr="007212CF">
          <w:rPr>
            <w:rStyle w:val="af2"/>
            <w:noProof/>
          </w:rPr>
          <w:t xml:space="preserve">6.4 </w:t>
        </w:r>
        <w:r w:rsidR="006D6725" w:rsidRPr="007212CF">
          <w:rPr>
            <w:rStyle w:val="af2"/>
            <w:noProof/>
          </w:rPr>
          <w:t>懲戒</w:t>
        </w:r>
        <w:r w:rsidR="006D6725" w:rsidRPr="007212CF">
          <w:rPr>
            <w:rStyle w:val="af2"/>
            <w:rFonts w:cs="Microsoft JhengHei"/>
            <w:noProof/>
          </w:rPr>
          <w:t>手</w:t>
        </w:r>
        <w:r w:rsidR="006D6725" w:rsidRPr="007212CF">
          <w:rPr>
            <w:rStyle w:val="af2"/>
            <w:rFonts w:cs="ＭＳ 明朝"/>
            <w:noProof/>
          </w:rPr>
          <w:t>続</w:t>
        </w:r>
        <w:r w:rsidR="006D6725">
          <w:rPr>
            <w:noProof/>
            <w:webHidden/>
          </w:rPr>
          <w:tab/>
        </w:r>
        <w:r w:rsidR="006D6725">
          <w:rPr>
            <w:noProof/>
            <w:webHidden/>
          </w:rPr>
          <w:fldChar w:fldCharType="begin"/>
        </w:r>
        <w:r w:rsidR="006D6725">
          <w:rPr>
            <w:noProof/>
            <w:webHidden/>
          </w:rPr>
          <w:instrText xml:space="preserve"> PAGEREF _Toc148162662 \h </w:instrText>
        </w:r>
        <w:r w:rsidR="006D6725">
          <w:rPr>
            <w:noProof/>
            <w:webHidden/>
          </w:rPr>
        </w:r>
        <w:r w:rsidR="006D6725">
          <w:rPr>
            <w:noProof/>
            <w:webHidden/>
          </w:rPr>
          <w:fldChar w:fldCharType="separate"/>
        </w:r>
        <w:r w:rsidR="006D6725">
          <w:rPr>
            <w:noProof/>
            <w:webHidden/>
          </w:rPr>
          <w:t>12</w:t>
        </w:r>
        <w:r w:rsidR="006D6725">
          <w:rPr>
            <w:noProof/>
            <w:webHidden/>
          </w:rPr>
          <w:fldChar w:fldCharType="end"/>
        </w:r>
      </w:hyperlink>
    </w:p>
    <w:p w14:paraId="429E5338" w14:textId="4414C574" w:rsidR="006D6725" w:rsidRDefault="00000000" w:rsidP="00A12CD0">
      <w:pPr>
        <w:pStyle w:val="24"/>
        <w:rPr>
          <w:rFonts w:asciiTheme="minorHAnsi" w:eastAsiaTheme="minorEastAsia" w:hAnsiTheme="minorHAnsi" w:cstheme="minorBidi"/>
          <w:noProof/>
          <w:szCs w:val="22"/>
          <w14:ligatures w14:val="standardContextual"/>
        </w:rPr>
      </w:pPr>
      <w:hyperlink w:anchor="_Toc148162663" w:history="1">
        <w:r w:rsidR="006D6725" w:rsidRPr="007212CF">
          <w:rPr>
            <w:rStyle w:val="af2"/>
            <w:noProof/>
          </w:rPr>
          <w:t xml:space="preserve">6.5 </w:t>
        </w:r>
        <w:r w:rsidR="006D6725" w:rsidRPr="007212CF">
          <w:rPr>
            <w:rStyle w:val="af2"/>
            <w:rFonts w:cs="ＭＳ 明朝"/>
            <w:noProof/>
          </w:rPr>
          <w:t>雇用の終了又は変更後の責任</w:t>
        </w:r>
        <w:r w:rsidR="006D6725">
          <w:rPr>
            <w:noProof/>
            <w:webHidden/>
          </w:rPr>
          <w:tab/>
        </w:r>
        <w:r w:rsidR="006D6725">
          <w:rPr>
            <w:noProof/>
            <w:webHidden/>
          </w:rPr>
          <w:fldChar w:fldCharType="begin"/>
        </w:r>
        <w:r w:rsidR="006D6725">
          <w:rPr>
            <w:noProof/>
            <w:webHidden/>
          </w:rPr>
          <w:instrText xml:space="preserve"> PAGEREF _Toc148162663 \h </w:instrText>
        </w:r>
        <w:r w:rsidR="006D6725">
          <w:rPr>
            <w:noProof/>
            <w:webHidden/>
          </w:rPr>
        </w:r>
        <w:r w:rsidR="006D6725">
          <w:rPr>
            <w:noProof/>
            <w:webHidden/>
          </w:rPr>
          <w:fldChar w:fldCharType="separate"/>
        </w:r>
        <w:r w:rsidR="006D6725">
          <w:rPr>
            <w:noProof/>
            <w:webHidden/>
          </w:rPr>
          <w:t>12</w:t>
        </w:r>
        <w:r w:rsidR="006D6725">
          <w:rPr>
            <w:noProof/>
            <w:webHidden/>
          </w:rPr>
          <w:fldChar w:fldCharType="end"/>
        </w:r>
      </w:hyperlink>
    </w:p>
    <w:p w14:paraId="4EEB724B" w14:textId="6DDB6C71" w:rsidR="006D6725" w:rsidRDefault="00000000" w:rsidP="00A12CD0">
      <w:pPr>
        <w:pStyle w:val="24"/>
        <w:rPr>
          <w:rFonts w:asciiTheme="minorHAnsi" w:eastAsiaTheme="minorEastAsia" w:hAnsiTheme="minorHAnsi" w:cstheme="minorBidi"/>
          <w:noProof/>
          <w:szCs w:val="22"/>
          <w14:ligatures w14:val="standardContextual"/>
        </w:rPr>
      </w:pPr>
      <w:hyperlink w:anchor="_Toc148162664" w:history="1">
        <w:r w:rsidR="006D6725" w:rsidRPr="007212CF">
          <w:rPr>
            <w:rStyle w:val="af2"/>
            <w:noProof/>
          </w:rPr>
          <w:t xml:space="preserve">6.6 </w:t>
        </w:r>
        <w:r w:rsidR="006D6725" w:rsidRPr="007212CF">
          <w:rPr>
            <w:rStyle w:val="af2"/>
            <w:noProof/>
          </w:rPr>
          <w:t>秘密保持契約</w:t>
        </w:r>
        <w:r w:rsidR="006D6725" w:rsidRPr="007212CF">
          <w:rPr>
            <w:rStyle w:val="af2"/>
            <w:rFonts w:cs="Microsoft JhengHei"/>
            <w:noProof/>
          </w:rPr>
          <w:t>又</w:t>
        </w:r>
        <w:r w:rsidR="006D6725" w:rsidRPr="007212CF">
          <w:rPr>
            <w:rStyle w:val="af2"/>
            <w:rFonts w:cs="ＭＳ 明朝"/>
            <w:noProof/>
          </w:rPr>
          <w:t>は守秘義務契約</w:t>
        </w:r>
        <w:r w:rsidR="006D6725">
          <w:rPr>
            <w:noProof/>
            <w:webHidden/>
          </w:rPr>
          <w:tab/>
        </w:r>
        <w:r w:rsidR="006D6725">
          <w:rPr>
            <w:noProof/>
            <w:webHidden/>
          </w:rPr>
          <w:fldChar w:fldCharType="begin"/>
        </w:r>
        <w:r w:rsidR="006D6725">
          <w:rPr>
            <w:noProof/>
            <w:webHidden/>
          </w:rPr>
          <w:instrText xml:space="preserve"> PAGEREF _Toc148162664 \h </w:instrText>
        </w:r>
        <w:r w:rsidR="006D6725">
          <w:rPr>
            <w:noProof/>
            <w:webHidden/>
          </w:rPr>
        </w:r>
        <w:r w:rsidR="006D6725">
          <w:rPr>
            <w:noProof/>
            <w:webHidden/>
          </w:rPr>
          <w:fldChar w:fldCharType="separate"/>
        </w:r>
        <w:r w:rsidR="006D6725">
          <w:rPr>
            <w:noProof/>
            <w:webHidden/>
          </w:rPr>
          <w:t>12</w:t>
        </w:r>
        <w:r w:rsidR="006D6725">
          <w:rPr>
            <w:noProof/>
            <w:webHidden/>
          </w:rPr>
          <w:fldChar w:fldCharType="end"/>
        </w:r>
      </w:hyperlink>
    </w:p>
    <w:p w14:paraId="398C971D" w14:textId="6131F7CB" w:rsidR="006D6725" w:rsidRDefault="00000000" w:rsidP="00A12CD0">
      <w:pPr>
        <w:pStyle w:val="24"/>
        <w:rPr>
          <w:rFonts w:asciiTheme="minorHAnsi" w:eastAsiaTheme="minorEastAsia" w:hAnsiTheme="minorHAnsi" w:cstheme="minorBidi"/>
          <w:noProof/>
          <w:szCs w:val="22"/>
          <w14:ligatures w14:val="standardContextual"/>
        </w:rPr>
      </w:pPr>
      <w:hyperlink w:anchor="_Toc148162665" w:history="1">
        <w:r w:rsidR="006D6725" w:rsidRPr="007212CF">
          <w:rPr>
            <w:rStyle w:val="af2"/>
            <w:noProof/>
          </w:rPr>
          <w:t xml:space="preserve">6.7 </w:t>
        </w:r>
        <w:r w:rsidR="006D6725" w:rsidRPr="007212CF">
          <w:rPr>
            <w:rStyle w:val="af2"/>
            <w:noProof/>
          </w:rPr>
          <w:t>リモートワーク</w:t>
        </w:r>
        <w:r w:rsidR="006D6725">
          <w:rPr>
            <w:noProof/>
            <w:webHidden/>
          </w:rPr>
          <w:tab/>
        </w:r>
        <w:r w:rsidR="006D6725">
          <w:rPr>
            <w:noProof/>
            <w:webHidden/>
          </w:rPr>
          <w:fldChar w:fldCharType="begin"/>
        </w:r>
        <w:r w:rsidR="006D6725">
          <w:rPr>
            <w:noProof/>
            <w:webHidden/>
          </w:rPr>
          <w:instrText xml:space="preserve"> PAGEREF _Toc148162665 \h </w:instrText>
        </w:r>
        <w:r w:rsidR="006D6725">
          <w:rPr>
            <w:noProof/>
            <w:webHidden/>
          </w:rPr>
        </w:r>
        <w:r w:rsidR="006D6725">
          <w:rPr>
            <w:noProof/>
            <w:webHidden/>
          </w:rPr>
          <w:fldChar w:fldCharType="separate"/>
        </w:r>
        <w:r w:rsidR="006D6725">
          <w:rPr>
            <w:noProof/>
            <w:webHidden/>
          </w:rPr>
          <w:t>12</w:t>
        </w:r>
        <w:r w:rsidR="006D6725">
          <w:rPr>
            <w:noProof/>
            <w:webHidden/>
          </w:rPr>
          <w:fldChar w:fldCharType="end"/>
        </w:r>
      </w:hyperlink>
    </w:p>
    <w:p w14:paraId="618E14A4" w14:textId="46668B10" w:rsidR="006D6725" w:rsidRDefault="00000000" w:rsidP="00A12CD0">
      <w:pPr>
        <w:pStyle w:val="24"/>
        <w:rPr>
          <w:rFonts w:asciiTheme="minorHAnsi" w:eastAsiaTheme="minorEastAsia" w:hAnsiTheme="minorHAnsi" w:cstheme="minorBidi"/>
          <w:noProof/>
          <w:szCs w:val="22"/>
          <w14:ligatures w14:val="standardContextual"/>
        </w:rPr>
      </w:pPr>
      <w:hyperlink w:anchor="_Toc148162666" w:history="1">
        <w:r w:rsidR="006D6725" w:rsidRPr="007212CF">
          <w:rPr>
            <w:rStyle w:val="af2"/>
            <w:noProof/>
          </w:rPr>
          <w:t xml:space="preserve">6.8 </w:t>
        </w:r>
        <w:r w:rsidR="006D6725" w:rsidRPr="007212CF">
          <w:rPr>
            <w:rStyle w:val="af2"/>
            <w:noProof/>
          </w:rPr>
          <w:t>情報セキュリティ事象の報告</w:t>
        </w:r>
        <w:r w:rsidR="006D6725">
          <w:rPr>
            <w:noProof/>
            <w:webHidden/>
          </w:rPr>
          <w:tab/>
        </w:r>
        <w:r w:rsidR="006D6725">
          <w:rPr>
            <w:noProof/>
            <w:webHidden/>
          </w:rPr>
          <w:fldChar w:fldCharType="begin"/>
        </w:r>
        <w:r w:rsidR="006D6725">
          <w:rPr>
            <w:noProof/>
            <w:webHidden/>
          </w:rPr>
          <w:instrText xml:space="preserve"> PAGEREF _Toc148162666 \h </w:instrText>
        </w:r>
        <w:r w:rsidR="006D6725">
          <w:rPr>
            <w:noProof/>
            <w:webHidden/>
          </w:rPr>
        </w:r>
        <w:r w:rsidR="006D6725">
          <w:rPr>
            <w:noProof/>
            <w:webHidden/>
          </w:rPr>
          <w:fldChar w:fldCharType="separate"/>
        </w:r>
        <w:r w:rsidR="006D6725">
          <w:rPr>
            <w:noProof/>
            <w:webHidden/>
          </w:rPr>
          <w:t>13</w:t>
        </w:r>
        <w:r w:rsidR="006D6725">
          <w:rPr>
            <w:noProof/>
            <w:webHidden/>
          </w:rPr>
          <w:fldChar w:fldCharType="end"/>
        </w:r>
      </w:hyperlink>
    </w:p>
    <w:p w14:paraId="22BAC101" w14:textId="4483CFFB" w:rsidR="006D6725" w:rsidRDefault="00000000">
      <w:pPr>
        <w:pStyle w:val="13"/>
        <w:ind w:left="283" w:hanging="283"/>
        <w:rPr>
          <w:rFonts w:asciiTheme="minorHAnsi" w:eastAsiaTheme="minorEastAsia" w:hAnsiTheme="minorHAnsi" w:cstheme="minorBidi"/>
          <w:noProof/>
          <w:szCs w:val="22"/>
          <w14:ligatures w14:val="standardContextual"/>
        </w:rPr>
      </w:pPr>
      <w:hyperlink w:anchor="_Toc148162667" w:history="1">
        <w:r w:rsidR="006D6725" w:rsidRPr="007212CF">
          <w:rPr>
            <w:rStyle w:val="af2"/>
            <w:noProof/>
          </w:rPr>
          <w:t>7.</w:t>
        </w:r>
        <w:r w:rsidR="006D6725" w:rsidRPr="007212CF">
          <w:rPr>
            <w:rStyle w:val="af2"/>
            <w:rFonts w:ascii="Microsoft JhengHei" w:eastAsia="Microsoft JhengHei" w:hAnsi="Microsoft JhengHei" w:cs="Microsoft JhengHei"/>
            <w:noProof/>
          </w:rPr>
          <w:t xml:space="preserve"> </w:t>
        </w:r>
        <w:r w:rsidR="006D6725" w:rsidRPr="007212CF">
          <w:rPr>
            <w:rStyle w:val="af2"/>
            <w:rFonts w:cs="Microsoft JhengHei"/>
            <w:noProof/>
          </w:rPr>
          <w:t>物理</w:t>
        </w:r>
        <w:r w:rsidR="006D6725" w:rsidRPr="007212CF">
          <w:rPr>
            <w:rStyle w:val="af2"/>
            <w:rFonts w:cs="ＭＳ 明朝"/>
            <w:noProof/>
          </w:rPr>
          <w:t>的管理策</w:t>
        </w:r>
        <w:r w:rsidR="006D6725">
          <w:rPr>
            <w:noProof/>
            <w:webHidden/>
          </w:rPr>
          <w:tab/>
        </w:r>
        <w:r w:rsidR="006D6725">
          <w:rPr>
            <w:noProof/>
            <w:webHidden/>
          </w:rPr>
          <w:fldChar w:fldCharType="begin"/>
        </w:r>
        <w:r w:rsidR="006D6725">
          <w:rPr>
            <w:noProof/>
            <w:webHidden/>
          </w:rPr>
          <w:instrText xml:space="preserve"> PAGEREF _Toc148162667 \h </w:instrText>
        </w:r>
        <w:r w:rsidR="006D6725">
          <w:rPr>
            <w:noProof/>
            <w:webHidden/>
          </w:rPr>
        </w:r>
        <w:r w:rsidR="006D6725">
          <w:rPr>
            <w:noProof/>
            <w:webHidden/>
          </w:rPr>
          <w:fldChar w:fldCharType="separate"/>
        </w:r>
        <w:r w:rsidR="006D6725">
          <w:rPr>
            <w:noProof/>
            <w:webHidden/>
          </w:rPr>
          <w:t>13</w:t>
        </w:r>
        <w:r w:rsidR="006D6725">
          <w:rPr>
            <w:noProof/>
            <w:webHidden/>
          </w:rPr>
          <w:fldChar w:fldCharType="end"/>
        </w:r>
      </w:hyperlink>
    </w:p>
    <w:p w14:paraId="718B0CA4" w14:textId="2415BF74" w:rsidR="006D6725" w:rsidRDefault="00000000" w:rsidP="00A12CD0">
      <w:pPr>
        <w:pStyle w:val="24"/>
        <w:rPr>
          <w:rFonts w:asciiTheme="minorHAnsi" w:eastAsiaTheme="minorEastAsia" w:hAnsiTheme="minorHAnsi" w:cstheme="minorBidi"/>
          <w:noProof/>
          <w:szCs w:val="22"/>
          <w14:ligatures w14:val="standardContextual"/>
        </w:rPr>
      </w:pPr>
      <w:hyperlink w:anchor="_Toc148162668" w:history="1">
        <w:r w:rsidR="006D6725" w:rsidRPr="007212CF">
          <w:rPr>
            <w:rStyle w:val="af2"/>
            <w:noProof/>
          </w:rPr>
          <w:t xml:space="preserve">7.1 </w:t>
        </w:r>
        <w:r w:rsidR="006D6725" w:rsidRPr="007212CF">
          <w:rPr>
            <w:rStyle w:val="af2"/>
            <w:noProof/>
          </w:rPr>
          <w:t>物理的セキュリティ境界</w:t>
        </w:r>
        <w:r w:rsidR="006D6725">
          <w:rPr>
            <w:noProof/>
            <w:webHidden/>
          </w:rPr>
          <w:tab/>
        </w:r>
        <w:r w:rsidR="006D6725">
          <w:rPr>
            <w:noProof/>
            <w:webHidden/>
          </w:rPr>
          <w:fldChar w:fldCharType="begin"/>
        </w:r>
        <w:r w:rsidR="006D6725">
          <w:rPr>
            <w:noProof/>
            <w:webHidden/>
          </w:rPr>
          <w:instrText xml:space="preserve"> PAGEREF _Toc148162668 \h </w:instrText>
        </w:r>
        <w:r w:rsidR="006D6725">
          <w:rPr>
            <w:noProof/>
            <w:webHidden/>
          </w:rPr>
        </w:r>
        <w:r w:rsidR="006D6725">
          <w:rPr>
            <w:noProof/>
            <w:webHidden/>
          </w:rPr>
          <w:fldChar w:fldCharType="separate"/>
        </w:r>
        <w:r w:rsidR="006D6725">
          <w:rPr>
            <w:noProof/>
            <w:webHidden/>
          </w:rPr>
          <w:t>13</w:t>
        </w:r>
        <w:r w:rsidR="006D6725">
          <w:rPr>
            <w:noProof/>
            <w:webHidden/>
          </w:rPr>
          <w:fldChar w:fldCharType="end"/>
        </w:r>
      </w:hyperlink>
    </w:p>
    <w:p w14:paraId="7E70E224" w14:textId="4ABB7F59" w:rsidR="006D6725" w:rsidRDefault="00000000" w:rsidP="00A12CD0">
      <w:pPr>
        <w:pStyle w:val="24"/>
        <w:rPr>
          <w:rFonts w:asciiTheme="minorHAnsi" w:eastAsiaTheme="minorEastAsia" w:hAnsiTheme="minorHAnsi" w:cstheme="minorBidi"/>
          <w:noProof/>
          <w:szCs w:val="22"/>
          <w14:ligatures w14:val="standardContextual"/>
        </w:rPr>
      </w:pPr>
      <w:hyperlink w:anchor="_Toc148162669" w:history="1">
        <w:r w:rsidR="006D6725" w:rsidRPr="007212CF">
          <w:rPr>
            <w:rStyle w:val="af2"/>
            <w:noProof/>
          </w:rPr>
          <w:t xml:space="preserve">7.2 </w:t>
        </w:r>
        <w:r w:rsidR="006D6725" w:rsidRPr="007212CF">
          <w:rPr>
            <w:rStyle w:val="af2"/>
            <w:noProof/>
          </w:rPr>
          <w:t>物理的</w:t>
        </w:r>
        <w:r w:rsidR="006D6725" w:rsidRPr="007212CF">
          <w:rPr>
            <w:rStyle w:val="af2"/>
            <w:rFonts w:cs="Microsoft JhengHei"/>
            <w:noProof/>
          </w:rPr>
          <w:t>入</w:t>
        </w:r>
        <w:r w:rsidR="006D6725" w:rsidRPr="007212CF">
          <w:rPr>
            <w:rStyle w:val="af2"/>
            <w:noProof/>
          </w:rPr>
          <w:t>退</w:t>
        </w:r>
        <w:r w:rsidR="006D6725">
          <w:rPr>
            <w:noProof/>
            <w:webHidden/>
          </w:rPr>
          <w:tab/>
        </w:r>
        <w:r w:rsidR="006D6725">
          <w:rPr>
            <w:noProof/>
            <w:webHidden/>
          </w:rPr>
          <w:fldChar w:fldCharType="begin"/>
        </w:r>
        <w:r w:rsidR="006D6725">
          <w:rPr>
            <w:noProof/>
            <w:webHidden/>
          </w:rPr>
          <w:instrText xml:space="preserve"> PAGEREF _Toc148162669 \h </w:instrText>
        </w:r>
        <w:r w:rsidR="006D6725">
          <w:rPr>
            <w:noProof/>
            <w:webHidden/>
          </w:rPr>
        </w:r>
        <w:r w:rsidR="006D6725">
          <w:rPr>
            <w:noProof/>
            <w:webHidden/>
          </w:rPr>
          <w:fldChar w:fldCharType="separate"/>
        </w:r>
        <w:r w:rsidR="006D6725">
          <w:rPr>
            <w:noProof/>
            <w:webHidden/>
          </w:rPr>
          <w:t>13</w:t>
        </w:r>
        <w:r w:rsidR="006D6725">
          <w:rPr>
            <w:noProof/>
            <w:webHidden/>
          </w:rPr>
          <w:fldChar w:fldCharType="end"/>
        </w:r>
      </w:hyperlink>
    </w:p>
    <w:p w14:paraId="4BA074F1" w14:textId="0F478AD7" w:rsidR="006D6725" w:rsidRDefault="00000000" w:rsidP="00A12CD0">
      <w:pPr>
        <w:pStyle w:val="24"/>
        <w:rPr>
          <w:rFonts w:asciiTheme="minorHAnsi" w:eastAsiaTheme="minorEastAsia" w:hAnsiTheme="minorHAnsi" w:cstheme="minorBidi"/>
          <w:noProof/>
          <w:szCs w:val="22"/>
          <w14:ligatures w14:val="standardContextual"/>
        </w:rPr>
      </w:pPr>
      <w:hyperlink w:anchor="_Toc148162670" w:history="1">
        <w:r w:rsidR="006D6725" w:rsidRPr="007212CF">
          <w:rPr>
            <w:rStyle w:val="af2"/>
            <w:noProof/>
          </w:rPr>
          <w:t xml:space="preserve">7.3 </w:t>
        </w:r>
        <w:r w:rsidR="006D6725" w:rsidRPr="007212CF">
          <w:rPr>
            <w:rStyle w:val="af2"/>
            <w:noProof/>
          </w:rPr>
          <w:t>オフィス、部屋及び施設のセキュリティ</w:t>
        </w:r>
        <w:r w:rsidR="006D6725">
          <w:rPr>
            <w:noProof/>
            <w:webHidden/>
          </w:rPr>
          <w:tab/>
        </w:r>
        <w:r w:rsidR="006D6725">
          <w:rPr>
            <w:noProof/>
            <w:webHidden/>
          </w:rPr>
          <w:fldChar w:fldCharType="begin"/>
        </w:r>
        <w:r w:rsidR="006D6725">
          <w:rPr>
            <w:noProof/>
            <w:webHidden/>
          </w:rPr>
          <w:instrText xml:space="preserve"> PAGEREF _Toc148162670 \h </w:instrText>
        </w:r>
        <w:r w:rsidR="006D6725">
          <w:rPr>
            <w:noProof/>
            <w:webHidden/>
          </w:rPr>
        </w:r>
        <w:r w:rsidR="006D6725">
          <w:rPr>
            <w:noProof/>
            <w:webHidden/>
          </w:rPr>
          <w:fldChar w:fldCharType="separate"/>
        </w:r>
        <w:r w:rsidR="006D6725">
          <w:rPr>
            <w:noProof/>
            <w:webHidden/>
          </w:rPr>
          <w:t>14</w:t>
        </w:r>
        <w:r w:rsidR="006D6725">
          <w:rPr>
            <w:noProof/>
            <w:webHidden/>
          </w:rPr>
          <w:fldChar w:fldCharType="end"/>
        </w:r>
      </w:hyperlink>
    </w:p>
    <w:p w14:paraId="65B310BF" w14:textId="3E7EB0EB" w:rsidR="006D6725" w:rsidRDefault="00000000" w:rsidP="00A12CD0">
      <w:pPr>
        <w:pStyle w:val="24"/>
        <w:rPr>
          <w:rFonts w:asciiTheme="minorHAnsi" w:eastAsiaTheme="minorEastAsia" w:hAnsiTheme="minorHAnsi" w:cstheme="minorBidi"/>
          <w:noProof/>
          <w:szCs w:val="22"/>
          <w14:ligatures w14:val="standardContextual"/>
        </w:rPr>
      </w:pPr>
      <w:hyperlink w:anchor="_Toc148162671" w:history="1">
        <w:r w:rsidR="006D6725" w:rsidRPr="007212CF">
          <w:rPr>
            <w:rStyle w:val="af2"/>
            <w:noProof/>
          </w:rPr>
          <w:t xml:space="preserve">7.4 </w:t>
        </w:r>
        <w:r w:rsidR="006D6725" w:rsidRPr="007212CF">
          <w:rPr>
            <w:rStyle w:val="af2"/>
            <w:rFonts w:cs="ＭＳ 明朝"/>
            <w:noProof/>
          </w:rPr>
          <w:t>物理的セキュリティの監視</w:t>
        </w:r>
        <w:r w:rsidR="006D6725">
          <w:rPr>
            <w:noProof/>
            <w:webHidden/>
          </w:rPr>
          <w:tab/>
        </w:r>
        <w:r w:rsidR="006D6725">
          <w:rPr>
            <w:noProof/>
            <w:webHidden/>
          </w:rPr>
          <w:fldChar w:fldCharType="begin"/>
        </w:r>
        <w:r w:rsidR="006D6725">
          <w:rPr>
            <w:noProof/>
            <w:webHidden/>
          </w:rPr>
          <w:instrText xml:space="preserve"> PAGEREF _Toc148162671 \h </w:instrText>
        </w:r>
        <w:r w:rsidR="006D6725">
          <w:rPr>
            <w:noProof/>
            <w:webHidden/>
          </w:rPr>
        </w:r>
        <w:r w:rsidR="006D6725">
          <w:rPr>
            <w:noProof/>
            <w:webHidden/>
          </w:rPr>
          <w:fldChar w:fldCharType="separate"/>
        </w:r>
        <w:r w:rsidR="006D6725">
          <w:rPr>
            <w:noProof/>
            <w:webHidden/>
          </w:rPr>
          <w:t>14</w:t>
        </w:r>
        <w:r w:rsidR="006D6725">
          <w:rPr>
            <w:noProof/>
            <w:webHidden/>
          </w:rPr>
          <w:fldChar w:fldCharType="end"/>
        </w:r>
      </w:hyperlink>
    </w:p>
    <w:p w14:paraId="21966F5E" w14:textId="29052E8B" w:rsidR="006D6725" w:rsidRDefault="00000000" w:rsidP="00A12CD0">
      <w:pPr>
        <w:pStyle w:val="24"/>
        <w:rPr>
          <w:rFonts w:asciiTheme="minorHAnsi" w:eastAsiaTheme="minorEastAsia" w:hAnsiTheme="minorHAnsi" w:cstheme="minorBidi"/>
          <w:noProof/>
          <w:szCs w:val="22"/>
          <w14:ligatures w14:val="standardContextual"/>
        </w:rPr>
      </w:pPr>
      <w:hyperlink w:anchor="_Toc148162672" w:history="1">
        <w:r w:rsidR="006D6725" w:rsidRPr="007212CF">
          <w:rPr>
            <w:rStyle w:val="af2"/>
            <w:noProof/>
          </w:rPr>
          <w:t xml:space="preserve">7.5 </w:t>
        </w:r>
        <w:r w:rsidR="006D6725" w:rsidRPr="007212CF">
          <w:rPr>
            <w:rStyle w:val="af2"/>
            <w:noProof/>
          </w:rPr>
          <w:t>物理的及び環境的脅威からの保護</w:t>
        </w:r>
        <w:r w:rsidR="006D6725">
          <w:rPr>
            <w:noProof/>
            <w:webHidden/>
          </w:rPr>
          <w:tab/>
        </w:r>
        <w:r w:rsidR="006D6725">
          <w:rPr>
            <w:noProof/>
            <w:webHidden/>
          </w:rPr>
          <w:fldChar w:fldCharType="begin"/>
        </w:r>
        <w:r w:rsidR="006D6725">
          <w:rPr>
            <w:noProof/>
            <w:webHidden/>
          </w:rPr>
          <w:instrText xml:space="preserve"> PAGEREF _Toc148162672 \h </w:instrText>
        </w:r>
        <w:r w:rsidR="006D6725">
          <w:rPr>
            <w:noProof/>
            <w:webHidden/>
          </w:rPr>
        </w:r>
        <w:r w:rsidR="006D6725">
          <w:rPr>
            <w:noProof/>
            <w:webHidden/>
          </w:rPr>
          <w:fldChar w:fldCharType="separate"/>
        </w:r>
        <w:r w:rsidR="006D6725">
          <w:rPr>
            <w:noProof/>
            <w:webHidden/>
          </w:rPr>
          <w:t>14</w:t>
        </w:r>
        <w:r w:rsidR="006D6725">
          <w:rPr>
            <w:noProof/>
            <w:webHidden/>
          </w:rPr>
          <w:fldChar w:fldCharType="end"/>
        </w:r>
      </w:hyperlink>
    </w:p>
    <w:p w14:paraId="233B25EB" w14:textId="631FFEAB" w:rsidR="006D6725" w:rsidRDefault="00000000" w:rsidP="00A12CD0">
      <w:pPr>
        <w:pStyle w:val="24"/>
        <w:rPr>
          <w:rFonts w:asciiTheme="minorHAnsi" w:eastAsiaTheme="minorEastAsia" w:hAnsiTheme="minorHAnsi" w:cstheme="minorBidi"/>
          <w:noProof/>
          <w:szCs w:val="22"/>
          <w14:ligatures w14:val="standardContextual"/>
        </w:rPr>
      </w:pPr>
      <w:hyperlink w:anchor="_Toc148162673" w:history="1">
        <w:r w:rsidR="006D6725" w:rsidRPr="007212CF">
          <w:rPr>
            <w:rStyle w:val="af2"/>
            <w:noProof/>
          </w:rPr>
          <w:t xml:space="preserve">7.6 </w:t>
        </w:r>
        <w:r w:rsidR="006D6725" w:rsidRPr="007212CF">
          <w:rPr>
            <w:rStyle w:val="af2"/>
            <w:noProof/>
          </w:rPr>
          <w:t>セキュリティを保つべき領域での作業</w:t>
        </w:r>
        <w:r w:rsidR="006D6725">
          <w:rPr>
            <w:noProof/>
            <w:webHidden/>
          </w:rPr>
          <w:tab/>
        </w:r>
        <w:r w:rsidR="006D6725">
          <w:rPr>
            <w:noProof/>
            <w:webHidden/>
          </w:rPr>
          <w:fldChar w:fldCharType="begin"/>
        </w:r>
        <w:r w:rsidR="006D6725">
          <w:rPr>
            <w:noProof/>
            <w:webHidden/>
          </w:rPr>
          <w:instrText xml:space="preserve"> PAGEREF _Toc148162673 \h </w:instrText>
        </w:r>
        <w:r w:rsidR="006D6725">
          <w:rPr>
            <w:noProof/>
            <w:webHidden/>
          </w:rPr>
        </w:r>
        <w:r w:rsidR="006D6725">
          <w:rPr>
            <w:noProof/>
            <w:webHidden/>
          </w:rPr>
          <w:fldChar w:fldCharType="separate"/>
        </w:r>
        <w:r w:rsidR="006D6725">
          <w:rPr>
            <w:noProof/>
            <w:webHidden/>
          </w:rPr>
          <w:t>14</w:t>
        </w:r>
        <w:r w:rsidR="006D6725">
          <w:rPr>
            <w:noProof/>
            <w:webHidden/>
          </w:rPr>
          <w:fldChar w:fldCharType="end"/>
        </w:r>
      </w:hyperlink>
    </w:p>
    <w:p w14:paraId="2F2A67C3" w14:textId="6038FB64" w:rsidR="006D6725" w:rsidRDefault="00000000" w:rsidP="00A12CD0">
      <w:pPr>
        <w:pStyle w:val="24"/>
        <w:rPr>
          <w:rFonts w:asciiTheme="minorHAnsi" w:eastAsiaTheme="minorEastAsia" w:hAnsiTheme="minorHAnsi" w:cstheme="minorBidi"/>
          <w:noProof/>
          <w:szCs w:val="22"/>
          <w14:ligatures w14:val="standardContextual"/>
        </w:rPr>
      </w:pPr>
      <w:hyperlink w:anchor="_Toc148162674" w:history="1">
        <w:r w:rsidR="006D6725" w:rsidRPr="007212CF">
          <w:rPr>
            <w:rStyle w:val="af2"/>
            <w:noProof/>
          </w:rPr>
          <w:t xml:space="preserve">7.7 </w:t>
        </w:r>
        <w:r w:rsidR="006D6725" w:rsidRPr="007212CF">
          <w:rPr>
            <w:rStyle w:val="af2"/>
            <w:noProof/>
          </w:rPr>
          <w:t>クリアデスク・クリアスクリーン</w:t>
        </w:r>
        <w:r w:rsidR="006D6725">
          <w:rPr>
            <w:noProof/>
            <w:webHidden/>
          </w:rPr>
          <w:tab/>
        </w:r>
        <w:r w:rsidR="006D6725">
          <w:rPr>
            <w:noProof/>
            <w:webHidden/>
          </w:rPr>
          <w:fldChar w:fldCharType="begin"/>
        </w:r>
        <w:r w:rsidR="006D6725">
          <w:rPr>
            <w:noProof/>
            <w:webHidden/>
          </w:rPr>
          <w:instrText xml:space="preserve"> PAGEREF _Toc148162674 \h </w:instrText>
        </w:r>
        <w:r w:rsidR="006D6725">
          <w:rPr>
            <w:noProof/>
            <w:webHidden/>
          </w:rPr>
        </w:r>
        <w:r w:rsidR="006D6725">
          <w:rPr>
            <w:noProof/>
            <w:webHidden/>
          </w:rPr>
          <w:fldChar w:fldCharType="separate"/>
        </w:r>
        <w:r w:rsidR="006D6725">
          <w:rPr>
            <w:noProof/>
            <w:webHidden/>
          </w:rPr>
          <w:t>14</w:t>
        </w:r>
        <w:r w:rsidR="006D6725">
          <w:rPr>
            <w:noProof/>
            <w:webHidden/>
          </w:rPr>
          <w:fldChar w:fldCharType="end"/>
        </w:r>
      </w:hyperlink>
    </w:p>
    <w:p w14:paraId="08DB70F2" w14:textId="63802764" w:rsidR="006D6725" w:rsidRDefault="00000000" w:rsidP="00A12CD0">
      <w:pPr>
        <w:pStyle w:val="24"/>
        <w:rPr>
          <w:rFonts w:asciiTheme="minorHAnsi" w:eastAsiaTheme="minorEastAsia" w:hAnsiTheme="minorHAnsi" w:cstheme="minorBidi"/>
          <w:noProof/>
          <w:szCs w:val="22"/>
          <w14:ligatures w14:val="standardContextual"/>
        </w:rPr>
      </w:pPr>
      <w:hyperlink w:anchor="_Toc148162675" w:history="1">
        <w:r w:rsidR="006D6725" w:rsidRPr="007212CF">
          <w:rPr>
            <w:rStyle w:val="af2"/>
            <w:noProof/>
          </w:rPr>
          <w:t xml:space="preserve">7.8 </w:t>
        </w:r>
        <w:r w:rsidR="006D6725" w:rsidRPr="007212CF">
          <w:rPr>
            <w:rStyle w:val="af2"/>
            <w:noProof/>
          </w:rPr>
          <w:t>装置の設置及び保護</w:t>
        </w:r>
        <w:r w:rsidR="006D6725">
          <w:rPr>
            <w:noProof/>
            <w:webHidden/>
          </w:rPr>
          <w:tab/>
        </w:r>
        <w:r w:rsidR="006D6725">
          <w:rPr>
            <w:noProof/>
            <w:webHidden/>
          </w:rPr>
          <w:fldChar w:fldCharType="begin"/>
        </w:r>
        <w:r w:rsidR="006D6725">
          <w:rPr>
            <w:noProof/>
            <w:webHidden/>
          </w:rPr>
          <w:instrText xml:space="preserve"> PAGEREF _Toc148162675 \h </w:instrText>
        </w:r>
        <w:r w:rsidR="006D6725">
          <w:rPr>
            <w:noProof/>
            <w:webHidden/>
          </w:rPr>
        </w:r>
        <w:r w:rsidR="006D6725">
          <w:rPr>
            <w:noProof/>
            <w:webHidden/>
          </w:rPr>
          <w:fldChar w:fldCharType="separate"/>
        </w:r>
        <w:r w:rsidR="006D6725">
          <w:rPr>
            <w:noProof/>
            <w:webHidden/>
          </w:rPr>
          <w:t>15</w:t>
        </w:r>
        <w:r w:rsidR="006D6725">
          <w:rPr>
            <w:noProof/>
            <w:webHidden/>
          </w:rPr>
          <w:fldChar w:fldCharType="end"/>
        </w:r>
      </w:hyperlink>
    </w:p>
    <w:p w14:paraId="6588A3DE" w14:textId="30B7BB3D" w:rsidR="006D6725" w:rsidRDefault="00000000" w:rsidP="00A12CD0">
      <w:pPr>
        <w:pStyle w:val="24"/>
        <w:rPr>
          <w:rFonts w:asciiTheme="minorHAnsi" w:eastAsiaTheme="minorEastAsia" w:hAnsiTheme="minorHAnsi" w:cstheme="minorBidi"/>
          <w:noProof/>
          <w:szCs w:val="22"/>
          <w14:ligatures w14:val="standardContextual"/>
        </w:rPr>
      </w:pPr>
      <w:hyperlink w:anchor="_Toc148162676" w:history="1">
        <w:r w:rsidR="006D6725" w:rsidRPr="007212CF">
          <w:rPr>
            <w:rStyle w:val="af2"/>
            <w:noProof/>
          </w:rPr>
          <w:t xml:space="preserve">7.9 </w:t>
        </w:r>
        <w:r w:rsidR="006D6725" w:rsidRPr="007212CF">
          <w:rPr>
            <w:rStyle w:val="af2"/>
            <w:noProof/>
          </w:rPr>
          <w:t>構外にある資産のセキュリティ</w:t>
        </w:r>
        <w:r w:rsidR="006D6725">
          <w:rPr>
            <w:noProof/>
            <w:webHidden/>
          </w:rPr>
          <w:tab/>
        </w:r>
        <w:r w:rsidR="006D6725">
          <w:rPr>
            <w:noProof/>
            <w:webHidden/>
          </w:rPr>
          <w:fldChar w:fldCharType="begin"/>
        </w:r>
        <w:r w:rsidR="006D6725">
          <w:rPr>
            <w:noProof/>
            <w:webHidden/>
          </w:rPr>
          <w:instrText xml:space="preserve"> PAGEREF _Toc148162676 \h </w:instrText>
        </w:r>
        <w:r w:rsidR="006D6725">
          <w:rPr>
            <w:noProof/>
            <w:webHidden/>
          </w:rPr>
        </w:r>
        <w:r w:rsidR="006D6725">
          <w:rPr>
            <w:noProof/>
            <w:webHidden/>
          </w:rPr>
          <w:fldChar w:fldCharType="separate"/>
        </w:r>
        <w:r w:rsidR="006D6725">
          <w:rPr>
            <w:noProof/>
            <w:webHidden/>
          </w:rPr>
          <w:t>15</w:t>
        </w:r>
        <w:r w:rsidR="006D6725">
          <w:rPr>
            <w:noProof/>
            <w:webHidden/>
          </w:rPr>
          <w:fldChar w:fldCharType="end"/>
        </w:r>
      </w:hyperlink>
    </w:p>
    <w:p w14:paraId="46035F14" w14:textId="7198F5AE" w:rsidR="006D6725" w:rsidRDefault="00000000" w:rsidP="00A12CD0">
      <w:pPr>
        <w:pStyle w:val="24"/>
        <w:rPr>
          <w:rFonts w:asciiTheme="minorHAnsi" w:eastAsiaTheme="minorEastAsia" w:hAnsiTheme="minorHAnsi" w:cstheme="minorBidi"/>
          <w:noProof/>
          <w:szCs w:val="22"/>
          <w14:ligatures w14:val="standardContextual"/>
        </w:rPr>
      </w:pPr>
      <w:hyperlink w:anchor="_Toc148162677" w:history="1">
        <w:r w:rsidR="006D6725" w:rsidRPr="007212CF">
          <w:rPr>
            <w:rStyle w:val="af2"/>
            <w:noProof/>
          </w:rPr>
          <w:t xml:space="preserve">7.10 </w:t>
        </w:r>
        <w:r w:rsidR="006D6725" w:rsidRPr="007212CF">
          <w:rPr>
            <w:rStyle w:val="af2"/>
            <w:noProof/>
          </w:rPr>
          <w:t>記憶媒体</w:t>
        </w:r>
        <w:r w:rsidR="006D6725">
          <w:rPr>
            <w:noProof/>
            <w:webHidden/>
          </w:rPr>
          <w:tab/>
        </w:r>
        <w:r w:rsidR="006D6725">
          <w:rPr>
            <w:noProof/>
            <w:webHidden/>
          </w:rPr>
          <w:fldChar w:fldCharType="begin"/>
        </w:r>
        <w:r w:rsidR="006D6725">
          <w:rPr>
            <w:noProof/>
            <w:webHidden/>
          </w:rPr>
          <w:instrText xml:space="preserve"> PAGEREF _Toc148162677 \h </w:instrText>
        </w:r>
        <w:r w:rsidR="006D6725">
          <w:rPr>
            <w:noProof/>
            <w:webHidden/>
          </w:rPr>
        </w:r>
        <w:r w:rsidR="006D6725">
          <w:rPr>
            <w:noProof/>
            <w:webHidden/>
          </w:rPr>
          <w:fldChar w:fldCharType="separate"/>
        </w:r>
        <w:r w:rsidR="006D6725">
          <w:rPr>
            <w:noProof/>
            <w:webHidden/>
          </w:rPr>
          <w:t>15</w:t>
        </w:r>
        <w:r w:rsidR="006D6725">
          <w:rPr>
            <w:noProof/>
            <w:webHidden/>
          </w:rPr>
          <w:fldChar w:fldCharType="end"/>
        </w:r>
      </w:hyperlink>
    </w:p>
    <w:p w14:paraId="0A635D88" w14:textId="60FD241B" w:rsidR="006D6725" w:rsidRDefault="00000000" w:rsidP="00A12CD0">
      <w:pPr>
        <w:pStyle w:val="24"/>
        <w:rPr>
          <w:rFonts w:asciiTheme="minorHAnsi" w:eastAsiaTheme="minorEastAsia" w:hAnsiTheme="minorHAnsi" w:cstheme="minorBidi"/>
          <w:noProof/>
          <w:szCs w:val="22"/>
          <w14:ligatures w14:val="standardContextual"/>
        </w:rPr>
      </w:pPr>
      <w:hyperlink w:anchor="_Toc148162678" w:history="1">
        <w:r w:rsidR="006D6725" w:rsidRPr="007212CF">
          <w:rPr>
            <w:rStyle w:val="af2"/>
            <w:noProof/>
          </w:rPr>
          <w:t xml:space="preserve">7.11 </w:t>
        </w:r>
        <w:r w:rsidR="006D6725" w:rsidRPr="007212CF">
          <w:rPr>
            <w:rStyle w:val="af2"/>
            <w:noProof/>
          </w:rPr>
          <w:t>サポートユーティリティ</w:t>
        </w:r>
        <w:r w:rsidR="006D6725">
          <w:rPr>
            <w:noProof/>
            <w:webHidden/>
          </w:rPr>
          <w:tab/>
        </w:r>
        <w:r w:rsidR="006D6725">
          <w:rPr>
            <w:noProof/>
            <w:webHidden/>
          </w:rPr>
          <w:fldChar w:fldCharType="begin"/>
        </w:r>
        <w:r w:rsidR="006D6725">
          <w:rPr>
            <w:noProof/>
            <w:webHidden/>
          </w:rPr>
          <w:instrText xml:space="preserve"> PAGEREF _Toc148162678 \h </w:instrText>
        </w:r>
        <w:r w:rsidR="006D6725">
          <w:rPr>
            <w:noProof/>
            <w:webHidden/>
          </w:rPr>
        </w:r>
        <w:r w:rsidR="006D6725">
          <w:rPr>
            <w:noProof/>
            <w:webHidden/>
          </w:rPr>
          <w:fldChar w:fldCharType="separate"/>
        </w:r>
        <w:r w:rsidR="006D6725">
          <w:rPr>
            <w:noProof/>
            <w:webHidden/>
          </w:rPr>
          <w:t>15</w:t>
        </w:r>
        <w:r w:rsidR="006D6725">
          <w:rPr>
            <w:noProof/>
            <w:webHidden/>
          </w:rPr>
          <w:fldChar w:fldCharType="end"/>
        </w:r>
      </w:hyperlink>
    </w:p>
    <w:p w14:paraId="2107E707" w14:textId="35BCDF42" w:rsidR="006D6725" w:rsidRDefault="00000000" w:rsidP="00A12CD0">
      <w:pPr>
        <w:pStyle w:val="24"/>
        <w:rPr>
          <w:rFonts w:asciiTheme="minorHAnsi" w:eastAsiaTheme="minorEastAsia" w:hAnsiTheme="minorHAnsi" w:cstheme="minorBidi"/>
          <w:noProof/>
          <w:szCs w:val="22"/>
          <w14:ligatures w14:val="standardContextual"/>
        </w:rPr>
      </w:pPr>
      <w:hyperlink w:anchor="_Toc148162679" w:history="1">
        <w:r w:rsidR="006D6725" w:rsidRPr="007212CF">
          <w:rPr>
            <w:rStyle w:val="af2"/>
            <w:noProof/>
          </w:rPr>
          <w:t xml:space="preserve">7.12 </w:t>
        </w:r>
        <w:r w:rsidR="006D6725" w:rsidRPr="007212CF">
          <w:rPr>
            <w:rStyle w:val="af2"/>
            <w:noProof/>
          </w:rPr>
          <w:t>ケーブル配線のセキュリティ</w:t>
        </w:r>
        <w:r w:rsidR="006D6725">
          <w:rPr>
            <w:noProof/>
            <w:webHidden/>
          </w:rPr>
          <w:tab/>
        </w:r>
        <w:r w:rsidR="006D6725">
          <w:rPr>
            <w:noProof/>
            <w:webHidden/>
          </w:rPr>
          <w:fldChar w:fldCharType="begin"/>
        </w:r>
        <w:r w:rsidR="006D6725">
          <w:rPr>
            <w:noProof/>
            <w:webHidden/>
          </w:rPr>
          <w:instrText xml:space="preserve"> PAGEREF _Toc148162679 \h </w:instrText>
        </w:r>
        <w:r w:rsidR="006D6725">
          <w:rPr>
            <w:noProof/>
            <w:webHidden/>
          </w:rPr>
        </w:r>
        <w:r w:rsidR="006D6725">
          <w:rPr>
            <w:noProof/>
            <w:webHidden/>
          </w:rPr>
          <w:fldChar w:fldCharType="separate"/>
        </w:r>
        <w:r w:rsidR="006D6725">
          <w:rPr>
            <w:noProof/>
            <w:webHidden/>
          </w:rPr>
          <w:t>16</w:t>
        </w:r>
        <w:r w:rsidR="006D6725">
          <w:rPr>
            <w:noProof/>
            <w:webHidden/>
          </w:rPr>
          <w:fldChar w:fldCharType="end"/>
        </w:r>
      </w:hyperlink>
    </w:p>
    <w:p w14:paraId="4736A8FF" w14:textId="3598C616" w:rsidR="006D6725" w:rsidRDefault="00000000" w:rsidP="00A12CD0">
      <w:pPr>
        <w:pStyle w:val="24"/>
        <w:rPr>
          <w:rFonts w:asciiTheme="minorHAnsi" w:eastAsiaTheme="minorEastAsia" w:hAnsiTheme="minorHAnsi" w:cstheme="minorBidi"/>
          <w:noProof/>
          <w:szCs w:val="22"/>
          <w14:ligatures w14:val="standardContextual"/>
        </w:rPr>
      </w:pPr>
      <w:hyperlink w:anchor="_Toc148162680" w:history="1">
        <w:r w:rsidR="006D6725" w:rsidRPr="007212CF">
          <w:rPr>
            <w:rStyle w:val="af2"/>
            <w:noProof/>
          </w:rPr>
          <w:t xml:space="preserve">7.13 </w:t>
        </w:r>
        <w:r w:rsidR="006D6725" w:rsidRPr="007212CF">
          <w:rPr>
            <w:rStyle w:val="af2"/>
            <w:noProof/>
          </w:rPr>
          <w:t>装置の保守</w:t>
        </w:r>
        <w:r w:rsidR="006D6725">
          <w:rPr>
            <w:noProof/>
            <w:webHidden/>
          </w:rPr>
          <w:tab/>
        </w:r>
        <w:r w:rsidR="006D6725">
          <w:rPr>
            <w:noProof/>
            <w:webHidden/>
          </w:rPr>
          <w:fldChar w:fldCharType="begin"/>
        </w:r>
        <w:r w:rsidR="006D6725">
          <w:rPr>
            <w:noProof/>
            <w:webHidden/>
          </w:rPr>
          <w:instrText xml:space="preserve"> PAGEREF _Toc148162680 \h </w:instrText>
        </w:r>
        <w:r w:rsidR="006D6725">
          <w:rPr>
            <w:noProof/>
            <w:webHidden/>
          </w:rPr>
        </w:r>
        <w:r w:rsidR="006D6725">
          <w:rPr>
            <w:noProof/>
            <w:webHidden/>
          </w:rPr>
          <w:fldChar w:fldCharType="separate"/>
        </w:r>
        <w:r w:rsidR="006D6725">
          <w:rPr>
            <w:noProof/>
            <w:webHidden/>
          </w:rPr>
          <w:t>16</w:t>
        </w:r>
        <w:r w:rsidR="006D6725">
          <w:rPr>
            <w:noProof/>
            <w:webHidden/>
          </w:rPr>
          <w:fldChar w:fldCharType="end"/>
        </w:r>
      </w:hyperlink>
    </w:p>
    <w:p w14:paraId="16FE13FC" w14:textId="343A239D" w:rsidR="006D6725" w:rsidRDefault="00000000" w:rsidP="00A12CD0">
      <w:pPr>
        <w:pStyle w:val="24"/>
        <w:rPr>
          <w:rFonts w:asciiTheme="minorHAnsi" w:eastAsiaTheme="minorEastAsia" w:hAnsiTheme="minorHAnsi" w:cstheme="minorBidi"/>
          <w:noProof/>
          <w:szCs w:val="22"/>
          <w14:ligatures w14:val="standardContextual"/>
        </w:rPr>
      </w:pPr>
      <w:hyperlink w:anchor="_Toc148162681" w:history="1">
        <w:r w:rsidR="006D6725" w:rsidRPr="007212CF">
          <w:rPr>
            <w:rStyle w:val="af2"/>
            <w:noProof/>
          </w:rPr>
          <w:t xml:space="preserve">7.14 </w:t>
        </w:r>
        <w:r w:rsidR="006D6725" w:rsidRPr="007212CF">
          <w:rPr>
            <w:rStyle w:val="af2"/>
            <w:noProof/>
          </w:rPr>
          <w:t>装置のセキュリティを保った処分</w:t>
        </w:r>
        <w:r w:rsidR="006D6725" w:rsidRPr="007212CF">
          <w:rPr>
            <w:rStyle w:val="af2"/>
            <w:rFonts w:cs="Microsoft JhengHei"/>
            <w:noProof/>
          </w:rPr>
          <w:t>又</w:t>
        </w:r>
        <w:r w:rsidR="006D6725" w:rsidRPr="007212CF">
          <w:rPr>
            <w:rStyle w:val="af2"/>
            <w:rFonts w:cs="ＭＳ 明朝"/>
            <w:noProof/>
          </w:rPr>
          <w:t>は再利</w:t>
        </w:r>
        <w:r w:rsidR="006D6725" w:rsidRPr="007212CF">
          <w:rPr>
            <w:rStyle w:val="af2"/>
            <w:rFonts w:cs="Microsoft JhengHei"/>
            <w:noProof/>
          </w:rPr>
          <w:t>用</w:t>
        </w:r>
        <w:r w:rsidR="006D6725">
          <w:rPr>
            <w:noProof/>
            <w:webHidden/>
          </w:rPr>
          <w:tab/>
        </w:r>
        <w:r w:rsidR="006D6725">
          <w:rPr>
            <w:noProof/>
            <w:webHidden/>
          </w:rPr>
          <w:fldChar w:fldCharType="begin"/>
        </w:r>
        <w:r w:rsidR="006D6725">
          <w:rPr>
            <w:noProof/>
            <w:webHidden/>
          </w:rPr>
          <w:instrText xml:space="preserve"> PAGEREF _Toc148162681 \h </w:instrText>
        </w:r>
        <w:r w:rsidR="006D6725">
          <w:rPr>
            <w:noProof/>
            <w:webHidden/>
          </w:rPr>
        </w:r>
        <w:r w:rsidR="006D6725">
          <w:rPr>
            <w:noProof/>
            <w:webHidden/>
          </w:rPr>
          <w:fldChar w:fldCharType="separate"/>
        </w:r>
        <w:r w:rsidR="006D6725">
          <w:rPr>
            <w:noProof/>
            <w:webHidden/>
          </w:rPr>
          <w:t>16</w:t>
        </w:r>
        <w:r w:rsidR="006D6725">
          <w:rPr>
            <w:noProof/>
            <w:webHidden/>
          </w:rPr>
          <w:fldChar w:fldCharType="end"/>
        </w:r>
      </w:hyperlink>
    </w:p>
    <w:p w14:paraId="2C5159C1" w14:textId="2F26CA15" w:rsidR="006D6725" w:rsidRDefault="00000000">
      <w:pPr>
        <w:pStyle w:val="13"/>
        <w:ind w:left="283" w:hanging="283"/>
        <w:rPr>
          <w:rFonts w:asciiTheme="minorHAnsi" w:eastAsiaTheme="minorEastAsia" w:hAnsiTheme="minorHAnsi" w:cstheme="minorBidi"/>
          <w:noProof/>
          <w:szCs w:val="22"/>
          <w14:ligatures w14:val="standardContextual"/>
        </w:rPr>
      </w:pPr>
      <w:hyperlink w:anchor="_Toc148162682" w:history="1">
        <w:r w:rsidR="006D6725" w:rsidRPr="007212CF">
          <w:rPr>
            <w:rStyle w:val="af2"/>
            <w:noProof/>
          </w:rPr>
          <w:t>8.</w:t>
        </w:r>
        <w:r w:rsidR="006D6725" w:rsidRPr="007212CF">
          <w:rPr>
            <w:rStyle w:val="af2"/>
            <w:rFonts w:ascii="Microsoft JhengHei" w:eastAsia="Microsoft JhengHei" w:hAnsi="Microsoft JhengHei" w:cs="Microsoft JhengHei"/>
            <w:noProof/>
          </w:rPr>
          <w:t xml:space="preserve"> </w:t>
        </w:r>
        <w:r w:rsidR="006D6725" w:rsidRPr="007212CF">
          <w:rPr>
            <w:rStyle w:val="af2"/>
            <w:rFonts w:cs="Microsoft JhengHei"/>
            <w:noProof/>
          </w:rPr>
          <w:t>技術的</w:t>
        </w:r>
        <w:r w:rsidR="006D6725" w:rsidRPr="007212CF">
          <w:rPr>
            <w:rStyle w:val="af2"/>
            <w:rFonts w:cs="ＭＳ 明朝"/>
            <w:noProof/>
          </w:rPr>
          <w:t>管理策</w:t>
        </w:r>
        <w:r w:rsidR="006D6725">
          <w:rPr>
            <w:noProof/>
            <w:webHidden/>
          </w:rPr>
          <w:tab/>
        </w:r>
        <w:r w:rsidR="006D6725">
          <w:rPr>
            <w:noProof/>
            <w:webHidden/>
          </w:rPr>
          <w:fldChar w:fldCharType="begin"/>
        </w:r>
        <w:r w:rsidR="006D6725">
          <w:rPr>
            <w:noProof/>
            <w:webHidden/>
          </w:rPr>
          <w:instrText xml:space="preserve"> PAGEREF _Toc148162682 \h </w:instrText>
        </w:r>
        <w:r w:rsidR="006D6725">
          <w:rPr>
            <w:noProof/>
            <w:webHidden/>
          </w:rPr>
        </w:r>
        <w:r w:rsidR="006D6725">
          <w:rPr>
            <w:noProof/>
            <w:webHidden/>
          </w:rPr>
          <w:fldChar w:fldCharType="separate"/>
        </w:r>
        <w:r w:rsidR="006D6725">
          <w:rPr>
            <w:noProof/>
            <w:webHidden/>
          </w:rPr>
          <w:t>16</w:t>
        </w:r>
        <w:r w:rsidR="006D6725">
          <w:rPr>
            <w:noProof/>
            <w:webHidden/>
          </w:rPr>
          <w:fldChar w:fldCharType="end"/>
        </w:r>
      </w:hyperlink>
    </w:p>
    <w:p w14:paraId="47ED0539" w14:textId="251D7ED6" w:rsidR="006D6725" w:rsidRDefault="00000000" w:rsidP="00A12CD0">
      <w:pPr>
        <w:pStyle w:val="24"/>
        <w:rPr>
          <w:rFonts w:asciiTheme="minorHAnsi" w:eastAsiaTheme="minorEastAsia" w:hAnsiTheme="minorHAnsi" w:cstheme="minorBidi"/>
          <w:noProof/>
          <w:szCs w:val="22"/>
          <w14:ligatures w14:val="standardContextual"/>
        </w:rPr>
      </w:pPr>
      <w:hyperlink w:anchor="_Toc148162683" w:history="1">
        <w:r w:rsidR="006D6725" w:rsidRPr="007212CF">
          <w:rPr>
            <w:rStyle w:val="af2"/>
            <w:noProof/>
          </w:rPr>
          <w:t xml:space="preserve">8.1 </w:t>
        </w:r>
        <w:r w:rsidR="006D6725" w:rsidRPr="007212CF">
          <w:rPr>
            <w:rStyle w:val="af2"/>
            <w:noProof/>
          </w:rPr>
          <w:t>利用者エンドポイント機器</w:t>
        </w:r>
        <w:r w:rsidR="006D6725">
          <w:rPr>
            <w:noProof/>
            <w:webHidden/>
          </w:rPr>
          <w:tab/>
        </w:r>
        <w:r w:rsidR="006D6725">
          <w:rPr>
            <w:noProof/>
            <w:webHidden/>
          </w:rPr>
          <w:fldChar w:fldCharType="begin"/>
        </w:r>
        <w:r w:rsidR="006D6725">
          <w:rPr>
            <w:noProof/>
            <w:webHidden/>
          </w:rPr>
          <w:instrText xml:space="preserve"> PAGEREF _Toc148162683 \h </w:instrText>
        </w:r>
        <w:r w:rsidR="006D6725">
          <w:rPr>
            <w:noProof/>
            <w:webHidden/>
          </w:rPr>
        </w:r>
        <w:r w:rsidR="006D6725">
          <w:rPr>
            <w:noProof/>
            <w:webHidden/>
          </w:rPr>
          <w:fldChar w:fldCharType="separate"/>
        </w:r>
        <w:r w:rsidR="006D6725">
          <w:rPr>
            <w:noProof/>
            <w:webHidden/>
          </w:rPr>
          <w:t>16</w:t>
        </w:r>
        <w:r w:rsidR="006D6725">
          <w:rPr>
            <w:noProof/>
            <w:webHidden/>
          </w:rPr>
          <w:fldChar w:fldCharType="end"/>
        </w:r>
      </w:hyperlink>
    </w:p>
    <w:p w14:paraId="6AEE39D1" w14:textId="670E3C0F" w:rsidR="006D6725" w:rsidRDefault="00000000" w:rsidP="00A12CD0">
      <w:pPr>
        <w:pStyle w:val="24"/>
        <w:rPr>
          <w:rFonts w:asciiTheme="minorHAnsi" w:eastAsiaTheme="minorEastAsia" w:hAnsiTheme="minorHAnsi" w:cstheme="minorBidi"/>
          <w:noProof/>
          <w:szCs w:val="22"/>
          <w14:ligatures w14:val="standardContextual"/>
        </w:rPr>
      </w:pPr>
      <w:hyperlink w:anchor="_Toc148162684" w:history="1">
        <w:r w:rsidR="006D6725" w:rsidRPr="007212CF">
          <w:rPr>
            <w:rStyle w:val="af2"/>
            <w:noProof/>
          </w:rPr>
          <w:t xml:space="preserve">8.2 </w:t>
        </w:r>
        <w:r w:rsidR="006D6725" w:rsidRPr="007212CF">
          <w:rPr>
            <w:rStyle w:val="af2"/>
            <w:noProof/>
          </w:rPr>
          <w:t>特権的アクセス権</w:t>
        </w:r>
        <w:r w:rsidR="006D6725">
          <w:rPr>
            <w:noProof/>
            <w:webHidden/>
          </w:rPr>
          <w:tab/>
        </w:r>
        <w:r w:rsidR="006D6725">
          <w:rPr>
            <w:noProof/>
            <w:webHidden/>
          </w:rPr>
          <w:fldChar w:fldCharType="begin"/>
        </w:r>
        <w:r w:rsidR="006D6725">
          <w:rPr>
            <w:noProof/>
            <w:webHidden/>
          </w:rPr>
          <w:instrText xml:space="preserve"> PAGEREF _Toc148162684 \h </w:instrText>
        </w:r>
        <w:r w:rsidR="006D6725">
          <w:rPr>
            <w:noProof/>
            <w:webHidden/>
          </w:rPr>
        </w:r>
        <w:r w:rsidR="006D6725">
          <w:rPr>
            <w:noProof/>
            <w:webHidden/>
          </w:rPr>
          <w:fldChar w:fldCharType="separate"/>
        </w:r>
        <w:r w:rsidR="006D6725">
          <w:rPr>
            <w:noProof/>
            <w:webHidden/>
          </w:rPr>
          <w:t>17</w:t>
        </w:r>
        <w:r w:rsidR="006D6725">
          <w:rPr>
            <w:noProof/>
            <w:webHidden/>
          </w:rPr>
          <w:fldChar w:fldCharType="end"/>
        </w:r>
      </w:hyperlink>
    </w:p>
    <w:p w14:paraId="502CE629" w14:textId="090BB977" w:rsidR="006D6725" w:rsidRDefault="00000000" w:rsidP="00A12CD0">
      <w:pPr>
        <w:pStyle w:val="24"/>
        <w:rPr>
          <w:rFonts w:asciiTheme="minorHAnsi" w:eastAsiaTheme="minorEastAsia" w:hAnsiTheme="minorHAnsi" w:cstheme="minorBidi"/>
          <w:noProof/>
          <w:szCs w:val="22"/>
          <w14:ligatures w14:val="standardContextual"/>
        </w:rPr>
      </w:pPr>
      <w:hyperlink w:anchor="_Toc148162685" w:history="1">
        <w:r w:rsidR="006D6725" w:rsidRPr="007212CF">
          <w:rPr>
            <w:rStyle w:val="af2"/>
            <w:noProof/>
          </w:rPr>
          <w:t xml:space="preserve">8.3 </w:t>
        </w:r>
        <w:r w:rsidR="006D6725" w:rsidRPr="007212CF">
          <w:rPr>
            <w:rStyle w:val="af2"/>
            <w:noProof/>
          </w:rPr>
          <w:t>情報へのアクセス制限</w:t>
        </w:r>
        <w:r w:rsidR="006D6725">
          <w:rPr>
            <w:noProof/>
            <w:webHidden/>
          </w:rPr>
          <w:tab/>
        </w:r>
        <w:r w:rsidR="006D6725">
          <w:rPr>
            <w:noProof/>
            <w:webHidden/>
          </w:rPr>
          <w:fldChar w:fldCharType="begin"/>
        </w:r>
        <w:r w:rsidR="006D6725">
          <w:rPr>
            <w:noProof/>
            <w:webHidden/>
          </w:rPr>
          <w:instrText xml:space="preserve"> PAGEREF _Toc148162685 \h </w:instrText>
        </w:r>
        <w:r w:rsidR="006D6725">
          <w:rPr>
            <w:noProof/>
            <w:webHidden/>
          </w:rPr>
        </w:r>
        <w:r w:rsidR="006D6725">
          <w:rPr>
            <w:noProof/>
            <w:webHidden/>
          </w:rPr>
          <w:fldChar w:fldCharType="separate"/>
        </w:r>
        <w:r w:rsidR="006D6725">
          <w:rPr>
            <w:noProof/>
            <w:webHidden/>
          </w:rPr>
          <w:t>17</w:t>
        </w:r>
        <w:r w:rsidR="006D6725">
          <w:rPr>
            <w:noProof/>
            <w:webHidden/>
          </w:rPr>
          <w:fldChar w:fldCharType="end"/>
        </w:r>
      </w:hyperlink>
    </w:p>
    <w:p w14:paraId="658687A3" w14:textId="4988955C" w:rsidR="006D6725" w:rsidRDefault="00000000" w:rsidP="00A12CD0">
      <w:pPr>
        <w:pStyle w:val="24"/>
        <w:rPr>
          <w:rFonts w:asciiTheme="minorHAnsi" w:eastAsiaTheme="minorEastAsia" w:hAnsiTheme="minorHAnsi" w:cstheme="minorBidi"/>
          <w:noProof/>
          <w:szCs w:val="22"/>
          <w14:ligatures w14:val="standardContextual"/>
        </w:rPr>
      </w:pPr>
      <w:hyperlink w:anchor="_Toc148162686" w:history="1">
        <w:r w:rsidR="006D6725" w:rsidRPr="007212CF">
          <w:rPr>
            <w:rStyle w:val="af2"/>
            <w:noProof/>
          </w:rPr>
          <w:t xml:space="preserve">8.4 </w:t>
        </w:r>
        <w:r w:rsidR="006D6725" w:rsidRPr="007212CF">
          <w:rPr>
            <w:rStyle w:val="af2"/>
            <w:noProof/>
          </w:rPr>
          <w:t>ソースコードへのアクセス</w:t>
        </w:r>
        <w:r w:rsidR="006D6725">
          <w:rPr>
            <w:noProof/>
            <w:webHidden/>
          </w:rPr>
          <w:tab/>
        </w:r>
        <w:r w:rsidR="006D6725">
          <w:rPr>
            <w:noProof/>
            <w:webHidden/>
          </w:rPr>
          <w:fldChar w:fldCharType="begin"/>
        </w:r>
        <w:r w:rsidR="006D6725">
          <w:rPr>
            <w:noProof/>
            <w:webHidden/>
          </w:rPr>
          <w:instrText xml:space="preserve"> PAGEREF _Toc148162686 \h </w:instrText>
        </w:r>
        <w:r w:rsidR="006D6725">
          <w:rPr>
            <w:noProof/>
            <w:webHidden/>
          </w:rPr>
        </w:r>
        <w:r w:rsidR="006D6725">
          <w:rPr>
            <w:noProof/>
            <w:webHidden/>
          </w:rPr>
          <w:fldChar w:fldCharType="separate"/>
        </w:r>
        <w:r w:rsidR="006D6725">
          <w:rPr>
            <w:noProof/>
            <w:webHidden/>
          </w:rPr>
          <w:t>17</w:t>
        </w:r>
        <w:r w:rsidR="006D6725">
          <w:rPr>
            <w:noProof/>
            <w:webHidden/>
          </w:rPr>
          <w:fldChar w:fldCharType="end"/>
        </w:r>
      </w:hyperlink>
    </w:p>
    <w:p w14:paraId="750E62C3" w14:textId="7A860D4F" w:rsidR="006D6725" w:rsidRDefault="00000000" w:rsidP="00A12CD0">
      <w:pPr>
        <w:pStyle w:val="24"/>
        <w:rPr>
          <w:rFonts w:asciiTheme="minorHAnsi" w:eastAsiaTheme="minorEastAsia" w:hAnsiTheme="minorHAnsi" w:cstheme="minorBidi"/>
          <w:noProof/>
          <w:szCs w:val="22"/>
          <w14:ligatures w14:val="standardContextual"/>
        </w:rPr>
      </w:pPr>
      <w:hyperlink w:anchor="_Toc148162687" w:history="1">
        <w:r w:rsidR="006D6725" w:rsidRPr="007212CF">
          <w:rPr>
            <w:rStyle w:val="af2"/>
            <w:noProof/>
          </w:rPr>
          <w:t xml:space="preserve">8.5 </w:t>
        </w:r>
        <w:r w:rsidR="006D6725" w:rsidRPr="007212CF">
          <w:rPr>
            <w:rStyle w:val="af2"/>
            <w:noProof/>
          </w:rPr>
          <w:t>セキュリティを保った認証</w:t>
        </w:r>
        <w:r w:rsidR="006D6725">
          <w:rPr>
            <w:noProof/>
            <w:webHidden/>
          </w:rPr>
          <w:tab/>
        </w:r>
        <w:r w:rsidR="006D6725">
          <w:rPr>
            <w:noProof/>
            <w:webHidden/>
          </w:rPr>
          <w:fldChar w:fldCharType="begin"/>
        </w:r>
        <w:r w:rsidR="006D6725">
          <w:rPr>
            <w:noProof/>
            <w:webHidden/>
          </w:rPr>
          <w:instrText xml:space="preserve"> PAGEREF _Toc148162687 \h </w:instrText>
        </w:r>
        <w:r w:rsidR="006D6725">
          <w:rPr>
            <w:noProof/>
            <w:webHidden/>
          </w:rPr>
        </w:r>
        <w:r w:rsidR="006D6725">
          <w:rPr>
            <w:noProof/>
            <w:webHidden/>
          </w:rPr>
          <w:fldChar w:fldCharType="separate"/>
        </w:r>
        <w:r w:rsidR="006D6725">
          <w:rPr>
            <w:noProof/>
            <w:webHidden/>
          </w:rPr>
          <w:t>17</w:t>
        </w:r>
        <w:r w:rsidR="006D6725">
          <w:rPr>
            <w:noProof/>
            <w:webHidden/>
          </w:rPr>
          <w:fldChar w:fldCharType="end"/>
        </w:r>
      </w:hyperlink>
    </w:p>
    <w:p w14:paraId="43EFB7EB" w14:textId="7694C336" w:rsidR="006D6725" w:rsidRDefault="00000000" w:rsidP="00A12CD0">
      <w:pPr>
        <w:pStyle w:val="24"/>
        <w:rPr>
          <w:rFonts w:asciiTheme="minorHAnsi" w:eastAsiaTheme="minorEastAsia" w:hAnsiTheme="minorHAnsi" w:cstheme="minorBidi"/>
          <w:noProof/>
          <w:szCs w:val="22"/>
          <w14:ligatures w14:val="standardContextual"/>
        </w:rPr>
      </w:pPr>
      <w:hyperlink w:anchor="_Toc148162688" w:history="1">
        <w:r w:rsidR="006D6725" w:rsidRPr="007212CF">
          <w:rPr>
            <w:rStyle w:val="af2"/>
            <w:noProof/>
          </w:rPr>
          <w:t xml:space="preserve">8.6 </w:t>
        </w:r>
        <w:r w:rsidR="006D6725" w:rsidRPr="007212CF">
          <w:rPr>
            <w:rStyle w:val="af2"/>
            <w:noProof/>
          </w:rPr>
          <w:t>容量・能</w:t>
        </w:r>
        <w:r w:rsidR="006D6725" w:rsidRPr="007212CF">
          <w:rPr>
            <w:rStyle w:val="af2"/>
            <w:rFonts w:cs="Microsoft JhengHei"/>
            <w:noProof/>
          </w:rPr>
          <w:t>力</w:t>
        </w:r>
        <w:r w:rsidR="006D6725" w:rsidRPr="007212CF">
          <w:rPr>
            <w:rStyle w:val="af2"/>
            <w:rFonts w:cs="ＭＳ 明朝"/>
            <w:noProof/>
          </w:rPr>
          <w:t>の管</w:t>
        </w:r>
        <w:r w:rsidR="006D6725" w:rsidRPr="007212CF">
          <w:rPr>
            <w:rStyle w:val="af2"/>
            <w:noProof/>
          </w:rPr>
          <w:t>理</w:t>
        </w:r>
        <w:r w:rsidR="006D6725">
          <w:rPr>
            <w:noProof/>
            <w:webHidden/>
          </w:rPr>
          <w:tab/>
        </w:r>
        <w:r w:rsidR="006D6725">
          <w:rPr>
            <w:noProof/>
            <w:webHidden/>
          </w:rPr>
          <w:fldChar w:fldCharType="begin"/>
        </w:r>
        <w:r w:rsidR="006D6725">
          <w:rPr>
            <w:noProof/>
            <w:webHidden/>
          </w:rPr>
          <w:instrText xml:space="preserve"> PAGEREF _Toc148162688 \h </w:instrText>
        </w:r>
        <w:r w:rsidR="006D6725">
          <w:rPr>
            <w:noProof/>
            <w:webHidden/>
          </w:rPr>
        </w:r>
        <w:r w:rsidR="006D6725">
          <w:rPr>
            <w:noProof/>
            <w:webHidden/>
          </w:rPr>
          <w:fldChar w:fldCharType="separate"/>
        </w:r>
        <w:r w:rsidR="006D6725">
          <w:rPr>
            <w:noProof/>
            <w:webHidden/>
          </w:rPr>
          <w:t>17</w:t>
        </w:r>
        <w:r w:rsidR="006D6725">
          <w:rPr>
            <w:noProof/>
            <w:webHidden/>
          </w:rPr>
          <w:fldChar w:fldCharType="end"/>
        </w:r>
      </w:hyperlink>
    </w:p>
    <w:p w14:paraId="5E6F8D8F" w14:textId="750BF87C" w:rsidR="006D6725" w:rsidRDefault="00000000" w:rsidP="00A12CD0">
      <w:pPr>
        <w:pStyle w:val="24"/>
        <w:rPr>
          <w:rFonts w:asciiTheme="minorHAnsi" w:eastAsiaTheme="minorEastAsia" w:hAnsiTheme="minorHAnsi" w:cstheme="minorBidi"/>
          <w:noProof/>
          <w:szCs w:val="22"/>
          <w14:ligatures w14:val="standardContextual"/>
        </w:rPr>
      </w:pPr>
      <w:hyperlink w:anchor="_Toc148162689" w:history="1">
        <w:r w:rsidR="006D6725" w:rsidRPr="007212CF">
          <w:rPr>
            <w:rStyle w:val="af2"/>
            <w:noProof/>
          </w:rPr>
          <w:t xml:space="preserve">8.7 </w:t>
        </w:r>
        <w:r w:rsidR="006D6725" w:rsidRPr="007212CF">
          <w:rPr>
            <w:rStyle w:val="af2"/>
            <w:noProof/>
          </w:rPr>
          <w:t>マルウェアに対する保護</w:t>
        </w:r>
        <w:r w:rsidR="006D6725">
          <w:rPr>
            <w:noProof/>
            <w:webHidden/>
          </w:rPr>
          <w:tab/>
        </w:r>
        <w:r w:rsidR="006D6725">
          <w:rPr>
            <w:noProof/>
            <w:webHidden/>
          </w:rPr>
          <w:fldChar w:fldCharType="begin"/>
        </w:r>
        <w:r w:rsidR="006D6725">
          <w:rPr>
            <w:noProof/>
            <w:webHidden/>
          </w:rPr>
          <w:instrText xml:space="preserve"> PAGEREF _Toc148162689 \h </w:instrText>
        </w:r>
        <w:r w:rsidR="006D6725">
          <w:rPr>
            <w:noProof/>
            <w:webHidden/>
          </w:rPr>
        </w:r>
        <w:r w:rsidR="006D6725">
          <w:rPr>
            <w:noProof/>
            <w:webHidden/>
          </w:rPr>
          <w:fldChar w:fldCharType="separate"/>
        </w:r>
        <w:r w:rsidR="006D6725">
          <w:rPr>
            <w:noProof/>
            <w:webHidden/>
          </w:rPr>
          <w:t>17</w:t>
        </w:r>
        <w:r w:rsidR="006D6725">
          <w:rPr>
            <w:noProof/>
            <w:webHidden/>
          </w:rPr>
          <w:fldChar w:fldCharType="end"/>
        </w:r>
      </w:hyperlink>
    </w:p>
    <w:p w14:paraId="789682F5" w14:textId="503EEBEC" w:rsidR="006D6725" w:rsidRDefault="00000000" w:rsidP="00A12CD0">
      <w:pPr>
        <w:pStyle w:val="24"/>
        <w:rPr>
          <w:rFonts w:asciiTheme="minorHAnsi" w:eastAsiaTheme="minorEastAsia" w:hAnsiTheme="minorHAnsi" w:cstheme="minorBidi"/>
          <w:noProof/>
          <w:szCs w:val="22"/>
          <w14:ligatures w14:val="standardContextual"/>
        </w:rPr>
      </w:pPr>
      <w:hyperlink w:anchor="_Toc148162690" w:history="1">
        <w:r w:rsidR="006D6725" w:rsidRPr="007212CF">
          <w:rPr>
            <w:rStyle w:val="af2"/>
            <w:noProof/>
          </w:rPr>
          <w:t xml:space="preserve">8.8 </w:t>
        </w:r>
        <w:r w:rsidR="006D6725" w:rsidRPr="007212CF">
          <w:rPr>
            <w:rStyle w:val="af2"/>
            <w:noProof/>
          </w:rPr>
          <w:t>技術的ぜい弱性の管理</w:t>
        </w:r>
        <w:r w:rsidR="006D6725">
          <w:rPr>
            <w:noProof/>
            <w:webHidden/>
          </w:rPr>
          <w:tab/>
        </w:r>
        <w:r w:rsidR="006D6725">
          <w:rPr>
            <w:noProof/>
            <w:webHidden/>
          </w:rPr>
          <w:fldChar w:fldCharType="begin"/>
        </w:r>
        <w:r w:rsidR="006D6725">
          <w:rPr>
            <w:noProof/>
            <w:webHidden/>
          </w:rPr>
          <w:instrText xml:space="preserve"> PAGEREF _Toc148162690 \h </w:instrText>
        </w:r>
        <w:r w:rsidR="006D6725">
          <w:rPr>
            <w:noProof/>
            <w:webHidden/>
          </w:rPr>
        </w:r>
        <w:r w:rsidR="006D6725">
          <w:rPr>
            <w:noProof/>
            <w:webHidden/>
          </w:rPr>
          <w:fldChar w:fldCharType="separate"/>
        </w:r>
        <w:r w:rsidR="006D6725">
          <w:rPr>
            <w:noProof/>
            <w:webHidden/>
          </w:rPr>
          <w:t>18</w:t>
        </w:r>
        <w:r w:rsidR="006D6725">
          <w:rPr>
            <w:noProof/>
            <w:webHidden/>
          </w:rPr>
          <w:fldChar w:fldCharType="end"/>
        </w:r>
      </w:hyperlink>
    </w:p>
    <w:p w14:paraId="412AF34E" w14:textId="4E5BDFF1" w:rsidR="006D6725" w:rsidRDefault="00000000" w:rsidP="00A12CD0">
      <w:pPr>
        <w:pStyle w:val="24"/>
        <w:rPr>
          <w:rFonts w:asciiTheme="minorHAnsi" w:eastAsiaTheme="minorEastAsia" w:hAnsiTheme="minorHAnsi" w:cstheme="minorBidi"/>
          <w:noProof/>
          <w:szCs w:val="22"/>
          <w14:ligatures w14:val="standardContextual"/>
        </w:rPr>
      </w:pPr>
      <w:hyperlink w:anchor="_Toc148162691" w:history="1">
        <w:r w:rsidR="006D6725" w:rsidRPr="007212CF">
          <w:rPr>
            <w:rStyle w:val="af2"/>
            <w:noProof/>
          </w:rPr>
          <w:t xml:space="preserve">8.9 </w:t>
        </w:r>
        <w:r w:rsidR="006D6725" w:rsidRPr="007212CF">
          <w:rPr>
            <w:rStyle w:val="af2"/>
            <w:noProof/>
          </w:rPr>
          <w:t>構成管理</w:t>
        </w:r>
        <w:r w:rsidR="006D6725">
          <w:rPr>
            <w:noProof/>
            <w:webHidden/>
          </w:rPr>
          <w:tab/>
        </w:r>
        <w:r w:rsidR="006D6725">
          <w:rPr>
            <w:noProof/>
            <w:webHidden/>
          </w:rPr>
          <w:fldChar w:fldCharType="begin"/>
        </w:r>
        <w:r w:rsidR="006D6725">
          <w:rPr>
            <w:noProof/>
            <w:webHidden/>
          </w:rPr>
          <w:instrText xml:space="preserve"> PAGEREF _Toc148162691 \h </w:instrText>
        </w:r>
        <w:r w:rsidR="006D6725">
          <w:rPr>
            <w:noProof/>
            <w:webHidden/>
          </w:rPr>
        </w:r>
        <w:r w:rsidR="006D6725">
          <w:rPr>
            <w:noProof/>
            <w:webHidden/>
          </w:rPr>
          <w:fldChar w:fldCharType="separate"/>
        </w:r>
        <w:r w:rsidR="006D6725">
          <w:rPr>
            <w:noProof/>
            <w:webHidden/>
          </w:rPr>
          <w:t>18</w:t>
        </w:r>
        <w:r w:rsidR="006D6725">
          <w:rPr>
            <w:noProof/>
            <w:webHidden/>
          </w:rPr>
          <w:fldChar w:fldCharType="end"/>
        </w:r>
      </w:hyperlink>
    </w:p>
    <w:p w14:paraId="27C4CC62" w14:textId="1F8DB386" w:rsidR="006D6725" w:rsidRDefault="00000000" w:rsidP="00A12CD0">
      <w:pPr>
        <w:pStyle w:val="24"/>
        <w:rPr>
          <w:rFonts w:asciiTheme="minorHAnsi" w:eastAsiaTheme="minorEastAsia" w:hAnsiTheme="minorHAnsi" w:cstheme="minorBidi"/>
          <w:noProof/>
          <w:szCs w:val="22"/>
          <w14:ligatures w14:val="standardContextual"/>
        </w:rPr>
      </w:pPr>
      <w:hyperlink w:anchor="_Toc148162692" w:history="1">
        <w:r w:rsidR="006D6725" w:rsidRPr="007212CF">
          <w:rPr>
            <w:rStyle w:val="af2"/>
            <w:noProof/>
          </w:rPr>
          <w:t xml:space="preserve">8.10 </w:t>
        </w:r>
        <w:r w:rsidR="006D6725" w:rsidRPr="007212CF">
          <w:rPr>
            <w:rStyle w:val="af2"/>
            <w:noProof/>
          </w:rPr>
          <w:t>情報の削除</w:t>
        </w:r>
        <w:r w:rsidR="006D6725">
          <w:rPr>
            <w:noProof/>
            <w:webHidden/>
          </w:rPr>
          <w:tab/>
        </w:r>
        <w:r w:rsidR="006D6725">
          <w:rPr>
            <w:noProof/>
            <w:webHidden/>
          </w:rPr>
          <w:fldChar w:fldCharType="begin"/>
        </w:r>
        <w:r w:rsidR="006D6725">
          <w:rPr>
            <w:noProof/>
            <w:webHidden/>
          </w:rPr>
          <w:instrText xml:space="preserve"> PAGEREF _Toc148162692 \h </w:instrText>
        </w:r>
        <w:r w:rsidR="006D6725">
          <w:rPr>
            <w:noProof/>
            <w:webHidden/>
          </w:rPr>
        </w:r>
        <w:r w:rsidR="006D6725">
          <w:rPr>
            <w:noProof/>
            <w:webHidden/>
          </w:rPr>
          <w:fldChar w:fldCharType="separate"/>
        </w:r>
        <w:r w:rsidR="006D6725">
          <w:rPr>
            <w:noProof/>
            <w:webHidden/>
          </w:rPr>
          <w:t>18</w:t>
        </w:r>
        <w:r w:rsidR="006D6725">
          <w:rPr>
            <w:noProof/>
            <w:webHidden/>
          </w:rPr>
          <w:fldChar w:fldCharType="end"/>
        </w:r>
      </w:hyperlink>
    </w:p>
    <w:p w14:paraId="43E1854C" w14:textId="2EA9E2C3" w:rsidR="006D6725" w:rsidRDefault="00000000" w:rsidP="00A12CD0">
      <w:pPr>
        <w:pStyle w:val="24"/>
        <w:rPr>
          <w:rFonts w:asciiTheme="minorHAnsi" w:eastAsiaTheme="minorEastAsia" w:hAnsiTheme="minorHAnsi" w:cstheme="minorBidi"/>
          <w:noProof/>
          <w:szCs w:val="22"/>
          <w14:ligatures w14:val="standardContextual"/>
        </w:rPr>
      </w:pPr>
      <w:hyperlink w:anchor="_Toc148162693" w:history="1">
        <w:r w:rsidR="006D6725" w:rsidRPr="007212CF">
          <w:rPr>
            <w:rStyle w:val="af2"/>
            <w:noProof/>
          </w:rPr>
          <w:t xml:space="preserve">8.11 </w:t>
        </w:r>
        <w:r w:rsidR="006D6725" w:rsidRPr="007212CF">
          <w:rPr>
            <w:rStyle w:val="af2"/>
            <w:noProof/>
          </w:rPr>
          <w:t>データマスキング</w:t>
        </w:r>
        <w:r w:rsidR="006D6725">
          <w:rPr>
            <w:noProof/>
            <w:webHidden/>
          </w:rPr>
          <w:tab/>
        </w:r>
        <w:r w:rsidR="006D6725">
          <w:rPr>
            <w:noProof/>
            <w:webHidden/>
          </w:rPr>
          <w:fldChar w:fldCharType="begin"/>
        </w:r>
        <w:r w:rsidR="006D6725">
          <w:rPr>
            <w:noProof/>
            <w:webHidden/>
          </w:rPr>
          <w:instrText xml:space="preserve"> PAGEREF _Toc148162693 \h </w:instrText>
        </w:r>
        <w:r w:rsidR="006D6725">
          <w:rPr>
            <w:noProof/>
            <w:webHidden/>
          </w:rPr>
        </w:r>
        <w:r w:rsidR="006D6725">
          <w:rPr>
            <w:noProof/>
            <w:webHidden/>
          </w:rPr>
          <w:fldChar w:fldCharType="separate"/>
        </w:r>
        <w:r w:rsidR="006D6725">
          <w:rPr>
            <w:noProof/>
            <w:webHidden/>
          </w:rPr>
          <w:t>18</w:t>
        </w:r>
        <w:r w:rsidR="006D6725">
          <w:rPr>
            <w:noProof/>
            <w:webHidden/>
          </w:rPr>
          <w:fldChar w:fldCharType="end"/>
        </w:r>
      </w:hyperlink>
    </w:p>
    <w:p w14:paraId="3DC38934" w14:textId="6B9467C9" w:rsidR="006D6725" w:rsidRDefault="00000000" w:rsidP="00A12CD0">
      <w:pPr>
        <w:pStyle w:val="24"/>
        <w:rPr>
          <w:rFonts w:asciiTheme="minorHAnsi" w:eastAsiaTheme="minorEastAsia" w:hAnsiTheme="minorHAnsi" w:cstheme="minorBidi"/>
          <w:noProof/>
          <w:szCs w:val="22"/>
          <w14:ligatures w14:val="standardContextual"/>
        </w:rPr>
      </w:pPr>
      <w:hyperlink w:anchor="_Toc148162694" w:history="1">
        <w:r w:rsidR="006D6725" w:rsidRPr="007212CF">
          <w:rPr>
            <w:rStyle w:val="af2"/>
            <w:noProof/>
          </w:rPr>
          <w:t xml:space="preserve">8.12 </w:t>
        </w:r>
        <w:r w:rsidR="006D6725" w:rsidRPr="007212CF">
          <w:rPr>
            <w:rStyle w:val="af2"/>
            <w:noProof/>
          </w:rPr>
          <w:t>データ漏えい防</w:t>
        </w:r>
        <w:r w:rsidR="006D6725" w:rsidRPr="007212CF">
          <w:rPr>
            <w:rStyle w:val="af2"/>
            <w:rFonts w:cs="Microsoft JhengHei"/>
            <w:noProof/>
          </w:rPr>
          <w:t>止</w:t>
        </w:r>
        <w:r w:rsidR="006D6725">
          <w:rPr>
            <w:noProof/>
            <w:webHidden/>
          </w:rPr>
          <w:tab/>
        </w:r>
        <w:r w:rsidR="006D6725">
          <w:rPr>
            <w:noProof/>
            <w:webHidden/>
          </w:rPr>
          <w:fldChar w:fldCharType="begin"/>
        </w:r>
        <w:r w:rsidR="006D6725">
          <w:rPr>
            <w:noProof/>
            <w:webHidden/>
          </w:rPr>
          <w:instrText xml:space="preserve"> PAGEREF _Toc148162694 \h </w:instrText>
        </w:r>
        <w:r w:rsidR="006D6725">
          <w:rPr>
            <w:noProof/>
            <w:webHidden/>
          </w:rPr>
        </w:r>
        <w:r w:rsidR="006D6725">
          <w:rPr>
            <w:noProof/>
            <w:webHidden/>
          </w:rPr>
          <w:fldChar w:fldCharType="separate"/>
        </w:r>
        <w:r w:rsidR="006D6725">
          <w:rPr>
            <w:noProof/>
            <w:webHidden/>
          </w:rPr>
          <w:t>18</w:t>
        </w:r>
        <w:r w:rsidR="006D6725">
          <w:rPr>
            <w:noProof/>
            <w:webHidden/>
          </w:rPr>
          <w:fldChar w:fldCharType="end"/>
        </w:r>
      </w:hyperlink>
    </w:p>
    <w:p w14:paraId="11736C81" w14:textId="59217CED" w:rsidR="006D6725" w:rsidRDefault="00000000" w:rsidP="00A12CD0">
      <w:pPr>
        <w:pStyle w:val="24"/>
        <w:rPr>
          <w:rFonts w:asciiTheme="minorHAnsi" w:eastAsiaTheme="minorEastAsia" w:hAnsiTheme="minorHAnsi" w:cstheme="minorBidi"/>
          <w:noProof/>
          <w:szCs w:val="22"/>
          <w14:ligatures w14:val="standardContextual"/>
        </w:rPr>
      </w:pPr>
      <w:hyperlink w:anchor="_Toc148162695" w:history="1">
        <w:r w:rsidR="006D6725" w:rsidRPr="007212CF">
          <w:rPr>
            <w:rStyle w:val="af2"/>
            <w:noProof/>
          </w:rPr>
          <w:t xml:space="preserve">8.13 </w:t>
        </w:r>
        <w:r w:rsidR="006D6725" w:rsidRPr="007212CF">
          <w:rPr>
            <w:rStyle w:val="af2"/>
            <w:noProof/>
          </w:rPr>
          <w:t>情報のバックアップ</w:t>
        </w:r>
        <w:r w:rsidR="006D6725">
          <w:rPr>
            <w:noProof/>
            <w:webHidden/>
          </w:rPr>
          <w:tab/>
        </w:r>
        <w:r w:rsidR="006D6725">
          <w:rPr>
            <w:noProof/>
            <w:webHidden/>
          </w:rPr>
          <w:fldChar w:fldCharType="begin"/>
        </w:r>
        <w:r w:rsidR="006D6725">
          <w:rPr>
            <w:noProof/>
            <w:webHidden/>
          </w:rPr>
          <w:instrText xml:space="preserve"> PAGEREF _Toc148162695 \h </w:instrText>
        </w:r>
        <w:r w:rsidR="006D6725">
          <w:rPr>
            <w:noProof/>
            <w:webHidden/>
          </w:rPr>
        </w:r>
        <w:r w:rsidR="006D6725">
          <w:rPr>
            <w:noProof/>
            <w:webHidden/>
          </w:rPr>
          <w:fldChar w:fldCharType="separate"/>
        </w:r>
        <w:r w:rsidR="006D6725">
          <w:rPr>
            <w:noProof/>
            <w:webHidden/>
          </w:rPr>
          <w:t>19</w:t>
        </w:r>
        <w:r w:rsidR="006D6725">
          <w:rPr>
            <w:noProof/>
            <w:webHidden/>
          </w:rPr>
          <w:fldChar w:fldCharType="end"/>
        </w:r>
      </w:hyperlink>
    </w:p>
    <w:p w14:paraId="141657D3" w14:textId="77E6AB77" w:rsidR="006D6725" w:rsidRDefault="00000000" w:rsidP="00A12CD0">
      <w:pPr>
        <w:pStyle w:val="24"/>
        <w:rPr>
          <w:rFonts w:asciiTheme="minorHAnsi" w:eastAsiaTheme="minorEastAsia" w:hAnsiTheme="minorHAnsi" w:cstheme="minorBidi"/>
          <w:noProof/>
          <w:szCs w:val="22"/>
          <w14:ligatures w14:val="standardContextual"/>
        </w:rPr>
      </w:pPr>
      <w:hyperlink w:anchor="_Toc148162696" w:history="1">
        <w:r w:rsidR="006D6725" w:rsidRPr="007212CF">
          <w:rPr>
            <w:rStyle w:val="af2"/>
            <w:noProof/>
          </w:rPr>
          <w:t xml:space="preserve">8.14 </w:t>
        </w:r>
        <w:r w:rsidR="006D6725" w:rsidRPr="007212CF">
          <w:rPr>
            <w:rStyle w:val="af2"/>
            <w:noProof/>
          </w:rPr>
          <w:t>情報処理施設・設備の冗</w:t>
        </w:r>
        <w:r w:rsidR="006D6725" w:rsidRPr="007212CF">
          <w:rPr>
            <w:rStyle w:val="af2"/>
            <w:rFonts w:cs="Microsoft JhengHei"/>
            <w:noProof/>
          </w:rPr>
          <w:t>長</w:t>
        </w:r>
        <w:r w:rsidR="006D6725" w:rsidRPr="007212CF">
          <w:rPr>
            <w:rStyle w:val="af2"/>
            <w:noProof/>
          </w:rPr>
          <w:t>性</w:t>
        </w:r>
        <w:r w:rsidR="006D6725">
          <w:rPr>
            <w:noProof/>
            <w:webHidden/>
          </w:rPr>
          <w:tab/>
        </w:r>
        <w:r w:rsidR="006D6725">
          <w:rPr>
            <w:noProof/>
            <w:webHidden/>
          </w:rPr>
          <w:fldChar w:fldCharType="begin"/>
        </w:r>
        <w:r w:rsidR="006D6725">
          <w:rPr>
            <w:noProof/>
            <w:webHidden/>
          </w:rPr>
          <w:instrText xml:space="preserve"> PAGEREF _Toc148162696 \h </w:instrText>
        </w:r>
        <w:r w:rsidR="006D6725">
          <w:rPr>
            <w:noProof/>
            <w:webHidden/>
          </w:rPr>
        </w:r>
        <w:r w:rsidR="006D6725">
          <w:rPr>
            <w:noProof/>
            <w:webHidden/>
          </w:rPr>
          <w:fldChar w:fldCharType="separate"/>
        </w:r>
        <w:r w:rsidR="006D6725">
          <w:rPr>
            <w:noProof/>
            <w:webHidden/>
          </w:rPr>
          <w:t>19</w:t>
        </w:r>
        <w:r w:rsidR="006D6725">
          <w:rPr>
            <w:noProof/>
            <w:webHidden/>
          </w:rPr>
          <w:fldChar w:fldCharType="end"/>
        </w:r>
      </w:hyperlink>
    </w:p>
    <w:p w14:paraId="3833EDA7" w14:textId="06ACD381" w:rsidR="006D6725" w:rsidRDefault="00000000" w:rsidP="00A12CD0">
      <w:pPr>
        <w:pStyle w:val="24"/>
        <w:rPr>
          <w:rFonts w:asciiTheme="minorHAnsi" w:eastAsiaTheme="minorEastAsia" w:hAnsiTheme="minorHAnsi" w:cstheme="minorBidi"/>
          <w:noProof/>
          <w:szCs w:val="22"/>
          <w14:ligatures w14:val="standardContextual"/>
        </w:rPr>
      </w:pPr>
      <w:hyperlink w:anchor="_Toc148162697" w:history="1">
        <w:r w:rsidR="006D6725" w:rsidRPr="007212CF">
          <w:rPr>
            <w:rStyle w:val="af2"/>
            <w:noProof/>
          </w:rPr>
          <w:t xml:space="preserve">8.15 </w:t>
        </w:r>
        <w:r w:rsidR="006D6725" w:rsidRPr="007212CF">
          <w:rPr>
            <w:rStyle w:val="af2"/>
            <w:noProof/>
          </w:rPr>
          <w:t>ログ取得</w:t>
        </w:r>
        <w:r w:rsidR="006D6725">
          <w:rPr>
            <w:noProof/>
            <w:webHidden/>
          </w:rPr>
          <w:tab/>
        </w:r>
        <w:r w:rsidR="006D6725">
          <w:rPr>
            <w:noProof/>
            <w:webHidden/>
          </w:rPr>
          <w:fldChar w:fldCharType="begin"/>
        </w:r>
        <w:r w:rsidR="006D6725">
          <w:rPr>
            <w:noProof/>
            <w:webHidden/>
          </w:rPr>
          <w:instrText xml:space="preserve"> PAGEREF _Toc148162697 \h </w:instrText>
        </w:r>
        <w:r w:rsidR="006D6725">
          <w:rPr>
            <w:noProof/>
            <w:webHidden/>
          </w:rPr>
        </w:r>
        <w:r w:rsidR="006D6725">
          <w:rPr>
            <w:noProof/>
            <w:webHidden/>
          </w:rPr>
          <w:fldChar w:fldCharType="separate"/>
        </w:r>
        <w:r w:rsidR="006D6725">
          <w:rPr>
            <w:noProof/>
            <w:webHidden/>
          </w:rPr>
          <w:t>19</w:t>
        </w:r>
        <w:r w:rsidR="006D6725">
          <w:rPr>
            <w:noProof/>
            <w:webHidden/>
          </w:rPr>
          <w:fldChar w:fldCharType="end"/>
        </w:r>
      </w:hyperlink>
    </w:p>
    <w:p w14:paraId="3B30FBC1" w14:textId="50D2E9D8" w:rsidR="006D6725" w:rsidRDefault="00000000" w:rsidP="00A12CD0">
      <w:pPr>
        <w:pStyle w:val="24"/>
        <w:rPr>
          <w:rFonts w:asciiTheme="minorHAnsi" w:eastAsiaTheme="minorEastAsia" w:hAnsiTheme="minorHAnsi" w:cstheme="minorBidi"/>
          <w:noProof/>
          <w:szCs w:val="22"/>
          <w14:ligatures w14:val="standardContextual"/>
        </w:rPr>
      </w:pPr>
      <w:hyperlink w:anchor="_Toc148162698" w:history="1">
        <w:r w:rsidR="006D6725" w:rsidRPr="007212CF">
          <w:rPr>
            <w:rStyle w:val="af2"/>
            <w:noProof/>
          </w:rPr>
          <w:t xml:space="preserve">8.16 </w:t>
        </w:r>
        <w:r w:rsidR="006D6725" w:rsidRPr="007212CF">
          <w:rPr>
            <w:rStyle w:val="af2"/>
            <w:noProof/>
          </w:rPr>
          <w:t>監視活動</w:t>
        </w:r>
        <w:r w:rsidR="006D6725">
          <w:rPr>
            <w:noProof/>
            <w:webHidden/>
          </w:rPr>
          <w:tab/>
        </w:r>
        <w:r w:rsidR="006D6725">
          <w:rPr>
            <w:noProof/>
            <w:webHidden/>
          </w:rPr>
          <w:fldChar w:fldCharType="begin"/>
        </w:r>
        <w:r w:rsidR="006D6725">
          <w:rPr>
            <w:noProof/>
            <w:webHidden/>
          </w:rPr>
          <w:instrText xml:space="preserve"> PAGEREF _Toc148162698 \h </w:instrText>
        </w:r>
        <w:r w:rsidR="006D6725">
          <w:rPr>
            <w:noProof/>
            <w:webHidden/>
          </w:rPr>
        </w:r>
        <w:r w:rsidR="006D6725">
          <w:rPr>
            <w:noProof/>
            <w:webHidden/>
          </w:rPr>
          <w:fldChar w:fldCharType="separate"/>
        </w:r>
        <w:r w:rsidR="006D6725">
          <w:rPr>
            <w:noProof/>
            <w:webHidden/>
          </w:rPr>
          <w:t>19</w:t>
        </w:r>
        <w:r w:rsidR="006D6725">
          <w:rPr>
            <w:noProof/>
            <w:webHidden/>
          </w:rPr>
          <w:fldChar w:fldCharType="end"/>
        </w:r>
      </w:hyperlink>
    </w:p>
    <w:p w14:paraId="6136FE04" w14:textId="62987906" w:rsidR="006D6725" w:rsidRDefault="00000000" w:rsidP="00A12CD0">
      <w:pPr>
        <w:pStyle w:val="24"/>
        <w:rPr>
          <w:rFonts w:asciiTheme="minorHAnsi" w:eastAsiaTheme="minorEastAsia" w:hAnsiTheme="minorHAnsi" w:cstheme="minorBidi"/>
          <w:noProof/>
          <w:szCs w:val="22"/>
          <w14:ligatures w14:val="standardContextual"/>
        </w:rPr>
      </w:pPr>
      <w:hyperlink w:anchor="_Toc148162699" w:history="1">
        <w:r w:rsidR="006D6725" w:rsidRPr="007212CF">
          <w:rPr>
            <w:rStyle w:val="af2"/>
            <w:noProof/>
          </w:rPr>
          <w:t xml:space="preserve">8.17 </w:t>
        </w:r>
        <w:r w:rsidR="006D6725" w:rsidRPr="007212CF">
          <w:rPr>
            <w:rStyle w:val="af2"/>
            <w:noProof/>
          </w:rPr>
          <w:t>クロックの同期</w:t>
        </w:r>
        <w:r w:rsidR="006D6725">
          <w:rPr>
            <w:noProof/>
            <w:webHidden/>
          </w:rPr>
          <w:tab/>
        </w:r>
        <w:r w:rsidR="006D6725">
          <w:rPr>
            <w:noProof/>
            <w:webHidden/>
          </w:rPr>
          <w:fldChar w:fldCharType="begin"/>
        </w:r>
        <w:r w:rsidR="006D6725">
          <w:rPr>
            <w:noProof/>
            <w:webHidden/>
          </w:rPr>
          <w:instrText xml:space="preserve"> PAGEREF _Toc148162699 \h </w:instrText>
        </w:r>
        <w:r w:rsidR="006D6725">
          <w:rPr>
            <w:noProof/>
            <w:webHidden/>
          </w:rPr>
        </w:r>
        <w:r w:rsidR="006D6725">
          <w:rPr>
            <w:noProof/>
            <w:webHidden/>
          </w:rPr>
          <w:fldChar w:fldCharType="separate"/>
        </w:r>
        <w:r w:rsidR="006D6725">
          <w:rPr>
            <w:noProof/>
            <w:webHidden/>
          </w:rPr>
          <w:t>19</w:t>
        </w:r>
        <w:r w:rsidR="006D6725">
          <w:rPr>
            <w:noProof/>
            <w:webHidden/>
          </w:rPr>
          <w:fldChar w:fldCharType="end"/>
        </w:r>
      </w:hyperlink>
    </w:p>
    <w:p w14:paraId="15BBD6AB" w14:textId="08CF3862" w:rsidR="006D6725" w:rsidRDefault="00000000" w:rsidP="00A12CD0">
      <w:pPr>
        <w:pStyle w:val="24"/>
        <w:rPr>
          <w:rFonts w:asciiTheme="minorHAnsi" w:eastAsiaTheme="minorEastAsia" w:hAnsiTheme="minorHAnsi" w:cstheme="minorBidi"/>
          <w:noProof/>
          <w:szCs w:val="22"/>
          <w14:ligatures w14:val="standardContextual"/>
        </w:rPr>
      </w:pPr>
      <w:hyperlink w:anchor="_Toc148162700" w:history="1">
        <w:r w:rsidR="006D6725" w:rsidRPr="007212CF">
          <w:rPr>
            <w:rStyle w:val="af2"/>
            <w:noProof/>
          </w:rPr>
          <w:t xml:space="preserve">8.18 </w:t>
        </w:r>
        <w:r w:rsidR="006D6725" w:rsidRPr="007212CF">
          <w:rPr>
            <w:rStyle w:val="af2"/>
            <w:noProof/>
          </w:rPr>
          <w:t>特権的なユーティリティプログラムの使</w:t>
        </w:r>
        <w:r w:rsidR="006D6725" w:rsidRPr="007212CF">
          <w:rPr>
            <w:rStyle w:val="af2"/>
            <w:rFonts w:cs="Microsoft JhengHei"/>
            <w:noProof/>
          </w:rPr>
          <w:t>用</w:t>
        </w:r>
        <w:r w:rsidR="006D6725">
          <w:rPr>
            <w:noProof/>
            <w:webHidden/>
          </w:rPr>
          <w:tab/>
        </w:r>
        <w:r w:rsidR="006D6725">
          <w:rPr>
            <w:noProof/>
            <w:webHidden/>
          </w:rPr>
          <w:fldChar w:fldCharType="begin"/>
        </w:r>
        <w:r w:rsidR="006D6725">
          <w:rPr>
            <w:noProof/>
            <w:webHidden/>
          </w:rPr>
          <w:instrText xml:space="preserve"> PAGEREF _Toc148162700 \h </w:instrText>
        </w:r>
        <w:r w:rsidR="006D6725">
          <w:rPr>
            <w:noProof/>
            <w:webHidden/>
          </w:rPr>
        </w:r>
        <w:r w:rsidR="006D6725">
          <w:rPr>
            <w:noProof/>
            <w:webHidden/>
          </w:rPr>
          <w:fldChar w:fldCharType="separate"/>
        </w:r>
        <w:r w:rsidR="006D6725">
          <w:rPr>
            <w:noProof/>
            <w:webHidden/>
          </w:rPr>
          <w:t>19</w:t>
        </w:r>
        <w:r w:rsidR="006D6725">
          <w:rPr>
            <w:noProof/>
            <w:webHidden/>
          </w:rPr>
          <w:fldChar w:fldCharType="end"/>
        </w:r>
      </w:hyperlink>
    </w:p>
    <w:p w14:paraId="62271138" w14:textId="7176566D" w:rsidR="006D6725" w:rsidRDefault="00000000" w:rsidP="00A12CD0">
      <w:pPr>
        <w:pStyle w:val="24"/>
        <w:rPr>
          <w:rFonts w:asciiTheme="minorHAnsi" w:eastAsiaTheme="minorEastAsia" w:hAnsiTheme="minorHAnsi" w:cstheme="minorBidi"/>
          <w:noProof/>
          <w:szCs w:val="22"/>
          <w14:ligatures w14:val="standardContextual"/>
        </w:rPr>
      </w:pPr>
      <w:hyperlink w:anchor="_Toc148162701" w:history="1">
        <w:r w:rsidR="006D6725" w:rsidRPr="007212CF">
          <w:rPr>
            <w:rStyle w:val="af2"/>
            <w:noProof/>
          </w:rPr>
          <w:t xml:space="preserve">8.19 </w:t>
        </w:r>
        <w:r w:rsidR="006D6725" w:rsidRPr="007212CF">
          <w:rPr>
            <w:rStyle w:val="af2"/>
            <w:rFonts w:cs="Microsoft JhengHei"/>
            <w:noProof/>
          </w:rPr>
          <w:t>運用システムへのソフトウェアの導入</w:t>
        </w:r>
        <w:r w:rsidR="006D6725">
          <w:rPr>
            <w:noProof/>
            <w:webHidden/>
          </w:rPr>
          <w:tab/>
        </w:r>
        <w:r w:rsidR="006D6725">
          <w:rPr>
            <w:noProof/>
            <w:webHidden/>
          </w:rPr>
          <w:fldChar w:fldCharType="begin"/>
        </w:r>
        <w:r w:rsidR="006D6725">
          <w:rPr>
            <w:noProof/>
            <w:webHidden/>
          </w:rPr>
          <w:instrText xml:space="preserve"> PAGEREF _Toc148162701 \h </w:instrText>
        </w:r>
        <w:r w:rsidR="006D6725">
          <w:rPr>
            <w:noProof/>
            <w:webHidden/>
          </w:rPr>
        </w:r>
        <w:r w:rsidR="006D6725">
          <w:rPr>
            <w:noProof/>
            <w:webHidden/>
          </w:rPr>
          <w:fldChar w:fldCharType="separate"/>
        </w:r>
        <w:r w:rsidR="006D6725">
          <w:rPr>
            <w:noProof/>
            <w:webHidden/>
          </w:rPr>
          <w:t>20</w:t>
        </w:r>
        <w:r w:rsidR="006D6725">
          <w:rPr>
            <w:noProof/>
            <w:webHidden/>
          </w:rPr>
          <w:fldChar w:fldCharType="end"/>
        </w:r>
      </w:hyperlink>
    </w:p>
    <w:p w14:paraId="0FCC8CE7" w14:textId="5BB3B2BE" w:rsidR="006D6725" w:rsidRDefault="00000000" w:rsidP="00A12CD0">
      <w:pPr>
        <w:pStyle w:val="24"/>
        <w:rPr>
          <w:rFonts w:asciiTheme="minorHAnsi" w:eastAsiaTheme="minorEastAsia" w:hAnsiTheme="minorHAnsi" w:cstheme="minorBidi"/>
          <w:noProof/>
          <w:szCs w:val="22"/>
          <w14:ligatures w14:val="standardContextual"/>
        </w:rPr>
      </w:pPr>
      <w:hyperlink w:anchor="_Toc148162702" w:history="1">
        <w:r w:rsidR="006D6725" w:rsidRPr="007212CF">
          <w:rPr>
            <w:rStyle w:val="af2"/>
            <w:noProof/>
          </w:rPr>
          <w:t xml:space="preserve">8.20 </w:t>
        </w:r>
        <w:r w:rsidR="006D6725" w:rsidRPr="007212CF">
          <w:rPr>
            <w:rStyle w:val="af2"/>
            <w:noProof/>
          </w:rPr>
          <w:t>ネットワークセキュリティ</w:t>
        </w:r>
        <w:r w:rsidR="006D6725">
          <w:rPr>
            <w:noProof/>
            <w:webHidden/>
          </w:rPr>
          <w:tab/>
        </w:r>
        <w:r w:rsidR="006D6725">
          <w:rPr>
            <w:noProof/>
            <w:webHidden/>
          </w:rPr>
          <w:fldChar w:fldCharType="begin"/>
        </w:r>
        <w:r w:rsidR="006D6725">
          <w:rPr>
            <w:noProof/>
            <w:webHidden/>
          </w:rPr>
          <w:instrText xml:space="preserve"> PAGEREF _Toc148162702 \h </w:instrText>
        </w:r>
        <w:r w:rsidR="006D6725">
          <w:rPr>
            <w:noProof/>
            <w:webHidden/>
          </w:rPr>
        </w:r>
        <w:r w:rsidR="006D6725">
          <w:rPr>
            <w:noProof/>
            <w:webHidden/>
          </w:rPr>
          <w:fldChar w:fldCharType="separate"/>
        </w:r>
        <w:r w:rsidR="006D6725">
          <w:rPr>
            <w:noProof/>
            <w:webHidden/>
          </w:rPr>
          <w:t>20</w:t>
        </w:r>
        <w:r w:rsidR="006D6725">
          <w:rPr>
            <w:noProof/>
            <w:webHidden/>
          </w:rPr>
          <w:fldChar w:fldCharType="end"/>
        </w:r>
      </w:hyperlink>
    </w:p>
    <w:p w14:paraId="3546418D" w14:textId="7F844405" w:rsidR="006D6725" w:rsidRDefault="00000000" w:rsidP="00A12CD0">
      <w:pPr>
        <w:pStyle w:val="24"/>
        <w:rPr>
          <w:rFonts w:asciiTheme="minorHAnsi" w:eastAsiaTheme="minorEastAsia" w:hAnsiTheme="minorHAnsi" w:cstheme="minorBidi"/>
          <w:noProof/>
          <w:szCs w:val="22"/>
          <w14:ligatures w14:val="standardContextual"/>
        </w:rPr>
      </w:pPr>
      <w:hyperlink w:anchor="_Toc148162703" w:history="1">
        <w:r w:rsidR="006D6725" w:rsidRPr="007212CF">
          <w:rPr>
            <w:rStyle w:val="af2"/>
            <w:noProof/>
          </w:rPr>
          <w:t xml:space="preserve">8.21 </w:t>
        </w:r>
        <w:r w:rsidR="006D6725" w:rsidRPr="007212CF">
          <w:rPr>
            <w:rStyle w:val="af2"/>
            <w:noProof/>
          </w:rPr>
          <w:t>ネットワークサービスのセキュリティ</w:t>
        </w:r>
        <w:r w:rsidR="006D6725">
          <w:rPr>
            <w:noProof/>
            <w:webHidden/>
          </w:rPr>
          <w:tab/>
        </w:r>
        <w:r w:rsidR="006D6725">
          <w:rPr>
            <w:noProof/>
            <w:webHidden/>
          </w:rPr>
          <w:fldChar w:fldCharType="begin"/>
        </w:r>
        <w:r w:rsidR="006D6725">
          <w:rPr>
            <w:noProof/>
            <w:webHidden/>
          </w:rPr>
          <w:instrText xml:space="preserve"> PAGEREF _Toc148162703 \h </w:instrText>
        </w:r>
        <w:r w:rsidR="006D6725">
          <w:rPr>
            <w:noProof/>
            <w:webHidden/>
          </w:rPr>
        </w:r>
        <w:r w:rsidR="006D6725">
          <w:rPr>
            <w:noProof/>
            <w:webHidden/>
          </w:rPr>
          <w:fldChar w:fldCharType="separate"/>
        </w:r>
        <w:r w:rsidR="006D6725">
          <w:rPr>
            <w:noProof/>
            <w:webHidden/>
          </w:rPr>
          <w:t>20</w:t>
        </w:r>
        <w:r w:rsidR="006D6725">
          <w:rPr>
            <w:noProof/>
            <w:webHidden/>
          </w:rPr>
          <w:fldChar w:fldCharType="end"/>
        </w:r>
      </w:hyperlink>
    </w:p>
    <w:p w14:paraId="634D8A93" w14:textId="236587E0" w:rsidR="006D6725" w:rsidRDefault="00000000" w:rsidP="00A12CD0">
      <w:pPr>
        <w:pStyle w:val="24"/>
        <w:rPr>
          <w:rFonts w:asciiTheme="minorHAnsi" w:eastAsiaTheme="minorEastAsia" w:hAnsiTheme="minorHAnsi" w:cstheme="minorBidi"/>
          <w:noProof/>
          <w:szCs w:val="22"/>
          <w14:ligatures w14:val="standardContextual"/>
        </w:rPr>
      </w:pPr>
      <w:hyperlink w:anchor="_Toc148162704" w:history="1">
        <w:r w:rsidR="006D6725" w:rsidRPr="007212CF">
          <w:rPr>
            <w:rStyle w:val="af2"/>
            <w:noProof/>
          </w:rPr>
          <w:t xml:space="preserve">8.22 </w:t>
        </w:r>
        <w:r w:rsidR="006D6725" w:rsidRPr="007212CF">
          <w:rPr>
            <w:rStyle w:val="af2"/>
            <w:noProof/>
          </w:rPr>
          <w:t>ネットワークの分離</w:t>
        </w:r>
        <w:r w:rsidR="006D6725">
          <w:rPr>
            <w:noProof/>
            <w:webHidden/>
          </w:rPr>
          <w:tab/>
        </w:r>
        <w:r w:rsidR="006D6725">
          <w:rPr>
            <w:noProof/>
            <w:webHidden/>
          </w:rPr>
          <w:fldChar w:fldCharType="begin"/>
        </w:r>
        <w:r w:rsidR="006D6725">
          <w:rPr>
            <w:noProof/>
            <w:webHidden/>
          </w:rPr>
          <w:instrText xml:space="preserve"> PAGEREF _Toc148162704 \h </w:instrText>
        </w:r>
        <w:r w:rsidR="006D6725">
          <w:rPr>
            <w:noProof/>
            <w:webHidden/>
          </w:rPr>
        </w:r>
        <w:r w:rsidR="006D6725">
          <w:rPr>
            <w:noProof/>
            <w:webHidden/>
          </w:rPr>
          <w:fldChar w:fldCharType="separate"/>
        </w:r>
        <w:r w:rsidR="006D6725">
          <w:rPr>
            <w:noProof/>
            <w:webHidden/>
          </w:rPr>
          <w:t>20</w:t>
        </w:r>
        <w:r w:rsidR="006D6725">
          <w:rPr>
            <w:noProof/>
            <w:webHidden/>
          </w:rPr>
          <w:fldChar w:fldCharType="end"/>
        </w:r>
      </w:hyperlink>
    </w:p>
    <w:p w14:paraId="30CA06C4" w14:textId="537F722B" w:rsidR="006D6725" w:rsidRDefault="00000000" w:rsidP="00A12CD0">
      <w:pPr>
        <w:pStyle w:val="24"/>
        <w:rPr>
          <w:rFonts w:asciiTheme="minorHAnsi" w:eastAsiaTheme="minorEastAsia" w:hAnsiTheme="minorHAnsi" w:cstheme="minorBidi"/>
          <w:noProof/>
          <w:szCs w:val="22"/>
          <w14:ligatures w14:val="standardContextual"/>
        </w:rPr>
      </w:pPr>
      <w:hyperlink w:anchor="_Toc148162705" w:history="1">
        <w:r w:rsidR="006D6725" w:rsidRPr="007212CF">
          <w:rPr>
            <w:rStyle w:val="af2"/>
            <w:noProof/>
          </w:rPr>
          <w:t xml:space="preserve">8.23 </w:t>
        </w:r>
        <w:r w:rsidR="006D6725" w:rsidRPr="007212CF">
          <w:rPr>
            <w:rStyle w:val="af2"/>
            <w:noProof/>
          </w:rPr>
          <w:t>ウェブフィルタリング</w:t>
        </w:r>
        <w:r w:rsidR="006D6725">
          <w:rPr>
            <w:noProof/>
            <w:webHidden/>
          </w:rPr>
          <w:tab/>
        </w:r>
        <w:r w:rsidR="006D6725">
          <w:rPr>
            <w:noProof/>
            <w:webHidden/>
          </w:rPr>
          <w:fldChar w:fldCharType="begin"/>
        </w:r>
        <w:r w:rsidR="006D6725">
          <w:rPr>
            <w:noProof/>
            <w:webHidden/>
          </w:rPr>
          <w:instrText xml:space="preserve"> PAGEREF _Toc148162705 \h </w:instrText>
        </w:r>
        <w:r w:rsidR="006D6725">
          <w:rPr>
            <w:noProof/>
            <w:webHidden/>
          </w:rPr>
        </w:r>
        <w:r w:rsidR="006D6725">
          <w:rPr>
            <w:noProof/>
            <w:webHidden/>
          </w:rPr>
          <w:fldChar w:fldCharType="separate"/>
        </w:r>
        <w:r w:rsidR="006D6725">
          <w:rPr>
            <w:noProof/>
            <w:webHidden/>
          </w:rPr>
          <w:t>21</w:t>
        </w:r>
        <w:r w:rsidR="006D6725">
          <w:rPr>
            <w:noProof/>
            <w:webHidden/>
          </w:rPr>
          <w:fldChar w:fldCharType="end"/>
        </w:r>
      </w:hyperlink>
    </w:p>
    <w:p w14:paraId="51724D1E" w14:textId="33DB851A" w:rsidR="006D6725" w:rsidRDefault="00000000" w:rsidP="00A12CD0">
      <w:pPr>
        <w:pStyle w:val="24"/>
        <w:rPr>
          <w:rFonts w:asciiTheme="minorHAnsi" w:eastAsiaTheme="minorEastAsia" w:hAnsiTheme="minorHAnsi" w:cstheme="minorBidi"/>
          <w:noProof/>
          <w:szCs w:val="22"/>
          <w14:ligatures w14:val="standardContextual"/>
        </w:rPr>
      </w:pPr>
      <w:hyperlink w:anchor="_Toc148162706" w:history="1">
        <w:r w:rsidR="006D6725" w:rsidRPr="007212CF">
          <w:rPr>
            <w:rStyle w:val="af2"/>
            <w:noProof/>
          </w:rPr>
          <w:t xml:space="preserve">8.24 </w:t>
        </w:r>
        <w:r w:rsidR="006D6725" w:rsidRPr="007212CF">
          <w:rPr>
            <w:rStyle w:val="af2"/>
            <w:noProof/>
          </w:rPr>
          <w:t>暗号の利</w:t>
        </w:r>
        <w:r w:rsidR="006D6725" w:rsidRPr="007212CF">
          <w:rPr>
            <w:rStyle w:val="af2"/>
            <w:rFonts w:cs="Microsoft JhengHei"/>
            <w:noProof/>
          </w:rPr>
          <w:t>用</w:t>
        </w:r>
        <w:r w:rsidR="006D6725">
          <w:rPr>
            <w:noProof/>
            <w:webHidden/>
          </w:rPr>
          <w:tab/>
        </w:r>
        <w:r w:rsidR="006D6725">
          <w:rPr>
            <w:noProof/>
            <w:webHidden/>
          </w:rPr>
          <w:fldChar w:fldCharType="begin"/>
        </w:r>
        <w:r w:rsidR="006D6725">
          <w:rPr>
            <w:noProof/>
            <w:webHidden/>
          </w:rPr>
          <w:instrText xml:space="preserve"> PAGEREF _Toc148162706 \h </w:instrText>
        </w:r>
        <w:r w:rsidR="006D6725">
          <w:rPr>
            <w:noProof/>
            <w:webHidden/>
          </w:rPr>
        </w:r>
        <w:r w:rsidR="006D6725">
          <w:rPr>
            <w:noProof/>
            <w:webHidden/>
          </w:rPr>
          <w:fldChar w:fldCharType="separate"/>
        </w:r>
        <w:r w:rsidR="006D6725">
          <w:rPr>
            <w:noProof/>
            <w:webHidden/>
          </w:rPr>
          <w:t>21</w:t>
        </w:r>
        <w:r w:rsidR="006D6725">
          <w:rPr>
            <w:noProof/>
            <w:webHidden/>
          </w:rPr>
          <w:fldChar w:fldCharType="end"/>
        </w:r>
      </w:hyperlink>
    </w:p>
    <w:p w14:paraId="29054F6B" w14:textId="788D7953" w:rsidR="006D6725" w:rsidRDefault="00000000" w:rsidP="00A12CD0">
      <w:pPr>
        <w:pStyle w:val="24"/>
        <w:rPr>
          <w:rFonts w:asciiTheme="minorHAnsi" w:eastAsiaTheme="minorEastAsia" w:hAnsiTheme="minorHAnsi" w:cstheme="minorBidi"/>
          <w:noProof/>
          <w:szCs w:val="22"/>
          <w14:ligatures w14:val="standardContextual"/>
        </w:rPr>
      </w:pPr>
      <w:hyperlink w:anchor="_Toc148162707" w:history="1">
        <w:r w:rsidR="006D6725" w:rsidRPr="007212CF">
          <w:rPr>
            <w:rStyle w:val="af2"/>
            <w:noProof/>
          </w:rPr>
          <w:t xml:space="preserve">8.25 </w:t>
        </w:r>
        <w:r w:rsidR="006D6725" w:rsidRPr="007212CF">
          <w:rPr>
            <w:rStyle w:val="af2"/>
            <w:noProof/>
          </w:rPr>
          <w:t>セキュリティに配慮した開発のライフサイクル</w:t>
        </w:r>
        <w:r w:rsidR="006D6725">
          <w:rPr>
            <w:noProof/>
            <w:webHidden/>
          </w:rPr>
          <w:tab/>
        </w:r>
        <w:r w:rsidR="006D6725">
          <w:rPr>
            <w:noProof/>
            <w:webHidden/>
          </w:rPr>
          <w:fldChar w:fldCharType="begin"/>
        </w:r>
        <w:r w:rsidR="006D6725">
          <w:rPr>
            <w:noProof/>
            <w:webHidden/>
          </w:rPr>
          <w:instrText xml:space="preserve"> PAGEREF _Toc148162707 \h </w:instrText>
        </w:r>
        <w:r w:rsidR="006D6725">
          <w:rPr>
            <w:noProof/>
            <w:webHidden/>
          </w:rPr>
        </w:r>
        <w:r w:rsidR="006D6725">
          <w:rPr>
            <w:noProof/>
            <w:webHidden/>
          </w:rPr>
          <w:fldChar w:fldCharType="separate"/>
        </w:r>
        <w:r w:rsidR="006D6725">
          <w:rPr>
            <w:noProof/>
            <w:webHidden/>
          </w:rPr>
          <w:t>21</w:t>
        </w:r>
        <w:r w:rsidR="006D6725">
          <w:rPr>
            <w:noProof/>
            <w:webHidden/>
          </w:rPr>
          <w:fldChar w:fldCharType="end"/>
        </w:r>
      </w:hyperlink>
    </w:p>
    <w:p w14:paraId="4BC47557" w14:textId="25F318F1" w:rsidR="006D6725" w:rsidRDefault="00000000" w:rsidP="00A12CD0">
      <w:pPr>
        <w:pStyle w:val="24"/>
        <w:rPr>
          <w:rFonts w:asciiTheme="minorHAnsi" w:eastAsiaTheme="minorEastAsia" w:hAnsiTheme="minorHAnsi" w:cstheme="minorBidi"/>
          <w:noProof/>
          <w:szCs w:val="22"/>
          <w14:ligatures w14:val="standardContextual"/>
        </w:rPr>
      </w:pPr>
      <w:hyperlink w:anchor="_Toc148162708" w:history="1">
        <w:r w:rsidR="006D6725" w:rsidRPr="007212CF">
          <w:rPr>
            <w:rStyle w:val="af2"/>
            <w:noProof/>
          </w:rPr>
          <w:t xml:space="preserve">8.26 </w:t>
        </w:r>
        <w:r w:rsidR="006D6725" w:rsidRPr="007212CF">
          <w:rPr>
            <w:rStyle w:val="af2"/>
            <w:noProof/>
          </w:rPr>
          <w:t>アプリケーションセキュリティの要求事項</w:t>
        </w:r>
        <w:r w:rsidR="006D6725">
          <w:rPr>
            <w:noProof/>
            <w:webHidden/>
          </w:rPr>
          <w:tab/>
        </w:r>
        <w:r w:rsidR="006D6725">
          <w:rPr>
            <w:noProof/>
            <w:webHidden/>
          </w:rPr>
          <w:fldChar w:fldCharType="begin"/>
        </w:r>
        <w:r w:rsidR="006D6725">
          <w:rPr>
            <w:noProof/>
            <w:webHidden/>
          </w:rPr>
          <w:instrText xml:space="preserve"> PAGEREF _Toc148162708 \h </w:instrText>
        </w:r>
        <w:r w:rsidR="006D6725">
          <w:rPr>
            <w:noProof/>
            <w:webHidden/>
          </w:rPr>
        </w:r>
        <w:r w:rsidR="006D6725">
          <w:rPr>
            <w:noProof/>
            <w:webHidden/>
          </w:rPr>
          <w:fldChar w:fldCharType="separate"/>
        </w:r>
        <w:r w:rsidR="006D6725">
          <w:rPr>
            <w:noProof/>
            <w:webHidden/>
          </w:rPr>
          <w:t>21</w:t>
        </w:r>
        <w:r w:rsidR="006D6725">
          <w:rPr>
            <w:noProof/>
            <w:webHidden/>
          </w:rPr>
          <w:fldChar w:fldCharType="end"/>
        </w:r>
      </w:hyperlink>
    </w:p>
    <w:p w14:paraId="4AD670A8" w14:textId="17128D1B" w:rsidR="006D6725" w:rsidRDefault="00000000" w:rsidP="00A12CD0">
      <w:pPr>
        <w:pStyle w:val="24"/>
        <w:rPr>
          <w:rFonts w:asciiTheme="minorHAnsi" w:eastAsiaTheme="minorEastAsia" w:hAnsiTheme="minorHAnsi" w:cstheme="minorBidi"/>
          <w:noProof/>
          <w:szCs w:val="22"/>
          <w14:ligatures w14:val="standardContextual"/>
        </w:rPr>
      </w:pPr>
      <w:hyperlink w:anchor="_Toc148162709" w:history="1">
        <w:r w:rsidR="006D6725" w:rsidRPr="007212CF">
          <w:rPr>
            <w:rStyle w:val="af2"/>
            <w:noProof/>
          </w:rPr>
          <w:t xml:space="preserve">8.27 </w:t>
        </w:r>
        <w:r w:rsidR="006D6725" w:rsidRPr="007212CF">
          <w:rPr>
            <w:rStyle w:val="af2"/>
            <w:noProof/>
          </w:rPr>
          <w:t>セキュリティに配慮したシステムアーキテクチャ及びシステム構築の原則</w:t>
        </w:r>
        <w:r w:rsidR="006D6725">
          <w:rPr>
            <w:noProof/>
            <w:webHidden/>
          </w:rPr>
          <w:tab/>
        </w:r>
        <w:r w:rsidR="006D6725">
          <w:rPr>
            <w:noProof/>
            <w:webHidden/>
          </w:rPr>
          <w:fldChar w:fldCharType="begin"/>
        </w:r>
        <w:r w:rsidR="006D6725">
          <w:rPr>
            <w:noProof/>
            <w:webHidden/>
          </w:rPr>
          <w:instrText xml:space="preserve"> PAGEREF _Toc148162709 \h </w:instrText>
        </w:r>
        <w:r w:rsidR="006D6725">
          <w:rPr>
            <w:noProof/>
            <w:webHidden/>
          </w:rPr>
        </w:r>
        <w:r w:rsidR="006D6725">
          <w:rPr>
            <w:noProof/>
            <w:webHidden/>
          </w:rPr>
          <w:fldChar w:fldCharType="separate"/>
        </w:r>
        <w:r w:rsidR="006D6725">
          <w:rPr>
            <w:noProof/>
            <w:webHidden/>
          </w:rPr>
          <w:t>22</w:t>
        </w:r>
        <w:r w:rsidR="006D6725">
          <w:rPr>
            <w:noProof/>
            <w:webHidden/>
          </w:rPr>
          <w:fldChar w:fldCharType="end"/>
        </w:r>
      </w:hyperlink>
    </w:p>
    <w:p w14:paraId="1FACC602" w14:textId="70B491A4" w:rsidR="006D6725" w:rsidRDefault="00000000" w:rsidP="00A12CD0">
      <w:pPr>
        <w:pStyle w:val="24"/>
        <w:rPr>
          <w:rFonts w:asciiTheme="minorHAnsi" w:eastAsiaTheme="minorEastAsia" w:hAnsiTheme="minorHAnsi" w:cstheme="minorBidi"/>
          <w:noProof/>
          <w:szCs w:val="22"/>
          <w14:ligatures w14:val="standardContextual"/>
        </w:rPr>
      </w:pPr>
      <w:hyperlink w:anchor="_Toc148162710" w:history="1">
        <w:r w:rsidR="006D6725" w:rsidRPr="007212CF">
          <w:rPr>
            <w:rStyle w:val="af2"/>
            <w:noProof/>
          </w:rPr>
          <w:t xml:space="preserve">8.28 </w:t>
        </w:r>
        <w:r w:rsidR="006D6725" w:rsidRPr="007212CF">
          <w:rPr>
            <w:rStyle w:val="af2"/>
            <w:noProof/>
          </w:rPr>
          <w:t>セキュリティに配慮したコーディング</w:t>
        </w:r>
        <w:r w:rsidR="006D6725">
          <w:rPr>
            <w:noProof/>
            <w:webHidden/>
          </w:rPr>
          <w:tab/>
        </w:r>
        <w:r w:rsidR="006D6725">
          <w:rPr>
            <w:noProof/>
            <w:webHidden/>
          </w:rPr>
          <w:fldChar w:fldCharType="begin"/>
        </w:r>
        <w:r w:rsidR="006D6725">
          <w:rPr>
            <w:noProof/>
            <w:webHidden/>
          </w:rPr>
          <w:instrText xml:space="preserve"> PAGEREF _Toc148162710 \h </w:instrText>
        </w:r>
        <w:r w:rsidR="006D6725">
          <w:rPr>
            <w:noProof/>
            <w:webHidden/>
          </w:rPr>
        </w:r>
        <w:r w:rsidR="006D6725">
          <w:rPr>
            <w:noProof/>
            <w:webHidden/>
          </w:rPr>
          <w:fldChar w:fldCharType="separate"/>
        </w:r>
        <w:r w:rsidR="006D6725">
          <w:rPr>
            <w:noProof/>
            <w:webHidden/>
          </w:rPr>
          <w:t>22</w:t>
        </w:r>
        <w:r w:rsidR="006D6725">
          <w:rPr>
            <w:noProof/>
            <w:webHidden/>
          </w:rPr>
          <w:fldChar w:fldCharType="end"/>
        </w:r>
      </w:hyperlink>
    </w:p>
    <w:p w14:paraId="4235008F" w14:textId="3F6906CC" w:rsidR="006D6725" w:rsidRDefault="00000000" w:rsidP="00A12CD0">
      <w:pPr>
        <w:pStyle w:val="24"/>
        <w:rPr>
          <w:rFonts w:asciiTheme="minorHAnsi" w:eastAsiaTheme="minorEastAsia" w:hAnsiTheme="minorHAnsi" w:cstheme="minorBidi"/>
          <w:noProof/>
          <w:szCs w:val="22"/>
          <w14:ligatures w14:val="standardContextual"/>
        </w:rPr>
      </w:pPr>
      <w:hyperlink w:anchor="_Toc148162711" w:history="1">
        <w:r w:rsidR="006D6725" w:rsidRPr="007212CF">
          <w:rPr>
            <w:rStyle w:val="af2"/>
            <w:noProof/>
          </w:rPr>
          <w:t xml:space="preserve">8.29 </w:t>
        </w:r>
        <w:r w:rsidR="006D6725" w:rsidRPr="007212CF">
          <w:rPr>
            <w:rStyle w:val="af2"/>
            <w:noProof/>
          </w:rPr>
          <w:t>開発及び受入れに</w:t>
        </w:r>
        <w:r w:rsidR="006D6725" w:rsidRPr="007212CF">
          <w:rPr>
            <w:rStyle w:val="af2"/>
            <w:rFonts w:cs="ＭＳ 明朝"/>
            <w:noProof/>
          </w:rPr>
          <w:t>おけるセキュリティテスト</w:t>
        </w:r>
        <w:r w:rsidR="006D6725">
          <w:rPr>
            <w:noProof/>
            <w:webHidden/>
          </w:rPr>
          <w:tab/>
        </w:r>
        <w:r w:rsidR="006D6725">
          <w:rPr>
            <w:noProof/>
            <w:webHidden/>
          </w:rPr>
          <w:fldChar w:fldCharType="begin"/>
        </w:r>
        <w:r w:rsidR="006D6725">
          <w:rPr>
            <w:noProof/>
            <w:webHidden/>
          </w:rPr>
          <w:instrText xml:space="preserve"> PAGEREF _Toc148162711 \h </w:instrText>
        </w:r>
        <w:r w:rsidR="006D6725">
          <w:rPr>
            <w:noProof/>
            <w:webHidden/>
          </w:rPr>
        </w:r>
        <w:r w:rsidR="006D6725">
          <w:rPr>
            <w:noProof/>
            <w:webHidden/>
          </w:rPr>
          <w:fldChar w:fldCharType="separate"/>
        </w:r>
        <w:r w:rsidR="006D6725">
          <w:rPr>
            <w:noProof/>
            <w:webHidden/>
          </w:rPr>
          <w:t>22</w:t>
        </w:r>
        <w:r w:rsidR="006D6725">
          <w:rPr>
            <w:noProof/>
            <w:webHidden/>
          </w:rPr>
          <w:fldChar w:fldCharType="end"/>
        </w:r>
      </w:hyperlink>
    </w:p>
    <w:p w14:paraId="066352E2" w14:textId="7C0CB7C8" w:rsidR="006D6725" w:rsidRDefault="00000000" w:rsidP="00A12CD0">
      <w:pPr>
        <w:pStyle w:val="24"/>
        <w:rPr>
          <w:rFonts w:asciiTheme="minorHAnsi" w:eastAsiaTheme="minorEastAsia" w:hAnsiTheme="minorHAnsi" w:cstheme="minorBidi"/>
          <w:noProof/>
          <w:szCs w:val="22"/>
          <w14:ligatures w14:val="standardContextual"/>
        </w:rPr>
      </w:pPr>
      <w:hyperlink w:anchor="_Toc148162712" w:history="1">
        <w:r w:rsidR="006D6725" w:rsidRPr="007212CF">
          <w:rPr>
            <w:rStyle w:val="af2"/>
            <w:noProof/>
          </w:rPr>
          <w:t xml:space="preserve">8.30 </w:t>
        </w:r>
        <w:r w:rsidR="006D6725" w:rsidRPr="007212CF">
          <w:rPr>
            <w:rStyle w:val="af2"/>
            <w:noProof/>
          </w:rPr>
          <w:t>外部委託による開発</w:t>
        </w:r>
        <w:r w:rsidR="006D6725">
          <w:rPr>
            <w:noProof/>
            <w:webHidden/>
          </w:rPr>
          <w:tab/>
        </w:r>
        <w:r w:rsidR="006D6725">
          <w:rPr>
            <w:noProof/>
            <w:webHidden/>
          </w:rPr>
          <w:fldChar w:fldCharType="begin"/>
        </w:r>
        <w:r w:rsidR="006D6725">
          <w:rPr>
            <w:noProof/>
            <w:webHidden/>
          </w:rPr>
          <w:instrText xml:space="preserve"> PAGEREF _Toc148162712 \h </w:instrText>
        </w:r>
        <w:r w:rsidR="006D6725">
          <w:rPr>
            <w:noProof/>
            <w:webHidden/>
          </w:rPr>
        </w:r>
        <w:r w:rsidR="006D6725">
          <w:rPr>
            <w:noProof/>
            <w:webHidden/>
          </w:rPr>
          <w:fldChar w:fldCharType="separate"/>
        </w:r>
        <w:r w:rsidR="006D6725">
          <w:rPr>
            <w:noProof/>
            <w:webHidden/>
          </w:rPr>
          <w:t>22</w:t>
        </w:r>
        <w:r w:rsidR="006D6725">
          <w:rPr>
            <w:noProof/>
            <w:webHidden/>
          </w:rPr>
          <w:fldChar w:fldCharType="end"/>
        </w:r>
      </w:hyperlink>
    </w:p>
    <w:p w14:paraId="2B6F4EEA" w14:textId="14A0D830" w:rsidR="006D6725" w:rsidRDefault="00000000" w:rsidP="00A12CD0">
      <w:pPr>
        <w:pStyle w:val="24"/>
        <w:rPr>
          <w:rFonts w:asciiTheme="minorHAnsi" w:eastAsiaTheme="minorEastAsia" w:hAnsiTheme="minorHAnsi" w:cstheme="minorBidi"/>
          <w:noProof/>
          <w:szCs w:val="22"/>
          <w14:ligatures w14:val="standardContextual"/>
        </w:rPr>
      </w:pPr>
      <w:hyperlink w:anchor="_Toc148162713" w:history="1">
        <w:r w:rsidR="006D6725" w:rsidRPr="007212CF">
          <w:rPr>
            <w:rStyle w:val="af2"/>
            <w:noProof/>
          </w:rPr>
          <w:t xml:space="preserve">8.31 </w:t>
        </w:r>
        <w:r w:rsidR="006D6725" w:rsidRPr="007212CF">
          <w:rPr>
            <w:rStyle w:val="af2"/>
            <w:noProof/>
          </w:rPr>
          <w:t>開発環境、テスト環境及び本番</w:t>
        </w:r>
        <w:r w:rsidR="006D6725" w:rsidRPr="007212CF">
          <w:rPr>
            <w:rStyle w:val="af2"/>
            <w:rFonts w:cs="ＭＳ 明朝"/>
            <w:noProof/>
          </w:rPr>
          <w:t>環境の分</w:t>
        </w:r>
        <w:r w:rsidR="006D6725" w:rsidRPr="007212CF">
          <w:rPr>
            <w:rStyle w:val="af2"/>
            <w:noProof/>
          </w:rPr>
          <w:t>離</w:t>
        </w:r>
        <w:r w:rsidR="006D6725">
          <w:rPr>
            <w:noProof/>
            <w:webHidden/>
          </w:rPr>
          <w:tab/>
        </w:r>
        <w:r w:rsidR="006D6725">
          <w:rPr>
            <w:noProof/>
            <w:webHidden/>
          </w:rPr>
          <w:fldChar w:fldCharType="begin"/>
        </w:r>
        <w:r w:rsidR="006D6725">
          <w:rPr>
            <w:noProof/>
            <w:webHidden/>
          </w:rPr>
          <w:instrText xml:space="preserve"> PAGEREF _Toc148162713 \h </w:instrText>
        </w:r>
        <w:r w:rsidR="006D6725">
          <w:rPr>
            <w:noProof/>
            <w:webHidden/>
          </w:rPr>
        </w:r>
        <w:r w:rsidR="006D6725">
          <w:rPr>
            <w:noProof/>
            <w:webHidden/>
          </w:rPr>
          <w:fldChar w:fldCharType="separate"/>
        </w:r>
        <w:r w:rsidR="006D6725">
          <w:rPr>
            <w:noProof/>
            <w:webHidden/>
          </w:rPr>
          <w:t>22</w:t>
        </w:r>
        <w:r w:rsidR="006D6725">
          <w:rPr>
            <w:noProof/>
            <w:webHidden/>
          </w:rPr>
          <w:fldChar w:fldCharType="end"/>
        </w:r>
      </w:hyperlink>
    </w:p>
    <w:p w14:paraId="6833444B" w14:textId="2CFC7373" w:rsidR="006D6725" w:rsidRDefault="00000000" w:rsidP="00A12CD0">
      <w:pPr>
        <w:pStyle w:val="24"/>
        <w:rPr>
          <w:rFonts w:asciiTheme="minorHAnsi" w:eastAsiaTheme="minorEastAsia" w:hAnsiTheme="minorHAnsi" w:cstheme="minorBidi"/>
          <w:noProof/>
          <w:szCs w:val="22"/>
          <w14:ligatures w14:val="standardContextual"/>
        </w:rPr>
      </w:pPr>
      <w:hyperlink w:anchor="_Toc148162714" w:history="1">
        <w:r w:rsidR="006D6725" w:rsidRPr="007212CF">
          <w:rPr>
            <w:rStyle w:val="af2"/>
            <w:noProof/>
          </w:rPr>
          <w:t xml:space="preserve">8.32 </w:t>
        </w:r>
        <w:r w:rsidR="006D6725" w:rsidRPr="007212CF">
          <w:rPr>
            <w:rStyle w:val="af2"/>
            <w:noProof/>
          </w:rPr>
          <w:t>変更管理</w:t>
        </w:r>
        <w:r w:rsidR="006D6725">
          <w:rPr>
            <w:noProof/>
            <w:webHidden/>
          </w:rPr>
          <w:tab/>
        </w:r>
        <w:r w:rsidR="006D6725">
          <w:rPr>
            <w:noProof/>
            <w:webHidden/>
          </w:rPr>
          <w:fldChar w:fldCharType="begin"/>
        </w:r>
        <w:r w:rsidR="006D6725">
          <w:rPr>
            <w:noProof/>
            <w:webHidden/>
          </w:rPr>
          <w:instrText xml:space="preserve"> PAGEREF _Toc148162714 \h </w:instrText>
        </w:r>
        <w:r w:rsidR="006D6725">
          <w:rPr>
            <w:noProof/>
            <w:webHidden/>
          </w:rPr>
        </w:r>
        <w:r w:rsidR="006D6725">
          <w:rPr>
            <w:noProof/>
            <w:webHidden/>
          </w:rPr>
          <w:fldChar w:fldCharType="separate"/>
        </w:r>
        <w:r w:rsidR="006D6725">
          <w:rPr>
            <w:noProof/>
            <w:webHidden/>
          </w:rPr>
          <w:t>23</w:t>
        </w:r>
        <w:r w:rsidR="006D6725">
          <w:rPr>
            <w:noProof/>
            <w:webHidden/>
          </w:rPr>
          <w:fldChar w:fldCharType="end"/>
        </w:r>
      </w:hyperlink>
    </w:p>
    <w:p w14:paraId="11CFD08F" w14:textId="520A6157" w:rsidR="006D6725" w:rsidRDefault="00000000" w:rsidP="00A12CD0">
      <w:pPr>
        <w:pStyle w:val="24"/>
        <w:rPr>
          <w:rFonts w:asciiTheme="minorHAnsi" w:eastAsiaTheme="minorEastAsia" w:hAnsiTheme="minorHAnsi" w:cstheme="minorBidi"/>
          <w:noProof/>
          <w:szCs w:val="22"/>
          <w14:ligatures w14:val="standardContextual"/>
        </w:rPr>
      </w:pPr>
      <w:hyperlink w:anchor="_Toc148162715" w:history="1">
        <w:r w:rsidR="006D6725" w:rsidRPr="007212CF">
          <w:rPr>
            <w:rStyle w:val="af2"/>
            <w:noProof/>
          </w:rPr>
          <w:t xml:space="preserve">8.33 </w:t>
        </w:r>
        <w:r w:rsidR="006D6725" w:rsidRPr="007212CF">
          <w:rPr>
            <w:rStyle w:val="af2"/>
            <w:noProof/>
          </w:rPr>
          <w:t>テスト用情報</w:t>
        </w:r>
        <w:r w:rsidR="006D6725">
          <w:rPr>
            <w:noProof/>
            <w:webHidden/>
          </w:rPr>
          <w:tab/>
        </w:r>
        <w:r w:rsidR="006D6725">
          <w:rPr>
            <w:noProof/>
            <w:webHidden/>
          </w:rPr>
          <w:fldChar w:fldCharType="begin"/>
        </w:r>
        <w:r w:rsidR="006D6725">
          <w:rPr>
            <w:noProof/>
            <w:webHidden/>
          </w:rPr>
          <w:instrText xml:space="preserve"> PAGEREF _Toc148162715 \h </w:instrText>
        </w:r>
        <w:r w:rsidR="006D6725">
          <w:rPr>
            <w:noProof/>
            <w:webHidden/>
          </w:rPr>
        </w:r>
        <w:r w:rsidR="006D6725">
          <w:rPr>
            <w:noProof/>
            <w:webHidden/>
          </w:rPr>
          <w:fldChar w:fldCharType="separate"/>
        </w:r>
        <w:r w:rsidR="006D6725">
          <w:rPr>
            <w:noProof/>
            <w:webHidden/>
          </w:rPr>
          <w:t>23</w:t>
        </w:r>
        <w:r w:rsidR="006D6725">
          <w:rPr>
            <w:noProof/>
            <w:webHidden/>
          </w:rPr>
          <w:fldChar w:fldCharType="end"/>
        </w:r>
      </w:hyperlink>
    </w:p>
    <w:p w14:paraId="6C80B339" w14:textId="35C80A18" w:rsidR="006D6725" w:rsidRDefault="00000000" w:rsidP="00A12CD0">
      <w:pPr>
        <w:pStyle w:val="24"/>
        <w:rPr>
          <w:rFonts w:asciiTheme="minorHAnsi" w:eastAsiaTheme="minorEastAsia" w:hAnsiTheme="minorHAnsi" w:cstheme="minorBidi"/>
          <w:noProof/>
          <w:szCs w:val="22"/>
          <w14:ligatures w14:val="standardContextual"/>
        </w:rPr>
      </w:pPr>
      <w:hyperlink w:anchor="_Toc148162716" w:history="1">
        <w:r w:rsidR="006D6725" w:rsidRPr="007212CF">
          <w:rPr>
            <w:rStyle w:val="af2"/>
            <w:noProof/>
          </w:rPr>
          <w:t xml:space="preserve">8.34 </w:t>
        </w:r>
        <w:r w:rsidR="006D6725" w:rsidRPr="007212CF">
          <w:rPr>
            <w:rStyle w:val="af2"/>
            <w:noProof/>
          </w:rPr>
          <w:t>監査におけるテスト中の情報システムの保護</w:t>
        </w:r>
        <w:r w:rsidR="006D6725">
          <w:rPr>
            <w:noProof/>
            <w:webHidden/>
          </w:rPr>
          <w:tab/>
        </w:r>
        <w:r w:rsidR="006D6725">
          <w:rPr>
            <w:noProof/>
            <w:webHidden/>
          </w:rPr>
          <w:fldChar w:fldCharType="begin"/>
        </w:r>
        <w:r w:rsidR="006D6725">
          <w:rPr>
            <w:noProof/>
            <w:webHidden/>
          </w:rPr>
          <w:instrText xml:space="preserve"> PAGEREF _Toc148162716 \h </w:instrText>
        </w:r>
        <w:r w:rsidR="006D6725">
          <w:rPr>
            <w:noProof/>
            <w:webHidden/>
          </w:rPr>
        </w:r>
        <w:r w:rsidR="006D6725">
          <w:rPr>
            <w:noProof/>
            <w:webHidden/>
          </w:rPr>
          <w:fldChar w:fldCharType="separate"/>
        </w:r>
        <w:r w:rsidR="006D6725">
          <w:rPr>
            <w:noProof/>
            <w:webHidden/>
          </w:rPr>
          <w:t>23</w:t>
        </w:r>
        <w:r w:rsidR="006D6725">
          <w:rPr>
            <w:noProof/>
            <w:webHidden/>
          </w:rPr>
          <w:fldChar w:fldCharType="end"/>
        </w:r>
      </w:hyperlink>
    </w:p>
    <w:p w14:paraId="113A57FB" w14:textId="3F4BB503" w:rsidR="00EC1487" w:rsidRPr="00907217" w:rsidRDefault="000D51D4" w:rsidP="00002190">
      <w:pPr>
        <w:pStyle w:val="23"/>
        <w:spacing w:line="300" w:lineRule="exact"/>
        <w:ind w:left="200" w:hanging="200"/>
        <w:rPr>
          <w:rFonts w:ascii="ＭＳ 明朝" w:hAnsi="ＭＳ 明朝"/>
          <w:sz w:val="20"/>
          <w:szCs w:val="20"/>
        </w:rPr>
        <w:sectPr w:rsidR="00EC1487" w:rsidRPr="00907217" w:rsidSect="00056809">
          <w:footerReference w:type="first" r:id="rId9"/>
          <w:pgSz w:w="11906" w:h="16838" w:code="9"/>
          <w:pgMar w:top="1985" w:right="1701" w:bottom="1701" w:left="1701" w:header="720" w:footer="720" w:gutter="0"/>
          <w:pgNumType w:fmt="lowerRoman" w:start="1"/>
          <w:cols w:space="425"/>
          <w:titlePg/>
          <w:docGrid w:type="lines" w:linePitch="360"/>
        </w:sectPr>
      </w:pPr>
      <w:r w:rsidRPr="00A6016E">
        <w:rPr>
          <w:rFonts w:ascii="ＭＳ 明朝" w:hAnsi="ＭＳ 明朝"/>
          <w:bCs/>
          <w:sz w:val="20"/>
          <w:szCs w:val="20"/>
          <w:lang w:eastAsia="zh-TW"/>
        </w:rPr>
        <w:fldChar w:fldCharType="end"/>
      </w:r>
    </w:p>
    <w:p w14:paraId="064E02BE" w14:textId="73111D85" w:rsidR="00945800" w:rsidRPr="00907217" w:rsidRDefault="00AB27E9" w:rsidP="002E4996">
      <w:pPr>
        <w:pStyle w:val="11"/>
      </w:pPr>
      <w:bookmarkStart w:id="1" w:name="_Toc148162616"/>
      <w:r w:rsidRPr="00907217">
        <w:lastRenderedPageBreak/>
        <w:t>1.</w:t>
      </w:r>
      <w:r w:rsidR="0025396D">
        <w:rPr>
          <w:rFonts w:hint="eastAsia"/>
        </w:rPr>
        <w:t xml:space="preserve"> </w:t>
      </w:r>
      <w:r w:rsidR="00945800" w:rsidRPr="00907217">
        <w:rPr>
          <w:rFonts w:hint="eastAsia"/>
        </w:rPr>
        <w:t>目的</w:t>
      </w:r>
      <w:bookmarkEnd w:id="1"/>
    </w:p>
    <w:p w14:paraId="79CBDC3B" w14:textId="0DA513A0" w:rsidR="00945800" w:rsidRPr="00907217" w:rsidRDefault="00945800" w:rsidP="002E4996">
      <w:pPr>
        <w:pStyle w:val="aff3"/>
      </w:pPr>
      <w:r w:rsidRPr="00907217">
        <w:rPr>
          <w:rFonts w:hint="eastAsia"/>
        </w:rPr>
        <w:t>本手順は、資産を適切に保護するために必要な人的、物理的、</w:t>
      </w:r>
      <w:r w:rsidR="00E44BA9" w:rsidRPr="00907217">
        <w:rPr>
          <w:rFonts w:hint="eastAsia"/>
        </w:rPr>
        <w:t>及び</w:t>
      </w:r>
      <w:r w:rsidRPr="00907217">
        <w:rPr>
          <w:rFonts w:hint="eastAsia"/>
        </w:rPr>
        <w:t>システム的な管理策と、これを実施するための手順を示したものである。</w:t>
      </w:r>
    </w:p>
    <w:p w14:paraId="1CCCBFE4" w14:textId="77777777" w:rsidR="00945800" w:rsidRPr="00907217" w:rsidRDefault="00945800" w:rsidP="00945800">
      <w:pPr>
        <w:rPr>
          <w:rFonts w:ascii="ＭＳ Ｐ明朝" w:eastAsia="ＭＳ Ｐ明朝" w:hAnsi="ＭＳ Ｐ明朝"/>
        </w:rPr>
      </w:pPr>
    </w:p>
    <w:p w14:paraId="75EA5C6D" w14:textId="72A660E3" w:rsidR="00945800" w:rsidRPr="00907217" w:rsidRDefault="00AB27E9" w:rsidP="002E4996">
      <w:pPr>
        <w:pStyle w:val="11"/>
      </w:pPr>
      <w:bookmarkStart w:id="2" w:name="_Toc148162617"/>
      <w:r w:rsidRPr="00907217">
        <w:t>2.</w:t>
      </w:r>
      <w:r w:rsidR="0025396D">
        <w:t xml:space="preserve"> </w:t>
      </w:r>
      <w:r w:rsidR="00945800" w:rsidRPr="00907217">
        <w:rPr>
          <w:rFonts w:hint="eastAsia"/>
        </w:rPr>
        <w:t>適用範囲</w:t>
      </w:r>
      <w:bookmarkEnd w:id="2"/>
    </w:p>
    <w:p w14:paraId="3AE8B031" w14:textId="77777777" w:rsidR="00945800" w:rsidRPr="00907217" w:rsidRDefault="00945800" w:rsidP="002E4996">
      <w:pPr>
        <w:pStyle w:val="aff3"/>
      </w:pPr>
      <w:r w:rsidRPr="00907217">
        <w:rPr>
          <w:rFonts w:hint="eastAsia"/>
        </w:rPr>
        <w:t>本手順は当組織の全従業者を対象とする。</w:t>
      </w:r>
    </w:p>
    <w:p w14:paraId="0BBC258A" w14:textId="77777777" w:rsidR="00945800" w:rsidRPr="00907217" w:rsidRDefault="00945800" w:rsidP="00945800">
      <w:pPr>
        <w:rPr>
          <w:rFonts w:ascii="ＭＳ 明朝" w:hAnsi="ＭＳ 明朝"/>
        </w:rPr>
      </w:pPr>
    </w:p>
    <w:p w14:paraId="4BF8DB86" w14:textId="73DFE21E" w:rsidR="00945800" w:rsidRPr="00907217" w:rsidRDefault="00AB27E9" w:rsidP="002E4996">
      <w:pPr>
        <w:pStyle w:val="11"/>
      </w:pPr>
      <w:bookmarkStart w:id="3" w:name="_Toc148162618"/>
      <w:r w:rsidRPr="00907217">
        <w:t>3.</w:t>
      </w:r>
      <w:r w:rsidR="0025396D">
        <w:t xml:space="preserve"> </w:t>
      </w:r>
      <w:r w:rsidR="00945800" w:rsidRPr="00907217">
        <w:rPr>
          <w:rFonts w:hint="eastAsia"/>
        </w:rPr>
        <w:t>用語の定義</w:t>
      </w:r>
      <w:bookmarkEnd w:id="3"/>
    </w:p>
    <w:p w14:paraId="250A8CF5" w14:textId="7495C409" w:rsidR="00945800" w:rsidRPr="00907217" w:rsidRDefault="00945800" w:rsidP="002E4996">
      <w:pPr>
        <w:pStyle w:val="aff3"/>
      </w:pPr>
      <w:r w:rsidRPr="00907217">
        <w:rPr>
          <w:rFonts w:hint="eastAsia"/>
        </w:rPr>
        <w:t>用語の定義は</w:t>
      </w:r>
      <w:r w:rsidR="00455780" w:rsidRPr="00455780">
        <w:rPr>
          <w:rFonts w:hint="eastAsia"/>
        </w:rPr>
        <w:t>「JISQ27001：2025(ISO/IEC27001:2022+Amd 1:2024)」</w:t>
      </w:r>
      <w:r w:rsidRPr="00907217">
        <w:rPr>
          <w:rFonts w:hint="eastAsia"/>
        </w:rPr>
        <w:t>、</w:t>
      </w:r>
      <w:r w:rsidR="00E44BA9" w:rsidRPr="00907217">
        <w:rPr>
          <w:rFonts w:hint="eastAsia"/>
        </w:rPr>
        <w:t>及び</w:t>
      </w:r>
      <w:r w:rsidRPr="00907217">
        <w:rPr>
          <w:rFonts w:hint="eastAsia"/>
        </w:rPr>
        <w:t>「ISMSマニュアル」に準ずる。</w:t>
      </w:r>
    </w:p>
    <w:p w14:paraId="20CE4E59" w14:textId="6E632057" w:rsidR="00945800" w:rsidRPr="00907217" w:rsidRDefault="00945800" w:rsidP="002E4996">
      <w:pPr>
        <w:pStyle w:val="aff3"/>
      </w:pPr>
      <w:r w:rsidRPr="00907217">
        <w:rPr>
          <w:rFonts w:hint="eastAsia"/>
        </w:rPr>
        <w:t>主な用語の定義は以下の通り。</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4530"/>
      </w:tblGrid>
      <w:tr w:rsidR="00907217" w:rsidRPr="00907217" w14:paraId="56F2994B" w14:textId="77777777" w:rsidTr="002E4996">
        <w:tc>
          <w:tcPr>
            <w:tcW w:w="2835" w:type="dxa"/>
            <w:shd w:val="clear" w:color="auto" w:fill="D9D9D9" w:themeFill="background1" w:themeFillShade="D9"/>
            <w:hideMark/>
          </w:tcPr>
          <w:p w14:paraId="25A080C7" w14:textId="77777777" w:rsidR="00945800" w:rsidRPr="00907217" w:rsidRDefault="00945800" w:rsidP="002E4996">
            <w:pPr>
              <w:ind w:left="270" w:hanging="270"/>
              <w:jc w:val="center"/>
              <w:rPr>
                <w:rFonts w:ascii="ＭＳ 明朝" w:hAnsi="ＭＳ 明朝"/>
                <w:sz w:val="20"/>
              </w:rPr>
            </w:pPr>
            <w:r w:rsidRPr="00907217">
              <w:rPr>
                <w:rFonts w:ascii="ＭＳ 明朝" w:hAnsi="ＭＳ 明朝" w:hint="eastAsia"/>
                <w:sz w:val="20"/>
              </w:rPr>
              <w:t>用語</w:t>
            </w:r>
          </w:p>
        </w:tc>
        <w:tc>
          <w:tcPr>
            <w:tcW w:w="4530" w:type="dxa"/>
            <w:shd w:val="clear" w:color="auto" w:fill="D9D9D9" w:themeFill="background1" w:themeFillShade="D9"/>
            <w:hideMark/>
          </w:tcPr>
          <w:p w14:paraId="197920F8" w14:textId="77777777" w:rsidR="00945800" w:rsidRPr="00907217" w:rsidRDefault="00945800" w:rsidP="002E4996">
            <w:pPr>
              <w:ind w:left="270" w:hanging="270"/>
              <w:jc w:val="center"/>
              <w:rPr>
                <w:rFonts w:ascii="ＭＳ 明朝" w:hAnsi="ＭＳ 明朝"/>
                <w:sz w:val="20"/>
              </w:rPr>
            </w:pPr>
            <w:r w:rsidRPr="00907217">
              <w:rPr>
                <w:rFonts w:ascii="ＭＳ 明朝" w:hAnsi="ＭＳ 明朝" w:hint="eastAsia"/>
                <w:sz w:val="20"/>
              </w:rPr>
              <w:t>定義</w:t>
            </w:r>
          </w:p>
        </w:tc>
      </w:tr>
      <w:tr w:rsidR="00907217" w:rsidRPr="00907217" w14:paraId="16A5AA7A" w14:textId="77777777" w:rsidTr="002E4996">
        <w:trPr>
          <w:trHeight w:val="503"/>
        </w:trPr>
        <w:tc>
          <w:tcPr>
            <w:tcW w:w="2835" w:type="dxa"/>
            <w:vAlign w:val="center"/>
            <w:hideMark/>
          </w:tcPr>
          <w:p w14:paraId="33EFABDD" w14:textId="77777777" w:rsidR="00945800" w:rsidRPr="00907217" w:rsidRDefault="00945800" w:rsidP="002E4996">
            <w:pPr>
              <w:ind w:left="270" w:hanging="270"/>
              <w:rPr>
                <w:rFonts w:ascii="ＭＳ 明朝" w:hAnsi="ＭＳ 明朝"/>
                <w:sz w:val="20"/>
              </w:rPr>
            </w:pPr>
            <w:r w:rsidRPr="00907217">
              <w:rPr>
                <w:rFonts w:ascii="ＭＳ 明朝" w:hAnsi="ＭＳ 明朝" w:hint="eastAsia"/>
                <w:sz w:val="20"/>
              </w:rPr>
              <w:t>トップマネジメント（経営陣）</w:t>
            </w:r>
          </w:p>
        </w:tc>
        <w:tc>
          <w:tcPr>
            <w:tcW w:w="4530" w:type="dxa"/>
            <w:vAlign w:val="center"/>
            <w:hideMark/>
          </w:tcPr>
          <w:p w14:paraId="0CA0FA0E" w14:textId="0E361F17" w:rsidR="00945800" w:rsidRPr="00907217" w:rsidRDefault="00C209D3" w:rsidP="002E4996">
            <w:pPr>
              <w:ind w:left="270" w:right="840" w:hanging="270"/>
              <w:rPr>
                <w:rFonts w:ascii="ＭＳ 明朝" w:hAnsi="ＭＳ 明朝"/>
                <w:sz w:val="20"/>
              </w:rPr>
            </w:pPr>
            <w:r>
              <w:rPr>
                <w:rFonts w:ascii="ＭＳ 明朝" w:hAnsi="ＭＳ 明朝" w:hint="eastAsia"/>
                <w:sz w:val="20"/>
              </w:rPr>
              <w:t>代表取締役</w:t>
            </w:r>
            <w:r w:rsidR="00F91BE3">
              <w:rPr>
                <w:rFonts w:ascii="ＭＳ 明朝" w:hAnsi="ＭＳ 明朝" w:hint="eastAsia"/>
                <w:sz w:val="20"/>
              </w:rPr>
              <w:t xml:space="preserve">　</w:t>
            </w:r>
            <w:r>
              <w:rPr>
                <w:rFonts w:ascii="ＭＳ 明朝" w:hAnsi="ＭＳ 明朝" w:hint="eastAsia"/>
                <w:sz w:val="20"/>
              </w:rPr>
              <w:t>沈 燁</w:t>
            </w:r>
          </w:p>
        </w:tc>
      </w:tr>
      <w:tr w:rsidR="00907217" w:rsidRPr="00907217" w14:paraId="285FA4A7" w14:textId="77777777" w:rsidTr="002E4996">
        <w:trPr>
          <w:trHeight w:val="694"/>
        </w:trPr>
        <w:tc>
          <w:tcPr>
            <w:tcW w:w="2835" w:type="dxa"/>
            <w:vAlign w:val="center"/>
            <w:hideMark/>
          </w:tcPr>
          <w:p w14:paraId="6C89D76B" w14:textId="77777777" w:rsidR="00945800" w:rsidRPr="00907217" w:rsidRDefault="00945800" w:rsidP="002E4996">
            <w:pPr>
              <w:ind w:left="270" w:hanging="270"/>
              <w:rPr>
                <w:rFonts w:ascii="ＭＳ 明朝" w:hAnsi="ＭＳ 明朝"/>
                <w:sz w:val="20"/>
              </w:rPr>
            </w:pPr>
            <w:r w:rsidRPr="00907217">
              <w:rPr>
                <w:rFonts w:ascii="ＭＳ 明朝" w:hAnsi="ＭＳ 明朝" w:hint="eastAsia"/>
                <w:sz w:val="20"/>
              </w:rPr>
              <w:t>情報セキュリティ委員長</w:t>
            </w:r>
          </w:p>
        </w:tc>
        <w:tc>
          <w:tcPr>
            <w:tcW w:w="4530" w:type="dxa"/>
            <w:vAlign w:val="center"/>
            <w:hideMark/>
          </w:tcPr>
          <w:p w14:paraId="7F1A208C" w14:textId="77777777" w:rsidR="00945800" w:rsidRPr="00907217" w:rsidRDefault="00945800" w:rsidP="002E4996">
            <w:pPr>
              <w:ind w:left="1" w:firstLineChars="0" w:firstLine="0"/>
              <w:rPr>
                <w:rFonts w:ascii="ＭＳ 明朝" w:hAnsi="ＭＳ 明朝"/>
                <w:sz w:val="20"/>
              </w:rPr>
            </w:pPr>
            <w:r w:rsidRPr="00907217">
              <w:rPr>
                <w:rFonts w:ascii="ＭＳ 明朝" w:hAnsi="ＭＳ 明朝" w:hint="eastAsia"/>
                <w:sz w:val="20"/>
              </w:rPr>
              <w:t>当組織の情報セキュリティマネジメントシステムの実施、運用について統括する。</w:t>
            </w:r>
          </w:p>
        </w:tc>
      </w:tr>
      <w:tr w:rsidR="00907217" w:rsidRPr="00907217" w14:paraId="73CE46E8" w14:textId="77777777" w:rsidTr="002E4996">
        <w:tc>
          <w:tcPr>
            <w:tcW w:w="2835" w:type="dxa"/>
            <w:vAlign w:val="center"/>
            <w:hideMark/>
          </w:tcPr>
          <w:p w14:paraId="783C7601" w14:textId="77777777" w:rsidR="00945800" w:rsidRPr="00907217" w:rsidRDefault="00945800" w:rsidP="002E4996">
            <w:pPr>
              <w:ind w:left="270" w:hanging="270"/>
              <w:rPr>
                <w:rFonts w:ascii="ＭＳ 明朝" w:hAnsi="ＭＳ 明朝"/>
                <w:sz w:val="20"/>
              </w:rPr>
            </w:pPr>
            <w:r w:rsidRPr="00907217">
              <w:rPr>
                <w:rFonts w:ascii="ＭＳ 明朝" w:hAnsi="ＭＳ 明朝" w:hint="eastAsia"/>
                <w:sz w:val="20"/>
              </w:rPr>
              <w:t>情報セキュリティ委員会</w:t>
            </w:r>
          </w:p>
        </w:tc>
        <w:tc>
          <w:tcPr>
            <w:tcW w:w="4530" w:type="dxa"/>
            <w:vAlign w:val="center"/>
            <w:hideMark/>
          </w:tcPr>
          <w:p w14:paraId="4287EE50" w14:textId="50FEAE3D" w:rsidR="00945800" w:rsidRPr="00907217" w:rsidRDefault="00945800" w:rsidP="002E4996">
            <w:pPr>
              <w:ind w:left="1" w:firstLineChars="0" w:hanging="1"/>
              <w:rPr>
                <w:rFonts w:ascii="ＭＳ 明朝" w:hAnsi="ＭＳ 明朝"/>
                <w:sz w:val="20"/>
              </w:rPr>
            </w:pPr>
            <w:r w:rsidRPr="00907217">
              <w:rPr>
                <w:rFonts w:ascii="ＭＳ 明朝" w:hAnsi="ＭＳ 明朝" w:hint="eastAsia"/>
                <w:sz w:val="20"/>
              </w:rPr>
              <w:t>当組織の情報セキュリティマネジメントシステムの実施、運用についての部門管理者</w:t>
            </w:r>
            <w:r w:rsidR="00E44BA9" w:rsidRPr="00907217">
              <w:rPr>
                <w:rFonts w:ascii="ＭＳ 明朝" w:hAnsi="ＭＳ 明朝" w:hint="eastAsia"/>
                <w:sz w:val="20"/>
              </w:rPr>
              <w:t>及び</w:t>
            </w:r>
            <w:r w:rsidRPr="00907217">
              <w:rPr>
                <w:rFonts w:ascii="ＭＳ 明朝" w:hAnsi="ＭＳ 明朝" w:hint="eastAsia"/>
                <w:sz w:val="20"/>
              </w:rPr>
              <w:t>個別の管理業務の責任者で構成する組織。</w:t>
            </w:r>
          </w:p>
        </w:tc>
      </w:tr>
      <w:tr w:rsidR="00907217" w:rsidRPr="00907217" w14:paraId="73DAE3A1" w14:textId="77777777" w:rsidTr="002E4996">
        <w:trPr>
          <w:trHeight w:val="489"/>
        </w:trPr>
        <w:tc>
          <w:tcPr>
            <w:tcW w:w="2835" w:type="dxa"/>
            <w:vAlign w:val="center"/>
            <w:hideMark/>
          </w:tcPr>
          <w:p w14:paraId="4B8315EF" w14:textId="77777777" w:rsidR="00945800" w:rsidRPr="00907217" w:rsidRDefault="00945800" w:rsidP="002E4996">
            <w:pPr>
              <w:ind w:left="270" w:hanging="270"/>
              <w:rPr>
                <w:rFonts w:ascii="ＭＳ 明朝" w:hAnsi="ＭＳ 明朝"/>
                <w:sz w:val="20"/>
              </w:rPr>
            </w:pPr>
            <w:r w:rsidRPr="00907217">
              <w:rPr>
                <w:rFonts w:ascii="ＭＳ 明朝" w:hAnsi="ＭＳ 明朝" w:hint="eastAsia"/>
                <w:sz w:val="20"/>
              </w:rPr>
              <w:t>当組織</w:t>
            </w:r>
          </w:p>
        </w:tc>
        <w:tc>
          <w:tcPr>
            <w:tcW w:w="4530" w:type="dxa"/>
            <w:vAlign w:val="center"/>
            <w:hideMark/>
          </w:tcPr>
          <w:p w14:paraId="7EED6223" w14:textId="0BE271D1" w:rsidR="00945800" w:rsidRPr="00907217" w:rsidRDefault="00C209D3" w:rsidP="002E4996">
            <w:pPr>
              <w:ind w:left="270" w:hanging="270"/>
              <w:rPr>
                <w:rFonts w:ascii="ＭＳ 明朝" w:hAnsi="ＭＳ 明朝"/>
                <w:sz w:val="20"/>
              </w:rPr>
            </w:pPr>
            <w:r>
              <w:rPr>
                <w:rFonts w:ascii="ＭＳ 明朝" w:hAnsi="ＭＳ 明朝" w:hint="eastAsia"/>
                <w:sz w:val="20"/>
              </w:rPr>
              <w:t>株式会社PacPort</w:t>
            </w:r>
          </w:p>
        </w:tc>
      </w:tr>
      <w:tr w:rsidR="00124602" w:rsidRPr="00907217" w14:paraId="14CC90D7" w14:textId="77777777" w:rsidTr="002E4996">
        <w:trPr>
          <w:trHeight w:val="771"/>
        </w:trPr>
        <w:tc>
          <w:tcPr>
            <w:tcW w:w="2835" w:type="dxa"/>
            <w:vAlign w:val="center"/>
            <w:hideMark/>
          </w:tcPr>
          <w:p w14:paraId="2F5B8EB3" w14:textId="77777777" w:rsidR="00945800" w:rsidRPr="00907217" w:rsidRDefault="00945800" w:rsidP="002E4996">
            <w:pPr>
              <w:ind w:left="270" w:hanging="270"/>
              <w:rPr>
                <w:rFonts w:ascii="ＭＳ 明朝" w:hAnsi="ＭＳ 明朝"/>
                <w:sz w:val="20"/>
              </w:rPr>
            </w:pPr>
            <w:r w:rsidRPr="00907217">
              <w:rPr>
                <w:rFonts w:ascii="ＭＳ 明朝" w:hAnsi="ＭＳ 明朝" w:hint="eastAsia"/>
                <w:sz w:val="20"/>
              </w:rPr>
              <w:t>従業者</w:t>
            </w:r>
          </w:p>
        </w:tc>
        <w:tc>
          <w:tcPr>
            <w:tcW w:w="4530" w:type="dxa"/>
            <w:vAlign w:val="center"/>
            <w:hideMark/>
          </w:tcPr>
          <w:p w14:paraId="667E4291" w14:textId="77777777" w:rsidR="00945800" w:rsidRPr="00907217" w:rsidRDefault="00945800" w:rsidP="002E4996">
            <w:pPr>
              <w:ind w:left="270" w:hanging="270"/>
              <w:rPr>
                <w:rFonts w:ascii="ＭＳ 明朝" w:hAnsi="ＭＳ 明朝"/>
                <w:sz w:val="20"/>
              </w:rPr>
            </w:pPr>
            <w:r w:rsidRPr="00907217">
              <w:rPr>
                <w:rFonts w:ascii="ＭＳ 明朝" w:hAnsi="ＭＳ 明朝" w:hint="eastAsia"/>
                <w:sz w:val="20"/>
              </w:rPr>
              <w:t>当組織の従業者</w:t>
            </w:r>
          </w:p>
        </w:tc>
      </w:tr>
    </w:tbl>
    <w:p w14:paraId="770BC42F" w14:textId="77777777" w:rsidR="00AB27E9" w:rsidRPr="00907217" w:rsidRDefault="00AB27E9" w:rsidP="00945800">
      <w:pPr>
        <w:rPr>
          <w:rFonts w:ascii="ＭＳ 明朝" w:hAnsi="ＭＳ 明朝" w:cs="Times New Roman"/>
        </w:rPr>
      </w:pPr>
    </w:p>
    <w:p w14:paraId="72AAB91F" w14:textId="7F49EDE1" w:rsidR="00945800" w:rsidRPr="00907217" w:rsidRDefault="00AB27E9" w:rsidP="002E4996">
      <w:pPr>
        <w:pStyle w:val="11"/>
      </w:pPr>
      <w:bookmarkStart w:id="4" w:name="_Toc148162619"/>
      <w:r w:rsidRPr="00907217">
        <w:t>4.</w:t>
      </w:r>
      <w:r w:rsidR="0025396D">
        <w:t xml:space="preserve"> </w:t>
      </w:r>
      <w:r w:rsidR="00945800" w:rsidRPr="00907217">
        <w:rPr>
          <w:rFonts w:hint="eastAsia"/>
        </w:rPr>
        <w:t>本手順書の構成</w:t>
      </w:r>
      <w:bookmarkEnd w:id="4"/>
    </w:p>
    <w:p w14:paraId="1A8CDA77" w14:textId="507D0E8F" w:rsidR="00945800" w:rsidRPr="00907217" w:rsidRDefault="00945800" w:rsidP="002E4996">
      <w:pPr>
        <w:pStyle w:val="aff3"/>
      </w:pPr>
      <w:r w:rsidRPr="00907217">
        <w:rPr>
          <w:rFonts w:hint="eastAsia"/>
        </w:rPr>
        <w:t>本手順は</w:t>
      </w:r>
      <w:r w:rsidR="00455780" w:rsidRPr="00455780">
        <w:rPr>
          <w:rFonts w:hint="eastAsia"/>
        </w:rPr>
        <w:t>「JISQ27001：2025(ISO/IEC27001：2022+Amd 1：2024)</w:t>
      </w:r>
      <w:r w:rsidR="00455780">
        <w:t xml:space="preserve"> </w:t>
      </w:r>
      <w:r w:rsidR="00455780" w:rsidRPr="00455780">
        <w:rPr>
          <w:rFonts w:hint="eastAsia"/>
        </w:rPr>
        <w:t>附属書A」の体系に準じて構成する。</w:t>
      </w:r>
    </w:p>
    <w:p w14:paraId="52C2ED1A" w14:textId="1B0ED1D8" w:rsidR="0001799B" w:rsidRPr="00787E77" w:rsidRDefault="0001799B" w:rsidP="002E4996">
      <w:pPr>
        <w:pStyle w:val="aff3"/>
      </w:pPr>
    </w:p>
    <w:p w14:paraId="520A2FB8" w14:textId="5237CAB9" w:rsidR="0001799B" w:rsidRPr="00907217" w:rsidRDefault="0001799B" w:rsidP="0001799B">
      <w:pPr>
        <w:pStyle w:val="11"/>
      </w:pPr>
      <w:bookmarkStart w:id="5" w:name="_Toc148162620"/>
      <w:r w:rsidRPr="00907217">
        <w:rPr>
          <w:rFonts w:hint="eastAsia"/>
        </w:rPr>
        <w:t>5</w:t>
      </w:r>
      <w:r w:rsidRPr="00907217">
        <w:t>.</w:t>
      </w:r>
      <w:r w:rsidR="0025396D">
        <w:t xml:space="preserve"> </w:t>
      </w:r>
      <w:r w:rsidRPr="00907217">
        <w:rPr>
          <w:rFonts w:hint="eastAsia"/>
        </w:rPr>
        <w:t>組織的管理策</w:t>
      </w:r>
      <w:bookmarkEnd w:id="5"/>
    </w:p>
    <w:p w14:paraId="6BD5976F" w14:textId="4168E9F5" w:rsidR="0001799B" w:rsidRPr="00907217" w:rsidRDefault="0001799B" w:rsidP="0001799B">
      <w:pPr>
        <w:pStyle w:val="20"/>
      </w:pPr>
      <w:bookmarkStart w:id="6" w:name="_Toc148162621"/>
      <w:r w:rsidRPr="00907217">
        <w:rPr>
          <w:rFonts w:hint="eastAsia"/>
        </w:rPr>
        <w:t>5</w:t>
      </w:r>
      <w:r w:rsidRPr="00907217">
        <w:t>.1</w:t>
      </w:r>
      <w:r w:rsidR="0025396D">
        <w:t xml:space="preserve"> </w:t>
      </w:r>
      <w:r w:rsidRPr="00907217">
        <w:rPr>
          <w:rFonts w:hint="eastAsia"/>
        </w:rPr>
        <w:t>情報セキュリティのた</w:t>
      </w:r>
      <w:r w:rsidRPr="00A619A0">
        <w:rPr>
          <w:rFonts w:hint="eastAsia"/>
        </w:rPr>
        <w:t>めの</w:t>
      </w:r>
      <w:r w:rsidR="00A619A0">
        <w:rPr>
          <w:rFonts w:hint="eastAsia"/>
        </w:rPr>
        <w:t>方針</w:t>
      </w:r>
      <w:r w:rsidRPr="00A619A0">
        <w:rPr>
          <w:rFonts w:cs="ＭＳ 明朝" w:hint="eastAsia"/>
        </w:rPr>
        <w:t>群</w:t>
      </w:r>
      <w:bookmarkEnd w:id="6"/>
    </w:p>
    <w:p w14:paraId="68FF4B15" w14:textId="31FA506C" w:rsidR="00FF35B4" w:rsidRPr="00907217" w:rsidRDefault="00FF35B4" w:rsidP="00FF35B4">
      <w:pPr>
        <w:pStyle w:val="abc"/>
      </w:pPr>
      <w:r w:rsidRPr="00907217">
        <w:t>a</w:t>
      </w:r>
      <w:r w:rsidR="008C7B33">
        <w:rPr>
          <w:rFonts w:hint="eastAsia"/>
        </w:rPr>
        <w:t>）</w:t>
      </w:r>
      <w:r w:rsidRPr="00907217">
        <w:rPr>
          <w:rFonts w:hint="eastAsia"/>
        </w:rPr>
        <w:t>情報セキュリティ委員会は、「情報セキュリティ方針」等の情報セキュリティに関する方針を定義し、トップマネジメントの承認を得る。また、情報セキュリティ委員会は、情報セキュリティに関する方針を適用範囲内の全従業者に公表する。また、「情報セキュリティ方針」は外部関係者にも公表する。</w:t>
      </w:r>
    </w:p>
    <w:p w14:paraId="24F06548" w14:textId="1C0B9072" w:rsidR="00FF35B4" w:rsidRPr="005E5373" w:rsidRDefault="00FF35B4" w:rsidP="00FF35B4">
      <w:pPr>
        <w:pStyle w:val="abc"/>
      </w:pPr>
      <w:r w:rsidRPr="00907217">
        <w:t>b</w:t>
      </w:r>
      <w:r w:rsidR="008C7B33">
        <w:rPr>
          <w:rFonts w:hint="eastAsia"/>
        </w:rPr>
        <w:t>）</w:t>
      </w:r>
      <w:r w:rsidRPr="00907217">
        <w:rPr>
          <w:rFonts w:hint="eastAsia"/>
        </w:rPr>
        <w:t>情報セキュリティ委員会は、「情報セキュリティ方針」以外の情報セキュリティのための</w:t>
      </w:r>
      <w:r w:rsidR="00617679">
        <w:rPr>
          <w:rFonts w:hint="eastAsia"/>
        </w:rPr>
        <w:t>ト</w:t>
      </w:r>
      <w:r w:rsidR="00617679" w:rsidRPr="00617679">
        <w:rPr>
          <w:rFonts w:hint="eastAsia"/>
        </w:rPr>
        <w:t>ピック固有の個別方針</w:t>
      </w:r>
      <w:r w:rsidRPr="00907217">
        <w:rPr>
          <w:rFonts w:hint="eastAsia"/>
        </w:rPr>
        <w:t>を、本手順において定める。</w:t>
      </w:r>
      <w:r w:rsidR="00617679">
        <w:rPr>
          <w:rFonts w:hint="eastAsia"/>
        </w:rPr>
        <w:t>個別方針</w:t>
      </w:r>
      <w:r w:rsidRPr="00907217">
        <w:rPr>
          <w:rFonts w:hint="eastAsia"/>
        </w:rPr>
        <w:t>には以下を含めるものと</w:t>
      </w:r>
      <w:r w:rsidRPr="005E5373">
        <w:rPr>
          <w:rFonts w:hint="eastAsia"/>
        </w:rPr>
        <w:t>する。</w:t>
      </w:r>
    </w:p>
    <w:p w14:paraId="6E6CA8ED" w14:textId="7090659F" w:rsidR="00617679" w:rsidRPr="00617679" w:rsidRDefault="00617679" w:rsidP="00617679">
      <w:pPr>
        <w:ind w:leftChars="250" w:left="525" w:firstLineChars="300" w:firstLine="600"/>
        <w:rPr>
          <w:rStyle w:val="123"/>
          <w:sz w:val="20"/>
          <w:szCs w:val="20"/>
        </w:rPr>
      </w:pPr>
      <w:r>
        <w:rPr>
          <w:rStyle w:val="123"/>
          <w:sz w:val="20"/>
          <w:szCs w:val="20"/>
        </w:rPr>
        <w:t>1</w:t>
      </w:r>
      <w:r w:rsidRPr="00617679">
        <w:rPr>
          <w:rStyle w:val="123"/>
          <w:rFonts w:hint="eastAsia"/>
          <w:sz w:val="20"/>
          <w:szCs w:val="20"/>
        </w:rPr>
        <w:t>）</w:t>
      </w:r>
      <w:r w:rsidRPr="00617679">
        <w:rPr>
          <w:rStyle w:val="123"/>
          <w:rFonts w:hint="eastAsia"/>
          <w:sz w:val="20"/>
          <w:szCs w:val="20"/>
        </w:rPr>
        <w:tab/>
        <w:t>アクセス制御</w:t>
      </w:r>
    </w:p>
    <w:p w14:paraId="6FC57907" w14:textId="45115245" w:rsidR="00617679" w:rsidRPr="00617679" w:rsidRDefault="00617679" w:rsidP="00617679">
      <w:pPr>
        <w:ind w:leftChars="250" w:left="525" w:firstLineChars="300" w:firstLine="600"/>
        <w:rPr>
          <w:rStyle w:val="123"/>
          <w:sz w:val="20"/>
          <w:szCs w:val="20"/>
        </w:rPr>
      </w:pPr>
      <w:r>
        <w:rPr>
          <w:rStyle w:val="123"/>
          <w:sz w:val="20"/>
          <w:szCs w:val="20"/>
        </w:rPr>
        <w:t>2</w:t>
      </w:r>
      <w:r w:rsidRPr="00617679">
        <w:rPr>
          <w:rStyle w:val="123"/>
          <w:rFonts w:hint="eastAsia"/>
          <w:sz w:val="20"/>
          <w:szCs w:val="20"/>
        </w:rPr>
        <w:t>）</w:t>
      </w:r>
      <w:r w:rsidRPr="00617679">
        <w:rPr>
          <w:rStyle w:val="123"/>
          <w:rFonts w:hint="eastAsia"/>
          <w:sz w:val="20"/>
          <w:szCs w:val="20"/>
        </w:rPr>
        <w:tab/>
        <w:t>物理的及び環境的セキュリティ</w:t>
      </w:r>
    </w:p>
    <w:p w14:paraId="583070EC" w14:textId="189CC866" w:rsidR="00617679" w:rsidRPr="00617679" w:rsidRDefault="00617679" w:rsidP="00617679">
      <w:pPr>
        <w:ind w:leftChars="250" w:left="525" w:firstLineChars="300" w:firstLine="600"/>
        <w:rPr>
          <w:rStyle w:val="123"/>
          <w:sz w:val="20"/>
          <w:szCs w:val="20"/>
        </w:rPr>
      </w:pPr>
      <w:r>
        <w:rPr>
          <w:rStyle w:val="123"/>
          <w:sz w:val="20"/>
          <w:szCs w:val="20"/>
        </w:rPr>
        <w:lastRenderedPageBreak/>
        <w:t>3</w:t>
      </w:r>
      <w:r w:rsidRPr="00617679">
        <w:rPr>
          <w:rStyle w:val="123"/>
          <w:rFonts w:hint="eastAsia"/>
          <w:sz w:val="20"/>
          <w:szCs w:val="20"/>
        </w:rPr>
        <w:t>）</w:t>
      </w:r>
      <w:r w:rsidRPr="00617679">
        <w:rPr>
          <w:rStyle w:val="123"/>
          <w:rFonts w:hint="eastAsia"/>
          <w:sz w:val="20"/>
          <w:szCs w:val="20"/>
        </w:rPr>
        <w:tab/>
        <w:t>資産管理</w:t>
      </w:r>
    </w:p>
    <w:p w14:paraId="3806BBDB" w14:textId="6AECD39B" w:rsidR="00617679" w:rsidRPr="00617679" w:rsidRDefault="00617679" w:rsidP="00617679">
      <w:pPr>
        <w:ind w:leftChars="250" w:left="525" w:firstLineChars="300" w:firstLine="600"/>
        <w:rPr>
          <w:rStyle w:val="123"/>
          <w:sz w:val="20"/>
          <w:szCs w:val="20"/>
        </w:rPr>
      </w:pPr>
      <w:r>
        <w:rPr>
          <w:rStyle w:val="123"/>
          <w:sz w:val="20"/>
          <w:szCs w:val="20"/>
        </w:rPr>
        <w:t>4</w:t>
      </w:r>
      <w:r w:rsidRPr="00617679">
        <w:rPr>
          <w:rStyle w:val="123"/>
          <w:rFonts w:hint="eastAsia"/>
          <w:sz w:val="20"/>
          <w:szCs w:val="20"/>
        </w:rPr>
        <w:t>）</w:t>
      </w:r>
      <w:r w:rsidRPr="00617679">
        <w:rPr>
          <w:rStyle w:val="123"/>
          <w:rFonts w:hint="eastAsia"/>
          <w:sz w:val="20"/>
          <w:szCs w:val="20"/>
        </w:rPr>
        <w:tab/>
        <w:t>情報の転送</w:t>
      </w:r>
    </w:p>
    <w:p w14:paraId="3A030888" w14:textId="0C376309" w:rsidR="00617679" w:rsidRPr="00617679" w:rsidRDefault="00617679" w:rsidP="00617679">
      <w:pPr>
        <w:ind w:leftChars="250" w:left="525" w:firstLineChars="300" w:firstLine="600"/>
        <w:rPr>
          <w:rStyle w:val="123"/>
          <w:sz w:val="20"/>
          <w:szCs w:val="20"/>
        </w:rPr>
      </w:pPr>
      <w:r>
        <w:rPr>
          <w:rStyle w:val="123"/>
          <w:sz w:val="20"/>
          <w:szCs w:val="20"/>
        </w:rPr>
        <w:t>5</w:t>
      </w:r>
      <w:r w:rsidRPr="00617679">
        <w:rPr>
          <w:rStyle w:val="123"/>
          <w:rFonts w:hint="eastAsia"/>
          <w:sz w:val="20"/>
          <w:szCs w:val="20"/>
        </w:rPr>
        <w:t>）</w:t>
      </w:r>
      <w:r w:rsidRPr="00617679">
        <w:rPr>
          <w:rStyle w:val="123"/>
          <w:rFonts w:hint="eastAsia"/>
          <w:sz w:val="20"/>
          <w:szCs w:val="20"/>
        </w:rPr>
        <w:tab/>
        <w:t>利用者終端装置の安全な構成及び取扱い</w:t>
      </w:r>
    </w:p>
    <w:p w14:paraId="26B273DF" w14:textId="5F3A9590" w:rsidR="00617679" w:rsidRPr="00617679" w:rsidRDefault="00617679" w:rsidP="00617679">
      <w:pPr>
        <w:ind w:leftChars="250" w:left="525" w:firstLineChars="300" w:firstLine="600"/>
        <w:rPr>
          <w:rStyle w:val="123"/>
          <w:sz w:val="20"/>
          <w:szCs w:val="20"/>
        </w:rPr>
      </w:pPr>
      <w:r>
        <w:rPr>
          <w:rStyle w:val="123"/>
          <w:sz w:val="20"/>
          <w:szCs w:val="20"/>
        </w:rPr>
        <w:t>6</w:t>
      </w:r>
      <w:r w:rsidRPr="00617679">
        <w:rPr>
          <w:rStyle w:val="123"/>
          <w:rFonts w:hint="eastAsia"/>
          <w:sz w:val="20"/>
          <w:szCs w:val="20"/>
        </w:rPr>
        <w:t>）</w:t>
      </w:r>
      <w:r w:rsidRPr="00617679">
        <w:rPr>
          <w:rStyle w:val="123"/>
          <w:rFonts w:hint="eastAsia"/>
          <w:sz w:val="20"/>
          <w:szCs w:val="20"/>
        </w:rPr>
        <w:tab/>
        <w:t>ネットワークセキュリティ</w:t>
      </w:r>
    </w:p>
    <w:p w14:paraId="42D8ECC1" w14:textId="46835353" w:rsidR="00617679" w:rsidRPr="00617679" w:rsidRDefault="00617679" w:rsidP="00617679">
      <w:pPr>
        <w:ind w:leftChars="250" w:left="525" w:firstLineChars="300" w:firstLine="600"/>
        <w:rPr>
          <w:rStyle w:val="123"/>
          <w:sz w:val="20"/>
          <w:szCs w:val="20"/>
        </w:rPr>
      </w:pPr>
      <w:r>
        <w:rPr>
          <w:rStyle w:val="123"/>
          <w:sz w:val="20"/>
          <w:szCs w:val="20"/>
        </w:rPr>
        <w:t>7</w:t>
      </w:r>
      <w:r w:rsidRPr="00617679">
        <w:rPr>
          <w:rStyle w:val="123"/>
          <w:rFonts w:hint="eastAsia"/>
          <w:sz w:val="20"/>
          <w:szCs w:val="20"/>
        </w:rPr>
        <w:t>）</w:t>
      </w:r>
      <w:r w:rsidRPr="00617679">
        <w:rPr>
          <w:rStyle w:val="123"/>
          <w:rFonts w:hint="eastAsia"/>
          <w:sz w:val="20"/>
          <w:szCs w:val="20"/>
        </w:rPr>
        <w:tab/>
        <w:t>情報セキュリティインシデント管理</w:t>
      </w:r>
    </w:p>
    <w:p w14:paraId="60D35A36" w14:textId="75841072" w:rsidR="00617679" w:rsidRPr="00617679" w:rsidRDefault="00617679" w:rsidP="00617679">
      <w:pPr>
        <w:ind w:leftChars="250" w:left="525" w:firstLineChars="300" w:firstLine="600"/>
        <w:rPr>
          <w:rStyle w:val="123"/>
          <w:sz w:val="20"/>
          <w:szCs w:val="20"/>
        </w:rPr>
      </w:pPr>
      <w:r>
        <w:rPr>
          <w:rStyle w:val="123"/>
          <w:sz w:val="20"/>
          <w:szCs w:val="20"/>
        </w:rPr>
        <w:t>8</w:t>
      </w:r>
      <w:r w:rsidRPr="00617679">
        <w:rPr>
          <w:rStyle w:val="123"/>
          <w:rFonts w:hint="eastAsia"/>
          <w:sz w:val="20"/>
          <w:szCs w:val="20"/>
        </w:rPr>
        <w:t>）</w:t>
      </w:r>
      <w:r w:rsidRPr="00617679">
        <w:rPr>
          <w:rStyle w:val="123"/>
          <w:rFonts w:hint="eastAsia"/>
          <w:sz w:val="20"/>
          <w:szCs w:val="20"/>
        </w:rPr>
        <w:tab/>
        <w:t>バックアップ</w:t>
      </w:r>
    </w:p>
    <w:p w14:paraId="44CC3B31" w14:textId="21A50514" w:rsidR="00617679" w:rsidRPr="00617679" w:rsidRDefault="00617679" w:rsidP="00617679">
      <w:pPr>
        <w:ind w:leftChars="250" w:left="525" w:firstLineChars="300" w:firstLine="600"/>
        <w:rPr>
          <w:rStyle w:val="123"/>
          <w:sz w:val="20"/>
          <w:szCs w:val="20"/>
        </w:rPr>
      </w:pPr>
      <w:r>
        <w:rPr>
          <w:rStyle w:val="123"/>
          <w:sz w:val="20"/>
          <w:szCs w:val="20"/>
        </w:rPr>
        <w:t>9</w:t>
      </w:r>
      <w:r w:rsidRPr="00617679">
        <w:rPr>
          <w:rStyle w:val="123"/>
          <w:rFonts w:hint="eastAsia"/>
          <w:sz w:val="20"/>
          <w:szCs w:val="20"/>
        </w:rPr>
        <w:t>）</w:t>
      </w:r>
      <w:r w:rsidRPr="00617679">
        <w:rPr>
          <w:rStyle w:val="123"/>
          <w:rFonts w:hint="eastAsia"/>
          <w:sz w:val="20"/>
          <w:szCs w:val="20"/>
        </w:rPr>
        <w:tab/>
        <w:t>暗号及び鍵管理</w:t>
      </w:r>
    </w:p>
    <w:p w14:paraId="4018175B" w14:textId="0BC0D90F" w:rsidR="00617679" w:rsidRPr="00617679" w:rsidRDefault="00617679" w:rsidP="00617679">
      <w:pPr>
        <w:ind w:leftChars="250" w:left="525" w:firstLineChars="300" w:firstLine="600"/>
        <w:rPr>
          <w:rStyle w:val="123"/>
          <w:sz w:val="20"/>
          <w:szCs w:val="20"/>
        </w:rPr>
      </w:pPr>
      <w:r>
        <w:rPr>
          <w:rStyle w:val="123"/>
          <w:sz w:val="20"/>
          <w:szCs w:val="20"/>
        </w:rPr>
        <w:t>10</w:t>
      </w:r>
      <w:r w:rsidRPr="00617679">
        <w:rPr>
          <w:rStyle w:val="123"/>
          <w:rFonts w:hint="eastAsia"/>
          <w:sz w:val="20"/>
          <w:szCs w:val="20"/>
        </w:rPr>
        <w:t>）</w:t>
      </w:r>
      <w:r w:rsidRPr="00617679">
        <w:rPr>
          <w:rStyle w:val="123"/>
          <w:rFonts w:hint="eastAsia"/>
          <w:sz w:val="20"/>
          <w:szCs w:val="20"/>
        </w:rPr>
        <w:tab/>
        <w:t>情報の分類及び取扱い</w:t>
      </w:r>
    </w:p>
    <w:p w14:paraId="2743A26B" w14:textId="4AD62FD5" w:rsidR="00617679" w:rsidRPr="00617679" w:rsidRDefault="00617679" w:rsidP="00617679">
      <w:pPr>
        <w:ind w:leftChars="250" w:left="525" w:firstLineChars="300" w:firstLine="600"/>
        <w:rPr>
          <w:rStyle w:val="123"/>
          <w:sz w:val="20"/>
          <w:szCs w:val="20"/>
        </w:rPr>
      </w:pPr>
      <w:r>
        <w:rPr>
          <w:rStyle w:val="123"/>
          <w:sz w:val="20"/>
          <w:szCs w:val="20"/>
        </w:rPr>
        <w:t>11</w:t>
      </w:r>
      <w:r w:rsidRPr="00617679">
        <w:rPr>
          <w:rStyle w:val="123"/>
          <w:rFonts w:hint="eastAsia"/>
          <w:sz w:val="20"/>
          <w:szCs w:val="20"/>
        </w:rPr>
        <w:t>）</w:t>
      </w:r>
      <w:r w:rsidRPr="00617679">
        <w:rPr>
          <w:rStyle w:val="123"/>
          <w:rFonts w:hint="eastAsia"/>
          <w:sz w:val="20"/>
          <w:szCs w:val="20"/>
        </w:rPr>
        <w:tab/>
        <w:t>技術的ぜい弱性の管理</w:t>
      </w:r>
    </w:p>
    <w:p w14:paraId="5BEF85EE" w14:textId="33716B2C" w:rsidR="00617679" w:rsidRPr="00617679" w:rsidRDefault="00617679" w:rsidP="00617679">
      <w:pPr>
        <w:ind w:leftChars="250" w:left="525" w:firstLineChars="300" w:firstLine="600"/>
        <w:rPr>
          <w:rStyle w:val="123"/>
          <w:sz w:val="20"/>
          <w:szCs w:val="20"/>
        </w:rPr>
      </w:pPr>
      <w:r>
        <w:rPr>
          <w:rStyle w:val="123"/>
          <w:sz w:val="20"/>
          <w:szCs w:val="20"/>
        </w:rPr>
        <w:t>12</w:t>
      </w:r>
      <w:r w:rsidRPr="00617679">
        <w:rPr>
          <w:rStyle w:val="123"/>
          <w:rFonts w:hint="eastAsia"/>
          <w:sz w:val="20"/>
          <w:szCs w:val="20"/>
        </w:rPr>
        <w:t>）</w:t>
      </w:r>
      <w:r w:rsidRPr="00617679">
        <w:rPr>
          <w:rStyle w:val="123"/>
          <w:rFonts w:hint="eastAsia"/>
          <w:sz w:val="20"/>
          <w:szCs w:val="20"/>
        </w:rPr>
        <w:tab/>
        <w:t>セキュリティに配慮した開発</w:t>
      </w:r>
    </w:p>
    <w:p w14:paraId="21121D34" w14:textId="77777777" w:rsidR="00617679" w:rsidRPr="00617679" w:rsidRDefault="00617679" w:rsidP="00FF35B4">
      <w:pPr>
        <w:ind w:leftChars="250" w:left="525" w:firstLineChars="300" w:firstLine="630"/>
        <w:rPr>
          <w:rStyle w:val="123"/>
          <w:szCs w:val="20"/>
        </w:rPr>
      </w:pPr>
    </w:p>
    <w:p w14:paraId="5F0EE093" w14:textId="7BC5A97E" w:rsidR="00FF35B4" w:rsidRPr="00907217" w:rsidRDefault="00FF35B4" w:rsidP="00FF35B4">
      <w:pPr>
        <w:pStyle w:val="abc"/>
      </w:pPr>
      <w:r w:rsidRPr="00907217">
        <w:t>c</w:t>
      </w:r>
      <w:r w:rsidR="008C7B33">
        <w:rPr>
          <w:rFonts w:hint="eastAsia"/>
        </w:rPr>
        <w:t>）</w:t>
      </w:r>
      <w:r w:rsidRPr="00907217">
        <w:rPr>
          <w:rFonts w:hint="eastAsia"/>
        </w:rPr>
        <w:t>情報セキュリティ委員会は、年に一度、又は重大な変化が生じた際に、「情報セキュリティ方針」等の情報セキュリティに関する方針のレビューを行う。情報セキュリティ方針」等の情報セキュリティに関する方針の改訂を行った場合はトップマネジメントの承認を得る。</w:t>
      </w:r>
    </w:p>
    <w:p w14:paraId="390D3E60" w14:textId="4C1ECD21" w:rsidR="0001799B" w:rsidRPr="00907217" w:rsidRDefault="0001799B" w:rsidP="002E4996">
      <w:pPr>
        <w:pStyle w:val="aff3"/>
      </w:pPr>
    </w:p>
    <w:p w14:paraId="2F134416" w14:textId="70E4322B" w:rsidR="0001799B" w:rsidRPr="00907217" w:rsidRDefault="0001799B" w:rsidP="0001799B">
      <w:pPr>
        <w:pStyle w:val="20"/>
        <w:rPr>
          <w:rFonts w:eastAsiaTheme="minorEastAsia"/>
        </w:rPr>
      </w:pPr>
      <w:bookmarkStart w:id="7" w:name="_Toc148162622"/>
      <w:r w:rsidRPr="00907217">
        <w:rPr>
          <w:rFonts w:hint="eastAsia"/>
        </w:rPr>
        <w:t>5</w:t>
      </w:r>
      <w:r w:rsidRPr="00907217">
        <w:t>.2</w:t>
      </w:r>
      <w:r w:rsidR="0025396D">
        <w:t xml:space="preserve"> </w:t>
      </w:r>
      <w:r w:rsidRPr="00907217">
        <w:rPr>
          <w:rFonts w:hint="eastAsia"/>
        </w:rPr>
        <w:t>情報セキュリティの役割及び責任</w:t>
      </w:r>
      <w:bookmarkEnd w:id="7"/>
    </w:p>
    <w:p w14:paraId="7BD83188" w14:textId="77777777" w:rsidR="004C5A3E" w:rsidRPr="00907217" w:rsidRDefault="004C5A3E" w:rsidP="004C5A3E">
      <w:pPr>
        <w:pStyle w:val="aff3"/>
      </w:pPr>
      <w:r w:rsidRPr="00907217">
        <w:rPr>
          <w:rFonts w:hint="eastAsia"/>
        </w:rPr>
        <w:t>情報セキュリティの役割及び責任は「ISMSマニュアル5.3」において定める。</w:t>
      </w:r>
    </w:p>
    <w:p w14:paraId="1127BB30" w14:textId="77777777" w:rsidR="0001799B" w:rsidRPr="00907217" w:rsidRDefault="0001799B" w:rsidP="0001799B">
      <w:pPr>
        <w:pStyle w:val="aff3"/>
      </w:pPr>
    </w:p>
    <w:p w14:paraId="69A418C6" w14:textId="7D659779" w:rsidR="0001799B" w:rsidRPr="00907217" w:rsidRDefault="0001799B" w:rsidP="0001799B">
      <w:pPr>
        <w:pStyle w:val="20"/>
      </w:pPr>
      <w:bookmarkStart w:id="8" w:name="_Toc148162623"/>
      <w:r w:rsidRPr="00907217">
        <w:rPr>
          <w:rFonts w:hint="eastAsia"/>
        </w:rPr>
        <w:t>5</w:t>
      </w:r>
      <w:r w:rsidRPr="00907217">
        <w:t>.3</w:t>
      </w:r>
      <w:r w:rsidR="0025396D">
        <w:t xml:space="preserve"> </w:t>
      </w:r>
      <w:r w:rsidRPr="00907217">
        <w:rPr>
          <w:rFonts w:cs="ＭＳ 明朝" w:hint="eastAsia"/>
        </w:rPr>
        <w:t>職務の分離</w:t>
      </w:r>
      <w:bookmarkEnd w:id="8"/>
    </w:p>
    <w:p w14:paraId="65DF1CFF" w14:textId="3C497C2E" w:rsidR="004C5A3E" w:rsidRPr="00907217" w:rsidRDefault="004C5A3E" w:rsidP="004C5A3E">
      <w:pPr>
        <w:pStyle w:val="abc"/>
      </w:pPr>
      <w:r w:rsidRPr="00907217">
        <w:rPr>
          <w:rFonts w:hint="eastAsia"/>
        </w:rPr>
        <w:t>a</w:t>
      </w:r>
      <w:r w:rsidR="008C7B33">
        <w:rPr>
          <w:rFonts w:hint="eastAsia"/>
        </w:rPr>
        <w:t>）</w:t>
      </w:r>
      <w:r w:rsidRPr="00907217">
        <w:rPr>
          <w:rFonts w:hint="eastAsia"/>
        </w:rPr>
        <w:t>当組織は、申請者又は作業者と、承認者を分離するように組織設計する。</w:t>
      </w:r>
    </w:p>
    <w:p w14:paraId="3B68519B" w14:textId="72779455" w:rsidR="004C5A3E" w:rsidRPr="00907217" w:rsidRDefault="004C5A3E" w:rsidP="006E6F82">
      <w:pPr>
        <w:pStyle w:val="abc"/>
        <w:ind w:left="1092" w:hangingChars="150" w:hanging="300"/>
      </w:pPr>
      <w:r w:rsidRPr="00907217">
        <w:rPr>
          <w:rFonts w:hint="eastAsia"/>
        </w:rPr>
        <w:t>b</w:t>
      </w:r>
      <w:r w:rsidR="008C7B33">
        <w:rPr>
          <w:rFonts w:hint="eastAsia"/>
        </w:rPr>
        <w:t>）</w:t>
      </w:r>
      <w:r w:rsidRPr="00907217">
        <w:rPr>
          <w:rFonts w:hint="eastAsia"/>
        </w:rPr>
        <w:t>要員の制約により兼任せざるを得ない場合、別部門等による監視を行うことを条件に、兼任することができる。</w:t>
      </w:r>
    </w:p>
    <w:p w14:paraId="4D788BBB" w14:textId="77777777" w:rsidR="0001799B" w:rsidRPr="00907217" w:rsidRDefault="0001799B" w:rsidP="0001799B">
      <w:pPr>
        <w:pStyle w:val="aff3"/>
      </w:pPr>
    </w:p>
    <w:p w14:paraId="24956D29" w14:textId="7B7E9D5D" w:rsidR="0001799B" w:rsidRPr="00907217" w:rsidRDefault="0001799B" w:rsidP="0001799B">
      <w:pPr>
        <w:pStyle w:val="20"/>
      </w:pPr>
      <w:bookmarkStart w:id="9" w:name="_Toc148162624"/>
      <w:r w:rsidRPr="00907217">
        <w:rPr>
          <w:rFonts w:hint="eastAsia"/>
        </w:rPr>
        <w:t>5</w:t>
      </w:r>
      <w:r w:rsidRPr="00907217">
        <w:t>.4</w:t>
      </w:r>
      <w:r w:rsidR="0025396D">
        <w:t xml:space="preserve"> </w:t>
      </w:r>
      <w:r w:rsidR="004C4850">
        <w:rPr>
          <w:rFonts w:hint="eastAsia"/>
        </w:rPr>
        <w:t>管理層</w:t>
      </w:r>
      <w:r w:rsidRPr="00907217">
        <w:rPr>
          <w:rFonts w:hint="eastAsia"/>
        </w:rPr>
        <w:t>の責任</w:t>
      </w:r>
      <w:bookmarkEnd w:id="9"/>
    </w:p>
    <w:p w14:paraId="69E8BFD4" w14:textId="77777777" w:rsidR="004C5A3E" w:rsidRPr="00907217" w:rsidRDefault="004C5A3E" w:rsidP="004C5A3E">
      <w:pPr>
        <w:pStyle w:val="aff3"/>
      </w:pPr>
      <w:r w:rsidRPr="00907217">
        <w:rPr>
          <w:rFonts w:hint="eastAsia"/>
        </w:rPr>
        <w:t>トップマネジメントは、適用範囲の全従業者に対し、情報セキュリティ方針、本手順、並びにその他情報セキュリティ上の要求事項への遵守を求める。</w:t>
      </w:r>
    </w:p>
    <w:p w14:paraId="7E2A38C0" w14:textId="34D006CD" w:rsidR="0001799B" w:rsidRPr="00907217" w:rsidRDefault="0001799B" w:rsidP="0001799B"/>
    <w:p w14:paraId="756D24FA" w14:textId="34228ED4" w:rsidR="0001799B" w:rsidRPr="00907217" w:rsidRDefault="0001799B" w:rsidP="0001799B">
      <w:pPr>
        <w:pStyle w:val="20"/>
      </w:pPr>
      <w:bookmarkStart w:id="10" w:name="_Toc148162625"/>
      <w:r w:rsidRPr="00907217">
        <w:rPr>
          <w:rFonts w:hint="eastAsia"/>
        </w:rPr>
        <w:t>5</w:t>
      </w:r>
      <w:r w:rsidRPr="00907217">
        <w:t>.</w:t>
      </w:r>
      <w:r w:rsidRPr="00907217">
        <w:rPr>
          <w:rFonts w:hint="eastAsia"/>
        </w:rPr>
        <w:t>5</w:t>
      </w:r>
      <w:r w:rsidR="0025396D">
        <w:t xml:space="preserve"> </w:t>
      </w:r>
      <w:r w:rsidRPr="00907217">
        <w:rPr>
          <w:rFonts w:cs="ＭＳ 明朝" w:hint="eastAsia"/>
        </w:rPr>
        <w:t>関係当局との連絡</w:t>
      </w:r>
      <w:bookmarkEnd w:id="10"/>
    </w:p>
    <w:p w14:paraId="1187C326" w14:textId="77777777" w:rsidR="004C3EFA" w:rsidRPr="00907217" w:rsidRDefault="004C3EFA" w:rsidP="004C3EFA">
      <w:pPr>
        <w:pStyle w:val="aff3"/>
      </w:pPr>
      <w:r w:rsidRPr="00907217">
        <w:rPr>
          <w:noProof/>
        </w:rPr>
        <mc:AlternateContent>
          <mc:Choice Requires="wps">
            <w:drawing>
              <wp:anchor distT="0" distB="0" distL="114300" distR="114300" simplePos="0" relativeHeight="251696640" behindDoc="0" locked="0" layoutInCell="1" allowOverlap="1" wp14:anchorId="20564ECA" wp14:editId="2A1967E3">
                <wp:simplePos x="0" y="0"/>
                <wp:positionH relativeFrom="page">
                  <wp:posOffset>6094730</wp:posOffset>
                </wp:positionH>
                <wp:positionV relativeFrom="paragraph">
                  <wp:posOffset>114300</wp:posOffset>
                </wp:positionV>
                <wp:extent cx="1281112" cy="246380"/>
                <wp:effectExtent l="0" t="0" r="0" b="127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1112"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AA9FA" w14:textId="77777777" w:rsidR="004C3EFA" w:rsidRPr="00091B2F" w:rsidRDefault="004C3EFA" w:rsidP="004C3EFA">
                            <w:pPr>
                              <w:ind w:left="270" w:hanging="270"/>
                              <w:rPr>
                                <w:sz w:val="16"/>
                              </w:rPr>
                            </w:pPr>
                            <w:r>
                              <w:rPr>
                                <w:rFonts w:ascii="ＭＳ 明朝" w:hAnsi="ＭＳ 明朝" w:hint="eastAsia"/>
                                <w:sz w:val="20"/>
                              </w:rPr>
                              <w:t>連絡先一覧表</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564ECA" id="_x0000_t202" coordsize="21600,21600" o:spt="202" path="m,l,21600r21600,l21600,xe">
                <v:stroke joinstyle="miter"/>
                <v:path gradientshapeok="t" o:connecttype="rect"/>
              </v:shapetype>
              <v:shape id="テキスト ボックス 17" o:spid="_x0000_s1026" type="#_x0000_t202" style="position:absolute;left:0;text-align:left;margin-left:479.9pt;margin-top:9pt;width:100.85pt;height:19.4pt;z-index:251696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" filled="f" stroked="f">
                <v:textbox style="mso-fit-shape-to-text:t" inset="5.85pt,.7pt,5.85pt,.7pt">
                  <w:txbxContent>
                    <w:p w14:paraId="3CEAA9FA" w14:textId="77777777" w:rsidR="004C3EFA" w:rsidRPr="00091B2F" w:rsidRDefault="004C3EFA" w:rsidP="004C3EFA">
                      <w:pPr>
                        <w:ind w:left="270" w:hanging="270"/>
                        <w:rPr>
                          <w:sz w:val="16"/>
                        </w:rPr>
                      </w:pPr>
                      <w:r>
                        <w:rPr>
                          <w:rFonts w:ascii="ＭＳ 明朝" w:hAnsi="ＭＳ 明朝" w:hint="eastAsia"/>
                          <w:sz w:val="20"/>
                        </w:rPr>
                        <w:t>連絡先一覧表</w:t>
                      </w:r>
                    </w:p>
                  </w:txbxContent>
                </v:textbox>
                <w10:wrap anchorx="page"/>
              </v:shape>
            </w:pict>
          </mc:Fallback>
        </mc:AlternateContent>
      </w:r>
      <w:r w:rsidRPr="00907217">
        <w:rPr>
          <w:rFonts w:hint="eastAsia"/>
        </w:rPr>
        <w:t>情報</w:t>
      </w:r>
      <w:r w:rsidRPr="00907217">
        <w:rPr>
          <w:rStyle w:val="aff4"/>
          <w:rFonts w:hint="eastAsia"/>
        </w:rPr>
        <w:t>セキュリティ委員会は、関係当局及びその連絡先を「連絡先一覧表」に特定し、必要時に</w:t>
      </w:r>
      <w:r w:rsidRPr="00907217">
        <w:rPr>
          <w:rFonts w:hint="eastAsia"/>
        </w:rPr>
        <w:t>容易に連絡が取れる体制を確立・維持する。</w:t>
      </w:r>
    </w:p>
    <w:p w14:paraId="193E9A5D" w14:textId="77777777" w:rsidR="0001799B" w:rsidRPr="00907217" w:rsidRDefault="0001799B" w:rsidP="0001799B">
      <w:pPr>
        <w:pStyle w:val="aff3"/>
      </w:pPr>
    </w:p>
    <w:p w14:paraId="11B4AC7E" w14:textId="2CCE3CB9" w:rsidR="0001799B" w:rsidRPr="00907217" w:rsidRDefault="0001799B" w:rsidP="0001799B">
      <w:pPr>
        <w:pStyle w:val="20"/>
        <w:rPr>
          <w:rFonts w:eastAsiaTheme="minorEastAsia"/>
        </w:rPr>
      </w:pPr>
      <w:bookmarkStart w:id="11" w:name="_Toc148162626"/>
      <w:r w:rsidRPr="00907217">
        <w:rPr>
          <w:rFonts w:hint="eastAsia"/>
        </w:rPr>
        <w:t>5</w:t>
      </w:r>
      <w:r w:rsidRPr="00907217">
        <w:t>.6</w:t>
      </w:r>
      <w:r w:rsidR="0025396D">
        <w:t xml:space="preserve"> </w:t>
      </w:r>
      <w:r w:rsidRPr="00907217">
        <w:rPr>
          <w:rFonts w:hint="eastAsia"/>
        </w:rPr>
        <w:t>専</w:t>
      </w:r>
      <w:r w:rsidR="00135A22">
        <w:rPr>
          <w:rFonts w:cs="Microsoft JhengHei" w:hint="eastAsia"/>
        </w:rPr>
        <w:t>門</w:t>
      </w:r>
      <w:r w:rsidRPr="00907217">
        <w:rPr>
          <w:rFonts w:cs="ＭＳ 明朝" w:hint="eastAsia"/>
        </w:rPr>
        <w:t>組織との連絡</w:t>
      </w:r>
      <w:bookmarkEnd w:id="11"/>
    </w:p>
    <w:p w14:paraId="627D971F" w14:textId="77777777" w:rsidR="004C3EFA" w:rsidRPr="00907217" w:rsidRDefault="004C3EFA" w:rsidP="004C3EFA">
      <w:pPr>
        <w:pStyle w:val="aff3"/>
      </w:pPr>
      <w:r w:rsidRPr="00907217">
        <w:rPr>
          <w:noProof/>
        </w:rPr>
        <mc:AlternateContent>
          <mc:Choice Requires="wps">
            <w:drawing>
              <wp:anchor distT="0" distB="0" distL="114300" distR="114300" simplePos="0" relativeHeight="251698688" behindDoc="0" locked="0" layoutInCell="1" allowOverlap="1" wp14:anchorId="071B651E" wp14:editId="4102F61B">
                <wp:simplePos x="0" y="0"/>
                <wp:positionH relativeFrom="page">
                  <wp:posOffset>6095365</wp:posOffset>
                </wp:positionH>
                <wp:positionV relativeFrom="paragraph">
                  <wp:posOffset>76835</wp:posOffset>
                </wp:positionV>
                <wp:extent cx="1281112" cy="246380"/>
                <wp:effectExtent l="0" t="0" r="0" b="127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1112"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53CE3" w14:textId="77777777" w:rsidR="004C3EFA" w:rsidRPr="00091B2F" w:rsidRDefault="004C3EFA" w:rsidP="004C3EFA">
                            <w:pPr>
                              <w:ind w:left="270" w:hanging="270"/>
                              <w:rPr>
                                <w:sz w:val="16"/>
                              </w:rPr>
                            </w:pPr>
                            <w:r>
                              <w:rPr>
                                <w:rFonts w:ascii="ＭＳ 明朝" w:hAnsi="ＭＳ 明朝" w:hint="eastAsia"/>
                                <w:sz w:val="20"/>
                              </w:rPr>
                              <w:t>連絡先一覧表</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1B651E" id="テキスト ボックス 20" o:spid="_x0000_s1027" type="#_x0000_t202" style="position:absolute;left:0;text-align:left;margin-left:479.95pt;margin-top:6.05pt;width:100.85pt;height:19.4pt;z-index:251698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" filled="f" stroked="f">
                <v:textbox style="mso-fit-shape-to-text:t" inset="5.85pt,.7pt,5.85pt,.7pt">
                  <w:txbxContent>
                    <w:p w14:paraId="10853CE3" w14:textId="77777777" w:rsidR="004C3EFA" w:rsidRPr="00091B2F" w:rsidRDefault="004C3EFA" w:rsidP="004C3EFA">
                      <w:pPr>
                        <w:ind w:left="270" w:hanging="270"/>
                        <w:rPr>
                          <w:sz w:val="16"/>
                        </w:rPr>
                      </w:pPr>
                      <w:r>
                        <w:rPr>
                          <w:rFonts w:ascii="ＭＳ 明朝" w:hAnsi="ＭＳ 明朝" w:hint="eastAsia"/>
                          <w:sz w:val="20"/>
                        </w:rPr>
                        <w:t>連絡先一覧表</w:t>
                      </w:r>
                    </w:p>
                  </w:txbxContent>
                </v:textbox>
                <w10:wrap anchorx="page"/>
              </v:shape>
            </w:pict>
          </mc:Fallback>
        </mc:AlternateContent>
      </w:r>
      <w:r w:rsidRPr="00907217">
        <w:rPr>
          <w:rFonts w:hint="eastAsia"/>
        </w:rPr>
        <w:t>情報セキュリティ委員会は、専門組織及びその連絡先を「連絡先一覧表」に特定し、必要時に容易に連絡が取れる体制を確立・維持する。</w:t>
      </w:r>
    </w:p>
    <w:p w14:paraId="5B4A14EB" w14:textId="77777777" w:rsidR="0001799B" w:rsidRDefault="0001799B" w:rsidP="0001799B">
      <w:pPr>
        <w:pStyle w:val="aff3"/>
      </w:pPr>
    </w:p>
    <w:p w14:paraId="65026D1D" w14:textId="77777777" w:rsidR="00455780" w:rsidRPr="00907217" w:rsidRDefault="00455780" w:rsidP="0001799B">
      <w:pPr>
        <w:pStyle w:val="aff3"/>
      </w:pPr>
    </w:p>
    <w:p w14:paraId="44116F96" w14:textId="7EFC59A6" w:rsidR="0001799B" w:rsidRPr="00907217" w:rsidRDefault="0001799B" w:rsidP="0001799B">
      <w:pPr>
        <w:pStyle w:val="20"/>
      </w:pPr>
      <w:bookmarkStart w:id="12" w:name="_Toc148162627"/>
      <w:r w:rsidRPr="00B271E4">
        <w:rPr>
          <w:rFonts w:hint="eastAsia"/>
        </w:rPr>
        <w:lastRenderedPageBreak/>
        <w:t>5</w:t>
      </w:r>
      <w:r w:rsidRPr="00B271E4">
        <w:t>.7</w:t>
      </w:r>
      <w:r w:rsidR="0025396D">
        <w:t xml:space="preserve"> </w:t>
      </w:r>
      <w:r w:rsidRPr="00B271E4">
        <w:rPr>
          <w:rFonts w:cs="ＭＳ 明朝" w:hint="eastAsia"/>
        </w:rPr>
        <w:t>脅威インテリジェンス</w:t>
      </w:r>
      <w:bookmarkEnd w:id="12"/>
    </w:p>
    <w:p w14:paraId="15E61D96" w14:textId="4B56991B" w:rsidR="00002190" w:rsidRDefault="00F41540" w:rsidP="0001799B">
      <w:pPr>
        <w:pStyle w:val="aff3"/>
      </w:pPr>
      <w:r w:rsidRPr="00907217">
        <w:rPr>
          <w:rFonts w:hint="eastAsia"/>
        </w:rPr>
        <w:t>当組織に</w:t>
      </w:r>
      <w:r w:rsidR="00B8297F">
        <w:rPr>
          <w:rFonts w:hint="eastAsia"/>
        </w:rPr>
        <w:t>関連する脅威</w:t>
      </w:r>
      <w:r w:rsidRPr="00907217">
        <w:rPr>
          <w:rFonts w:hint="eastAsia"/>
        </w:rPr>
        <w:t>情報</w:t>
      </w:r>
      <w:r w:rsidR="00741A60">
        <w:rPr>
          <w:rFonts w:hint="eastAsia"/>
        </w:rPr>
        <w:t>について、</w:t>
      </w:r>
      <w:r w:rsidR="00B8297F">
        <w:rPr>
          <w:rFonts w:hint="eastAsia"/>
        </w:rPr>
        <w:t>以下の様に</w:t>
      </w:r>
      <w:r w:rsidRPr="00907217">
        <w:rPr>
          <w:rFonts w:hint="eastAsia"/>
        </w:rPr>
        <w:t>収集・分析し</w:t>
      </w:r>
      <w:r w:rsidR="00B8297F">
        <w:rPr>
          <w:rFonts w:hint="eastAsia"/>
        </w:rPr>
        <w:t>必要な</w:t>
      </w:r>
      <w:r w:rsidRPr="00907217">
        <w:rPr>
          <w:rFonts w:hint="eastAsia"/>
        </w:rPr>
        <w:t>対応を</w:t>
      </w:r>
      <w:r w:rsidR="00B8297F">
        <w:rPr>
          <w:rFonts w:hint="eastAsia"/>
        </w:rPr>
        <w:t>行う</w:t>
      </w:r>
      <w:r w:rsidRPr="00907217">
        <w:rPr>
          <w:rFonts w:hint="eastAsia"/>
        </w:rPr>
        <w:t>。</w:t>
      </w:r>
    </w:p>
    <w:p w14:paraId="6F5E444B" w14:textId="3EFD9CAE" w:rsidR="00F41540" w:rsidRDefault="00544AEB" w:rsidP="00544AEB">
      <w:pPr>
        <w:pStyle w:val="aff3"/>
        <w:ind w:leftChars="377" w:left="992" w:hangingChars="100" w:hanging="200"/>
      </w:pPr>
      <w:r>
        <w:rPr>
          <w:rFonts w:hint="eastAsia"/>
        </w:rPr>
        <w:t>a</w:t>
      </w:r>
      <w:r w:rsidR="008C7B33">
        <w:rPr>
          <w:rFonts w:hint="eastAsia"/>
        </w:rPr>
        <w:t>）</w:t>
      </w:r>
      <w:r w:rsidR="00F41540" w:rsidRPr="00907217">
        <w:rPr>
          <w:rFonts w:hint="eastAsia"/>
        </w:rPr>
        <w:t>脅威情報は</w:t>
      </w:r>
      <w:r w:rsidR="00B258E3" w:rsidRPr="00B258E3">
        <w:rPr>
          <w:rFonts w:hint="eastAsia"/>
        </w:rPr>
        <w:t>「連絡先一覧表」に特定</w:t>
      </w:r>
      <w:r w:rsidR="00B258E3">
        <w:rPr>
          <w:rFonts w:hint="eastAsia"/>
        </w:rPr>
        <w:t>した専門組織</w:t>
      </w:r>
      <w:r w:rsidR="00322F55" w:rsidRPr="00907217">
        <w:rPr>
          <w:rFonts w:hint="eastAsia"/>
        </w:rPr>
        <w:t>やニュース等より入手をする。</w:t>
      </w:r>
    </w:p>
    <w:p w14:paraId="2CFA9AE9" w14:textId="2A605F45" w:rsidR="00002190" w:rsidRDefault="00544AEB" w:rsidP="00544AEB">
      <w:pPr>
        <w:pStyle w:val="aff3"/>
        <w:ind w:leftChars="377" w:left="992" w:hangingChars="100" w:hanging="200"/>
      </w:pPr>
      <w:r>
        <w:rPr>
          <w:rFonts w:hint="eastAsia"/>
        </w:rPr>
        <w:t>b</w:t>
      </w:r>
      <w:r w:rsidR="008C7B33">
        <w:rPr>
          <w:rFonts w:hint="eastAsia"/>
        </w:rPr>
        <w:t>）</w:t>
      </w:r>
      <w:r w:rsidR="00002190">
        <w:rPr>
          <w:rFonts w:hint="eastAsia"/>
        </w:rPr>
        <w:t>情報セキュリティ委員会は、</w:t>
      </w:r>
      <w:r w:rsidR="00741A60">
        <w:rPr>
          <w:rFonts w:hint="eastAsia"/>
        </w:rPr>
        <w:t>リスクアセスメントを実施する際、必要に応じて</w:t>
      </w:r>
      <w:r w:rsidR="00B258E3">
        <w:rPr>
          <w:rFonts w:hint="eastAsia"/>
        </w:rPr>
        <w:t>入手した</w:t>
      </w:r>
      <w:r w:rsidR="00741A60">
        <w:rPr>
          <w:rFonts w:hint="eastAsia"/>
        </w:rPr>
        <w:t>脅威</w:t>
      </w:r>
      <w:r w:rsidR="00B258E3">
        <w:rPr>
          <w:rFonts w:hint="eastAsia"/>
        </w:rPr>
        <w:t>情報を</w:t>
      </w:r>
      <w:r w:rsidR="00741A60">
        <w:rPr>
          <w:rFonts w:hint="eastAsia"/>
        </w:rPr>
        <w:t>考慮</w:t>
      </w:r>
      <w:r w:rsidR="00B8297F">
        <w:rPr>
          <w:rFonts w:hint="eastAsia"/>
        </w:rPr>
        <w:t>する。</w:t>
      </w:r>
    </w:p>
    <w:p w14:paraId="1E47AFDC" w14:textId="031710F1" w:rsidR="00B8297F" w:rsidRPr="00907217" w:rsidRDefault="00544AEB" w:rsidP="00544AEB">
      <w:pPr>
        <w:pStyle w:val="aff3"/>
        <w:ind w:leftChars="377" w:left="992" w:hangingChars="100" w:hanging="200"/>
      </w:pPr>
      <w:r>
        <w:rPr>
          <w:rFonts w:hint="eastAsia"/>
        </w:rPr>
        <w:t>c</w:t>
      </w:r>
      <w:r w:rsidR="008C7B33">
        <w:rPr>
          <w:rFonts w:hint="eastAsia"/>
        </w:rPr>
        <w:t>）</w:t>
      </w:r>
      <w:r w:rsidR="00B8297F">
        <w:rPr>
          <w:rFonts w:hint="eastAsia"/>
        </w:rPr>
        <w:t>リスクアセスメントの結果から適切なリスク対応を決定し実施する。</w:t>
      </w:r>
    </w:p>
    <w:p w14:paraId="5574EBC9" w14:textId="77777777" w:rsidR="0001799B" w:rsidRPr="00741A60" w:rsidRDefault="0001799B" w:rsidP="0001799B">
      <w:pPr>
        <w:pStyle w:val="aff3"/>
      </w:pPr>
    </w:p>
    <w:p w14:paraId="01865D1C" w14:textId="32082A58" w:rsidR="0001799B" w:rsidRPr="00907217" w:rsidRDefault="0001799B" w:rsidP="0001799B">
      <w:pPr>
        <w:pStyle w:val="20"/>
      </w:pPr>
      <w:bookmarkStart w:id="13" w:name="_Toc148162628"/>
      <w:r w:rsidRPr="00907217">
        <w:rPr>
          <w:rFonts w:hint="eastAsia"/>
        </w:rPr>
        <w:t>5</w:t>
      </w:r>
      <w:r w:rsidRPr="00907217">
        <w:t>.8</w:t>
      </w:r>
      <w:r w:rsidR="0025396D">
        <w:t xml:space="preserve"> </w:t>
      </w:r>
      <w:r w:rsidRPr="00907217">
        <w:rPr>
          <w:rFonts w:hint="eastAsia"/>
        </w:rPr>
        <w:t>プロジェクトマネジメントにおける情報セキュリティ</w:t>
      </w:r>
      <w:bookmarkEnd w:id="13"/>
    </w:p>
    <w:p w14:paraId="2C2A60AC" w14:textId="05F54AAA" w:rsidR="004C3EFA" w:rsidRPr="00907217" w:rsidRDefault="004C3EFA" w:rsidP="004C3EFA">
      <w:pPr>
        <w:pStyle w:val="abc"/>
      </w:pPr>
      <w:r w:rsidRPr="00907217">
        <w:rPr>
          <w:rFonts w:hint="eastAsia"/>
        </w:rPr>
        <w:t>a</w:t>
      </w:r>
      <w:r w:rsidR="008C7B33">
        <w:rPr>
          <w:rFonts w:hint="eastAsia"/>
        </w:rPr>
        <w:t>）</w:t>
      </w:r>
      <w:r w:rsidRPr="00907217">
        <w:rPr>
          <w:rFonts w:hint="eastAsia"/>
        </w:rPr>
        <w:t>プロジェクト管理者は、プロジェクトにおける必要な管理策を特定する。</w:t>
      </w:r>
    </w:p>
    <w:p w14:paraId="70CB7408" w14:textId="7F67C689" w:rsidR="004C3EFA" w:rsidRPr="00907217" w:rsidRDefault="004C3EFA" w:rsidP="004C3EFA">
      <w:pPr>
        <w:pStyle w:val="abc"/>
      </w:pPr>
      <w:r w:rsidRPr="00907217">
        <w:rPr>
          <w:rFonts w:hint="eastAsia"/>
        </w:rPr>
        <w:t>b</w:t>
      </w:r>
      <w:r w:rsidR="008C7B33">
        <w:rPr>
          <w:rFonts w:hint="eastAsia"/>
        </w:rPr>
        <w:t>）</w:t>
      </w:r>
      <w:r w:rsidRPr="00907217">
        <w:rPr>
          <w:rFonts w:hint="eastAsia"/>
        </w:rPr>
        <w:t>プロジェクトにおける必要な管理策は、プロジェクト終了後も考慮する。</w:t>
      </w:r>
    </w:p>
    <w:p w14:paraId="482F5709" w14:textId="76135AA4" w:rsidR="004C3EFA" w:rsidRPr="00907217" w:rsidRDefault="004C3EFA" w:rsidP="004C3EFA">
      <w:pPr>
        <w:pStyle w:val="abc"/>
      </w:pPr>
      <w:r w:rsidRPr="00907217">
        <w:rPr>
          <w:rFonts w:hint="eastAsia"/>
        </w:rPr>
        <w:t>c</w:t>
      </w:r>
      <w:r w:rsidR="008C7B33">
        <w:rPr>
          <w:rFonts w:hint="eastAsia"/>
        </w:rPr>
        <w:t>）</w:t>
      </w:r>
      <w:r w:rsidRPr="00907217">
        <w:rPr>
          <w:rFonts w:hint="eastAsia"/>
        </w:rPr>
        <w:t>プロジェクト管理者は、情報セキュリティ責任者を任命する。</w:t>
      </w:r>
    </w:p>
    <w:p w14:paraId="58B61E80" w14:textId="7A83B574" w:rsidR="00254E77" w:rsidRPr="00907217" w:rsidRDefault="00135A22" w:rsidP="00135A22">
      <w:pPr>
        <w:pStyle w:val="abc"/>
      </w:pPr>
      <w:bookmarkStart w:id="14" w:name="_Hlk118807229"/>
      <w:r>
        <w:t>d</w:t>
      </w:r>
      <w:r w:rsidR="008C7B33">
        <w:rPr>
          <w:rFonts w:hint="eastAsia"/>
        </w:rPr>
        <w:t>）</w:t>
      </w:r>
      <w:r w:rsidR="00254E77" w:rsidRPr="00907217">
        <w:rPr>
          <w:rFonts w:hint="eastAsia"/>
        </w:rPr>
        <w:t>プロジェクト管理者は、情報システムの導入・改善にあたっては、必要に応じて</w:t>
      </w:r>
      <w:bookmarkEnd w:id="14"/>
      <w:r w:rsidR="00254E77" w:rsidRPr="00907217">
        <w:rPr>
          <w:rFonts w:hint="eastAsia"/>
        </w:rPr>
        <w:t>情報セキュリティ上の要求事項を、要件定義書やRFP等により文書化する。</w:t>
      </w:r>
    </w:p>
    <w:p w14:paraId="60DA2781" w14:textId="77777777" w:rsidR="004C3EFA" w:rsidRPr="00135A22" w:rsidRDefault="004C3EFA" w:rsidP="0001799B"/>
    <w:p w14:paraId="6FE3BF2C" w14:textId="7E4D4150" w:rsidR="0001799B" w:rsidRPr="00907217" w:rsidRDefault="0001799B" w:rsidP="008E07B5">
      <w:pPr>
        <w:pStyle w:val="20"/>
      </w:pPr>
      <w:bookmarkStart w:id="15" w:name="_Toc148162629"/>
      <w:r w:rsidRPr="00907217">
        <w:rPr>
          <w:rFonts w:hint="eastAsia"/>
        </w:rPr>
        <w:t>5</w:t>
      </w:r>
      <w:r w:rsidRPr="00907217">
        <w:t>.9</w:t>
      </w:r>
      <w:r w:rsidR="0025396D">
        <w:t xml:space="preserve"> </w:t>
      </w:r>
      <w:r w:rsidRPr="00907217">
        <w:rPr>
          <w:rFonts w:cs="ＭＳ 明朝" w:hint="eastAsia"/>
        </w:rPr>
        <w:t>情報及びその他の関連資産の</w:t>
      </w:r>
      <w:r w:rsidR="00135A22">
        <w:rPr>
          <w:rFonts w:cs="Microsoft JhengHei" w:hint="eastAsia"/>
        </w:rPr>
        <w:t>目</w:t>
      </w:r>
      <w:r w:rsidRPr="00907217">
        <w:rPr>
          <w:rFonts w:cs="ＭＳ 明朝" w:hint="eastAsia"/>
        </w:rPr>
        <w:t>録</w:t>
      </w:r>
      <w:r w:rsidR="00254E77" w:rsidRPr="00907217">
        <w:rPr>
          <w:noProof/>
        </w:rPr>
        <mc:AlternateContent>
          <mc:Choice Requires="wps">
            <w:drawing>
              <wp:anchor distT="0" distB="0" distL="114300" distR="114300" simplePos="0" relativeHeight="251700736" behindDoc="0" locked="0" layoutInCell="1" allowOverlap="1" wp14:anchorId="4472CA12" wp14:editId="02BEDCD9">
                <wp:simplePos x="0" y="0"/>
                <wp:positionH relativeFrom="page">
                  <wp:posOffset>6064885</wp:posOffset>
                </wp:positionH>
                <wp:positionV relativeFrom="paragraph">
                  <wp:posOffset>94615</wp:posOffset>
                </wp:positionV>
                <wp:extent cx="1495425" cy="246380"/>
                <wp:effectExtent l="0" t="0" r="0" b="127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B23A2" w14:textId="77777777" w:rsidR="00254E77" w:rsidRPr="00091B2F" w:rsidRDefault="00254E77" w:rsidP="00254E77">
                            <w:pPr>
                              <w:ind w:left="270" w:hanging="270"/>
                              <w:rPr>
                                <w:sz w:val="16"/>
                              </w:rPr>
                            </w:pPr>
                            <w:r>
                              <w:rPr>
                                <w:rFonts w:ascii="ＭＳ 明朝" w:hAnsi="ＭＳ 明朝" w:hint="eastAsia"/>
                                <w:sz w:val="20"/>
                              </w:rPr>
                              <w:t>資産目録</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72CA12" id="テキスト ボックス 21" o:spid="_x0000_s1028" type="#_x0000_t202" style="position:absolute;left:0;text-align:left;margin-left:477.55pt;margin-top:7.45pt;width:117.75pt;height:19.4pt;z-index:251700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" filled="f" stroked="f">
                <v:textbox style="mso-fit-shape-to-text:t" inset="5.85pt,.7pt,5.85pt,.7pt">
                  <w:txbxContent>
                    <w:p w14:paraId="590B23A2" w14:textId="77777777" w:rsidR="00254E77" w:rsidRPr="00091B2F" w:rsidRDefault="00254E77" w:rsidP="00254E77">
                      <w:pPr>
                        <w:ind w:left="270" w:hanging="270"/>
                        <w:rPr>
                          <w:sz w:val="16"/>
                        </w:rPr>
                      </w:pPr>
                      <w:r>
                        <w:rPr>
                          <w:rFonts w:ascii="ＭＳ 明朝" w:hAnsi="ＭＳ 明朝" w:hint="eastAsia"/>
                          <w:sz w:val="20"/>
                        </w:rPr>
                        <w:t>資産目録</w:t>
                      </w:r>
                    </w:p>
                  </w:txbxContent>
                </v:textbox>
                <w10:wrap anchorx="page"/>
              </v:shape>
            </w:pict>
          </mc:Fallback>
        </mc:AlternateContent>
      </w:r>
      <w:r w:rsidR="00254E77" w:rsidRPr="00907217">
        <w:rPr>
          <w:noProof/>
        </w:rPr>
        <mc:AlternateContent>
          <mc:Choice Requires="wps">
            <w:drawing>
              <wp:anchor distT="0" distB="0" distL="114300" distR="114300" simplePos="0" relativeHeight="251701760" behindDoc="0" locked="0" layoutInCell="1" allowOverlap="1" wp14:anchorId="6F2B2F2B" wp14:editId="66BD899E">
                <wp:simplePos x="0" y="0"/>
                <wp:positionH relativeFrom="page">
                  <wp:posOffset>6064885</wp:posOffset>
                </wp:positionH>
                <wp:positionV relativeFrom="paragraph">
                  <wp:posOffset>340995</wp:posOffset>
                </wp:positionV>
                <wp:extent cx="1495425" cy="246380"/>
                <wp:effectExtent l="0" t="0" r="0" b="127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50D6A" w14:textId="77777777" w:rsidR="00254E77" w:rsidRPr="00091B2F" w:rsidRDefault="00254E77" w:rsidP="00254E77">
                            <w:pPr>
                              <w:ind w:left="270" w:hanging="270"/>
                              <w:rPr>
                                <w:sz w:val="16"/>
                              </w:rPr>
                            </w:pPr>
                            <w:r>
                              <w:rPr>
                                <w:rFonts w:ascii="ＭＳ 明朝" w:hAnsi="ＭＳ 明朝" w:hint="eastAsia"/>
                                <w:sz w:val="20"/>
                              </w:rPr>
                              <w:t>年間計画表</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2B2F2B" id="テキスト ボックス 22" o:spid="_x0000_s1029" type="#_x0000_t202" style="position:absolute;left:0;text-align:left;margin-left:477.55pt;margin-top:26.85pt;width:117.75pt;height:19.4pt;z-index:251701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" filled="f" stroked="f">
                <v:textbox style="mso-fit-shape-to-text:t" inset="5.85pt,.7pt,5.85pt,.7pt">
                  <w:txbxContent>
                    <w:p w14:paraId="3A750D6A" w14:textId="77777777" w:rsidR="00254E77" w:rsidRPr="00091B2F" w:rsidRDefault="00254E77" w:rsidP="00254E77">
                      <w:pPr>
                        <w:ind w:left="270" w:hanging="270"/>
                        <w:rPr>
                          <w:sz w:val="16"/>
                        </w:rPr>
                      </w:pPr>
                      <w:r>
                        <w:rPr>
                          <w:rFonts w:ascii="ＭＳ 明朝" w:hAnsi="ＭＳ 明朝" w:hint="eastAsia"/>
                          <w:sz w:val="20"/>
                        </w:rPr>
                        <w:t>年間計画表</w:t>
                      </w:r>
                    </w:p>
                  </w:txbxContent>
                </v:textbox>
                <w10:wrap anchorx="page"/>
              </v:shape>
            </w:pict>
          </mc:Fallback>
        </mc:AlternateContent>
      </w:r>
      <w:bookmarkEnd w:id="15"/>
    </w:p>
    <w:p w14:paraId="02B90FBA" w14:textId="601EB1AB" w:rsidR="006E6F82" w:rsidRPr="00907217" w:rsidRDefault="008E07B5" w:rsidP="006E6F82">
      <w:pPr>
        <w:pStyle w:val="abc"/>
      </w:pPr>
      <w:r w:rsidRPr="00907217">
        <w:rPr>
          <w:rFonts w:hint="eastAsia"/>
        </w:rPr>
        <w:t>a</w:t>
      </w:r>
      <w:r w:rsidR="008C7B33">
        <w:rPr>
          <w:rFonts w:hint="eastAsia"/>
        </w:rPr>
        <w:t>）</w:t>
      </w:r>
      <w:r w:rsidRPr="00907217">
        <w:rPr>
          <w:rFonts w:hint="eastAsia"/>
        </w:rPr>
        <w:t>情報セキュリティ委員会は「資産目録」を作成し、当組織における重要な資産を識別する。また「資産目録」を「年間計画表」に従い、最低年一回見直す</w:t>
      </w:r>
      <w:r w:rsidR="006E6F82">
        <w:rPr>
          <w:rFonts w:hint="eastAsia"/>
        </w:rPr>
        <w:t>。</w:t>
      </w:r>
    </w:p>
    <w:p w14:paraId="3B1F0AFA" w14:textId="632D2522" w:rsidR="008E07B5" w:rsidRPr="00907217" w:rsidRDefault="008E07B5" w:rsidP="008E07B5">
      <w:pPr>
        <w:pStyle w:val="abc"/>
      </w:pPr>
      <w:r w:rsidRPr="00907217">
        <w:rPr>
          <w:rFonts w:hint="eastAsia"/>
        </w:rPr>
        <w:t>b</w:t>
      </w:r>
      <w:r w:rsidR="008C7B33">
        <w:rPr>
          <w:rFonts w:hint="eastAsia"/>
        </w:rPr>
        <w:t>）</w:t>
      </w:r>
      <w:r w:rsidRPr="00907217">
        <w:rPr>
          <w:rFonts w:hint="eastAsia"/>
        </w:rPr>
        <w:t>情報セキュリティ委員会は「資産目録」において特定した資産に対し、同目録上に管理責任者を記載することで管理責任を明確にする</w:t>
      </w:r>
      <w:r w:rsidR="006E6F82">
        <w:rPr>
          <w:rFonts w:hint="eastAsia"/>
        </w:rPr>
        <w:t>。</w:t>
      </w:r>
    </w:p>
    <w:p w14:paraId="0F29F9D7" w14:textId="77777777" w:rsidR="0001799B" w:rsidRPr="00F679E8" w:rsidRDefault="0001799B" w:rsidP="0001799B">
      <w:pPr>
        <w:pStyle w:val="aff3"/>
      </w:pPr>
    </w:p>
    <w:p w14:paraId="58627483" w14:textId="6A20CA3E" w:rsidR="0001799B" w:rsidRPr="00907217" w:rsidRDefault="0001799B" w:rsidP="0001799B">
      <w:pPr>
        <w:pStyle w:val="20"/>
        <w:rPr>
          <w:rFonts w:cs="ＭＳ 明朝"/>
        </w:rPr>
      </w:pPr>
      <w:bookmarkStart w:id="16" w:name="_Toc148162630"/>
      <w:r w:rsidRPr="00907217">
        <w:rPr>
          <w:rFonts w:hint="eastAsia"/>
        </w:rPr>
        <w:t>5</w:t>
      </w:r>
      <w:r w:rsidRPr="00907217">
        <w:t>.10</w:t>
      </w:r>
      <w:r w:rsidR="0025396D">
        <w:t xml:space="preserve"> </w:t>
      </w:r>
      <w:r w:rsidR="004A5807" w:rsidRPr="004A5807">
        <w:rPr>
          <w:rFonts w:cs="ＭＳ 明朝" w:hint="eastAsia"/>
        </w:rPr>
        <w:t>情報及びその他の関連資産の許容される利用</w:t>
      </w:r>
      <w:bookmarkEnd w:id="16"/>
    </w:p>
    <w:p w14:paraId="7B71C6DA" w14:textId="37126DE6" w:rsidR="002B3C3A" w:rsidRPr="00907217" w:rsidRDefault="002B3C3A" w:rsidP="002B3C3A">
      <w:pPr>
        <w:pStyle w:val="abc"/>
      </w:pPr>
      <w:r w:rsidRPr="00907217">
        <w:rPr>
          <w:rFonts w:hint="eastAsia"/>
        </w:rPr>
        <w:t>a</w:t>
      </w:r>
      <w:r w:rsidR="008C7B33">
        <w:rPr>
          <w:rFonts w:hint="eastAsia"/>
        </w:rPr>
        <w:t>）</w:t>
      </w:r>
      <w:r w:rsidRPr="00907217">
        <w:rPr>
          <w:rFonts w:hint="eastAsia"/>
        </w:rPr>
        <w:t>アクセス権限の設定において情報資産の許容範囲を明確にする。</w:t>
      </w:r>
    </w:p>
    <w:p w14:paraId="56E6A4EF" w14:textId="5561E281" w:rsidR="002B3C3A" w:rsidRPr="00907217" w:rsidRDefault="002B3C3A" w:rsidP="002B3C3A">
      <w:pPr>
        <w:pStyle w:val="abc"/>
      </w:pPr>
      <w:r w:rsidRPr="00907217">
        <w:rPr>
          <w:rFonts w:hint="eastAsia"/>
        </w:rPr>
        <w:t>b</w:t>
      </w:r>
      <w:r w:rsidR="008C7B33">
        <w:rPr>
          <w:rFonts w:hint="eastAsia"/>
        </w:rPr>
        <w:t>）</w:t>
      </w:r>
      <w:r w:rsidRPr="00907217">
        <w:rPr>
          <w:rFonts w:hint="eastAsia"/>
        </w:rPr>
        <w:t>情報の区分ごとの取扱いルールを以下に示す。</w:t>
      </w:r>
    </w:p>
    <w:p w14:paraId="26E93F67" w14:textId="77777777" w:rsidR="002B3C3A" w:rsidRPr="00907217" w:rsidRDefault="002B3C3A" w:rsidP="002B3C3A">
      <w:pPr>
        <w:ind w:left="270" w:hanging="270"/>
        <w:rPr>
          <w:rFonts w:ascii="ＭＳ 明朝" w:hAnsi="ＭＳ 明朝"/>
          <w:sz w:val="20"/>
          <w:szCs w:val="20"/>
        </w:rPr>
      </w:pPr>
    </w:p>
    <w:p w14:paraId="5D3227E9" w14:textId="77777777" w:rsidR="002B3C3A" w:rsidRPr="00907217" w:rsidRDefault="002B3C3A" w:rsidP="002B3C3A">
      <w:pPr>
        <w:pStyle w:val="aff3"/>
      </w:pPr>
      <w:r w:rsidRPr="00907217">
        <w:rPr>
          <w:rFonts w:hint="eastAsia"/>
        </w:rPr>
        <w:t>【文書・メディア等の場合】</w:t>
      </w:r>
    </w:p>
    <w:tbl>
      <w:tblPr>
        <w:tblW w:w="713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62"/>
        <w:gridCol w:w="1418"/>
        <w:gridCol w:w="2126"/>
        <w:gridCol w:w="1495"/>
        <w:gridCol w:w="1529"/>
      </w:tblGrid>
      <w:tr w:rsidR="00907217" w:rsidRPr="00907217" w14:paraId="3D4571BC" w14:textId="77777777" w:rsidTr="000E0933">
        <w:trPr>
          <w:trHeight w:val="340"/>
          <w:jc w:val="right"/>
        </w:trPr>
        <w:tc>
          <w:tcPr>
            <w:tcW w:w="562" w:type="dxa"/>
            <w:shd w:val="clear" w:color="auto" w:fill="E0E0E0"/>
            <w:hideMark/>
          </w:tcPr>
          <w:p w14:paraId="6831F926" w14:textId="77777777" w:rsidR="002B3C3A" w:rsidRPr="00907217" w:rsidRDefault="002B3C3A" w:rsidP="000E0933">
            <w:pPr>
              <w:ind w:left="270" w:hanging="270"/>
              <w:jc w:val="center"/>
              <w:rPr>
                <w:rFonts w:ascii="ＭＳ 明朝" w:hAnsi="ＭＳ 明朝"/>
                <w:sz w:val="20"/>
                <w:szCs w:val="20"/>
              </w:rPr>
            </w:pPr>
            <w:r w:rsidRPr="00907217">
              <w:rPr>
                <w:rFonts w:ascii="ＭＳ 明朝" w:hAnsi="ＭＳ 明朝" w:hint="eastAsia"/>
                <w:sz w:val="20"/>
                <w:szCs w:val="20"/>
              </w:rPr>
              <w:t>№</w:t>
            </w:r>
          </w:p>
        </w:tc>
        <w:tc>
          <w:tcPr>
            <w:tcW w:w="1418" w:type="dxa"/>
            <w:shd w:val="clear" w:color="auto" w:fill="E0E0E0"/>
            <w:hideMark/>
          </w:tcPr>
          <w:p w14:paraId="60300909" w14:textId="77777777" w:rsidR="002B3C3A" w:rsidRPr="00907217" w:rsidRDefault="002B3C3A" w:rsidP="000E0933">
            <w:pPr>
              <w:ind w:left="270" w:hanging="270"/>
              <w:jc w:val="center"/>
              <w:rPr>
                <w:rFonts w:ascii="ＭＳ 明朝" w:hAnsi="ＭＳ 明朝"/>
                <w:sz w:val="20"/>
                <w:szCs w:val="20"/>
              </w:rPr>
            </w:pPr>
            <w:r w:rsidRPr="00907217">
              <w:rPr>
                <w:rFonts w:ascii="ＭＳ 明朝" w:hAnsi="ＭＳ 明朝" w:hint="eastAsia"/>
                <w:sz w:val="20"/>
                <w:szCs w:val="20"/>
              </w:rPr>
              <w:t>管理区分</w:t>
            </w:r>
          </w:p>
        </w:tc>
        <w:tc>
          <w:tcPr>
            <w:tcW w:w="2126" w:type="dxa"/>
            <w:shd w:val="clear" w:color="auto" w:fill="E0E0E0"/>
            <w:hideMark/>
          </w:tcPr>
          <w:p w14:paraId="2DD77D21" w14:textId="77777777" w:rsidR="002B3C3A" w:rsidRPr="00907217" w:rsidRDefault="002B3C3A" w:rsidP="000E0933">
            <w:pPr>
              <w:ind w:left="270" w:hanging="270"/>
              <w:jc w:val="center"/>
              <w:rPr>
                <w:rFonts w:ascii="ＭＳ 明朝" w:hAnsi="ＭＳ 明朝"/>
                <w:sz w:val="20"/>
                <w:szCs w:val="20"/>
              </w:rPr>
            </w:pPr>
            <w:r w:rsidRPr="00907217">
              <w:rPr>
                <w:rFonts w:ascii="ＭＳ 明朝" w:hAnsi="ＭＳ 明朝" w:hint="eastAsia"/>
                <w:sz w:val="20"/>
                <w:szCs w:val="20"/>
              </w:rPr>
              <w:t>関係者外秘</w:t>
            </w:r>
          </w:p>
        </w:tc>
        <w:tc>
          <w:tcPr>
            <w:tcW w:w="1495" w:type="dxa"/>
            <w:shd w:val="clear" w:color="auto" w:fill="E0E0E0"/>
            <w:hideMark/>
          </w:tcPr>
          <w:p w14:paraId="3EE8332E" w14:textId="77777777" w:rsidR="002B3C3A" w:rsidRPr="00907217" w:rsidRDefault="002B3C3A" w:rsidP="000E0933">
            <w:pPr>
              <w:ind w:left="270" w:hanging="270"/>
              <w:jc w:val="center"/>
              <w:rPr>
                <w:rFonts w:ascii="ＭＳ 明朝" w:hAnsi="ＭＳ 明朝"/>
                <w:sz w:val="20"/>
                <w:szCs w:val="20"/>
              </w:rPr>
            </w:pPr>
            <w:r w:rsidRPr="00907217">
              <w:rPr>
                <w:rFonts w:ascii="ＭＳ 明朝" w:hAnsi="ＭＳ 明朝" w:hint="eastAsia"/>
                <w:sz w:val="20"/>
                <w:szCs w:val="20"/>
              </w:rPr>
              <w:t>社外秘</w:t>
            </w:r>
          </w:p>
        </w:tc>
        <w:tc>
          <w:tcPr>
            <w:tcW w:w="1529" w:type="dxa"/>
            <w:shd w:val="clear" w:color="auto" w:fill="E0E0E0"/>
            <w:hideMark/>
          </w:tcPr>
          <w:p w14:paraId="6D003D88" w14:textId="77777777" w:rsidR="002B3C3A" w:rsidRPr="00907217" w:rsidRDefault="002B3C3A" w:rsidP="000E0933">
            <w:pPr>
              <w:ind w:left="270" w:hanging="270"/>
              <w:jc w:val="center"/>
              <w:rPr>
                <w:rFonts w:ascii="ＭＳ 明朝" w:hAnsi="ＭＳ 明朝"/>
                <w:sz w:val="20"/>
                <w:szCs w:val="20"/>
              </w:rPr>
            </w:pPr>
            <w:r w:rsidRPr="00907217">
              <w:rPr>
                <w:rFonts w:ascii="ＭＳ 明朝" w:hAnsi="ＭＳ 明朝" w:hint="eastAsia"/>
                <w:sz w:val="20"/>
                <w:szCs w:val="20"/>
              </w:rPr>
              <w:t>一般</w:t>
            </w:r>
          </w:p>
        </w:tc>
      </w:tr>
      <w:tr w:rsidR="00907217" w:rsidRPr="00907217" w14:paraId="24C5611C" w14:textId="77777777" w:rsidTr="000E0933">
        <w:trPr>
          <w:trHeight w:val="340"/>
          <w:jc w:val="right"/>
        </w:trPr>
        <w:tc>
          <w:tcPr>
            <w:tcW w:w="562" w:type="dxa"/>
            <w:shd w:val="clear" w:color="auto" w:fill="E6E6E6"/>
            <w:vAlign w:val="center"/>
            <w:hideMark/>
          </w:tcPr>
          <w:p w14:paraId="2C28FF5B" w14:textId="77777777" w:rsidR="002B3C3A" w:rsidRPr="00907217" w:rsidRDefault="002B3C3A" w:rsidP="000E0933">
            <w:pPr>
              <w:ind w:left="270" w:hanging="270"/>
              <w:rPr>
                <w:rFonts w:ascii="ＭＳ 明朝" w:hAnsi="ＭＳ 明朝"/>
                <w:sz w:val="20"/>
                <w:szCs w:val="20"/>
              </w:rPr>
            </w:pPr>
            <w:r w:rsidRPr="00907217">
              <w:rPr>
                <w:rFonts w:ascii="ＭＳ 明朝" w:hAnsi="ＭＳ 明朝" w:hint="eastAsia"/>
                <w:sz w:val="20"/>
                <w:szCs w:val="20"/>
              </w:rPr>
              <w:t>１</w:t>
            </w:r>
          </w:p>
        </w:tc>
        <w:tc>
          <w:tcPr>
            <w:tcW w:w="1418" w:type="dxa"/>
            <w:shd w:val="clear" w:color="auto" w:fill="E6E6E6"/>
            <w:vAlign w:val="center"/>
            <w:hideMark/>
          </w:tcPr>
          <w:p w14:paraId="3BD91987" w14:textId="77777777" w:rsidR="002B3C3A" w:rsidRPr="00907217" w:rsidRDefault="002B3C3A" w:rsidP="000E0933">
            <w:pPr>
              <w:ind w:left="270" w:hanging="270"/>
              <w:rPr>
                <w:rFonts w:ascii="ＭＳ 明朝" w:hAnsi="ＭＳ 明朝"/>
                <w:sz w:val="20"/>
                <w:szCs w:val="20"/>
              </w:rPr>
            </w:pPr>
            <w:r w:rsidRPr="00907217">
              <w:rPr>
                <w:rFonts w:ascii="ＭＳ 明朝" w:hAnsi="ＭＳ 明朝" w:hint="eastAsia"/>
                <w:sz w:val="20"/>
                <w:szCs w:val="20"/>
              </w:rPr>
              <w:t>ラベル表示</w:t>
            </w:r>
          </w:p>
        </w:tc>
        <w:tc>
          <w:tcPr>
            <w:tcW w:w="2126" w:type="dxa"/>
            <w:vAlign w:val="center"/>
            <w:hideMark/>
          </w:tcPr>
          <w:p w14:paraId="12B53739" w14:textId="77777777" w:rsidR="002B3C3A" w:rsidRPr="00907217" w:rsidRDefault="002B3C3A" w:rsidP="000E0933">
            <w:pPr>
              <w:ind w:left="270" w:hanging="270"/>
              <w:rPr>
                <w:rFonts w:ascii="ＭＳ 明朝" w:hAnsi="ＭＳ 明朝"/>
                <w:sz w:val="20"/>
                <w:szCs w:val="20"/>
              </w:rPr>
            </w:pPr>
            <w:r w:rsidRPr="00907217">
              <w:rPr>
                <w:rFonts w:ascii="ＭＳ 明朝" w:hAnsi="ＭＳ 明朝" w:hint="eastAsia"/>
                <w:sz w:val="20"/>
                <w:szCs w:val="20"/>
              </w:rPr>
              <w:t>責任者に一任</w:t>
            </w:r>
          </w:p>
        </w:tc>
        <w:tc>
          <w:tcPr>
            <w:tcW w:w="1495" w:type="dxa"/>
            <w:vAlign w:val="center"/>
            <w:hideMark/>
          </w:tcPr>
          <w:p w14:paraId="4D143DC1" w14:textId="77777777" w:rsidR="002B3C3A" w:rsidRPr="00907217" w:rsidRDefault="002B3C3A" w:rsidP="000E0933">
            <w:pPr>
              <w:ind w:left="270" w:hanging="270"/>
              <w:rPr>
                <w:rFonts w:ascii="ＭＳ 明朝" w:hAnsi="ＭＳ 明朝"/>
                <w:sz w:val="20"/>
                <w:szCs w:val="20"/>
              </w:rPr>
            </w:pPr>
            <w:r w:rsidRPr="00907217">
              <w:rPr>
                <w:rFonts w:ascii="ＭＳ 明朝" w:hAnsi="ＭＳ 明朝" w:hint="eastAsia"/>
                <w:sz w:val="20"/>
                <w:szCs w:val="20"/>
              </w:rPr>
              <w:t>責任者に一任</w:t>
            </w:r>
          </w:p>
        </w:tc>
        <w:tc>
          <w:tcPr>
            <w:tcW w:w="1529" w:type="dxa"/>
            <w:vAlign w:val="center"/>
            <w:hideMark/>
          </w:tcPr>
          <w:p w14:paraId="1C91E9DC" w14:textId="77777777" w:rsidR="002B3C3A" w:rsidRPr="00907217" w:rsidRDefault="002B3C3A" w:rsidP="000E0933">
            <w:pPr>
              <w:ind w:left="270" w:hanging="270"/>
              <w:rPr>
                <w:rFonts w:ascii="ＭＳ 明朝" w:hAnsi="ＭＳ 明朝"/>
                <w:sz w:val="20"/>
                <w:szCs w:val="20"/>
              </w:rPr>
            </w:pPr>
            <w:r w:rsidRPr="00907217">
              <w:rPr>
                <w:rFonts w:ascii="ＭＳ 明朝" w:hAnsi="ＭＳ 明朝" w:hint="eastAsia"/>
                <w:sz w:val="20"/>
                <w:szCs w:val="20"/>
              </w:rPr>
              <w:t>不要</w:t>
            </w:r>
          </w:p>
        </w:tc>
      </w:tr>
      <w:tr w:rsidR="00907217" w:rsidRPr="00907217" w14:paraId="587C24A6" w14:textId="77777777" w:rsidTr="000E0933">
        <w:trPr>
          <w:trHeight w:val="340"/>
          <w:jc w:val="right"/>
        </w:trPr>
        <w:tc>
          <w:tcPr>
            <w:tcW w:w="562" w:type="dxa"/>
            <w:shd w:val="clear" w:color="auto" w:fill="E6E6E6"/>
            <w:vAlign w:val="center"/>
            <w:hideMark/>
          </w:tcPr>
          <w:p w14:paraId="432B2DE3" w14:textId="77777777" w:rsidR="002B3C3A" w:rsidRPr="00907217" w:rsidRDefault="002B3C3A" w:rsidP="000E0933">
            <w:pPr>
              <w:ind w:left="270" w:hanging="270"/>
              <w:rPr>
                <w:rFonts w:ascii="ＭＳ 明朝" w:hAnsi="ＭＳ 明朝"/>
                <w:sz w:val="20"/>
                <w:szCs w:val="20"/>
              </w:rPr>
            </w:pPr>
            <w:r w:rsidRPr="00907217">
              <w:rPr>
                <w:rFonts w:ascii="ＭＳ 明朝" w:hAnsi="ＭＳ 明朝" w:hint="eastAsia"/>
                <w:sz w:val="20"/>
                <w:szCs w:val="20"/>
              </w:rPr>
              <w:t>２</w:t>
            </w:r>
          </w:p>
        </w:tc>
        <w:tc>
          <w:tcPr>
            <w:tcW w:w="1418" w:type="dxa"/>
            <w:shd w:val="clear" w:color="auto" w:fill="E6E6E6"/>
            <w:vAlign w:val="center"/>
            <w:hideMark/>
          </w:tcPr>
          <w:p w14:paraId="6A8C3893" w14:textId="77777777" w:rsidR="002B3C3A" w:rsidRPr="00907217" w:rsidRDefault="002B3C3A" w:rsidP="000E0933">
            <w:pPr>
              <w:ind w:left="270" w:hanging="270"/>
              <w:rPr>
                <w:rFonts w:ascii="ＭＳ 明朝" w:hAnsi="ＭＳ 明朝"/>
                <w:sz w:val="20"/>
                <w:szCs w:val="20"/>
              </w:rPr>
            </w:pPr>
            <w:r w:rsidRPr="00907217">
              <w:rPr>
                <w:rFonts w:ascii="ＭＳ 明朝" w:hAnsi="ＭＳ 明朝" w:hint="eastAsia"/>
                <w:sz w:val="20"/>
                <w:szCs w:val="20"/>
              </w:rPr>
              <w:t>利用者</w:t>
            </w:r>
          </w:p>
        </w:tc>
        <w:tc>
          <w:tcPr>
            <w:tcW w:w="2126" w:type="dxa"/>
            <w:vAlign w:val="center"/>
            <w:hideMark/>
          </w:tcPr>
          <w:p w14:paraId="20635AD0" w14:textId="77777777" w:rsidR="002B3C3A" w:rsidRPr="00907217" w:rsidRDefault="002B3C3A" w:rsidP="000E0933">
            <w:pPr>
              <w:ind w:left="1" w:firstLineChars="0" w:firstLine="0"/>
              <w:rPr>
                <w:rFonts w:ascii="ＭＳ 明朝" w:hAnsi="ＭＳ 明朝"/>
                <w:sz w:val="20"/>
                <w:szCs w:val="20"/>
              </w:rPr>
            </w:pPr>
            <w:r w:rsidRPr="00907217">
              <w:rPr>
                <w:rFonts w:ascii="ＭＳ 明朝" w:hAnsi="ＭＳ 明朝" w:hint="eastAsia"/>
                <w:sz w:val="20"/>
                <w:szCs w:val="20"/>
              </w:rPr>
              <w:t>関係する部署・プロジェクトに所属する従業者</w:t>
            </w:r>
          </w:p>
        </w:tc>
        <w:tc>
          <w:tcPr>
            <w:tcW w:w="1495" w:type="dxa"/>
            <w:vAlign w:val="center"/>
            <w:hideMark/>
          </w:tcPr>
          <w:p w14:paraId="1E9F9742" w14:textId="77777777" w:rsidR="002B3C3A" w:rsidRPr="00907217" w:rsidRDefault="002B3C3A" w:rsidP="000E0933">
            <w:pPr>
              <w:ind w:left="1" w:firstLineChars="0" w:firstLine="0"/>
              <w:rPr>
                <w:rFonts w:ascii="ＭＳ 明朝" w:hAnsi="ＭＳ 明朝"/>
                <w:sz w:val="20"/>
                <w:szCs w:val="20"/>
              </w:rPr>
            </w:pPr>
            <w:r w:rsidRPr="00907217">
              <w:rPr>
                <w:rFonts w:ascii="ＭＳ 明朝" w:hAnsi="ＭＳ 明朝" w:hint="eastAsia"/>
                <w:sz w:val="20"/>
                <w:szCs w:val="20"/>
              </w:rPr>
              <w:t>当組織の従業者</w:t>
            </w:r>
          </w:p>
        </w:tc>
        <w:tc>
          <w:tcPr>
            <w:tcW w:w="1529" w:type="dxa"/>
            <w:vAlign w:val="center"/>
            <w:hideMark/>
          </w:tcPr>
          <w:p w14:paraId="6B7A9391" w14:textId="77777777" w:rsidR="002B3C3A" w:rsidRPr="00907217" w:rsidRDefault="002B3C3A" w:rsidP="000E0933">
            <w:pPr>
              <w:ind w:left="14" w:hangingChars="7" w:hanging="14"/>
              <w:rPr>
                <w:rFonts w:ascii="ＭＳ 明朝" w:hAnsi="ＭＳ 明朝"/>
                <w:sz w:val="20"/>
                <w:szCs w:val="20"/>
              </w:rPr>
            </w:pPr>
            <w:r w:rsidRPr="00907217">
              <w:rPr>
                <w:rFonts w:ascii="ＭＳ 明朝" w:hAnsi="ＭＳ 明朝" w:hint="eastAsia"/>
                <w:sz w:val="20"/>
                <w:szCs w:val="20"/>
              </w:rPr>
              <w:t>誰でも可</w:t>
            </w:r>
          </w:p>
        </w:tc>
      </w:tr>
      <w:tr w:rsidR="00907217" w:rsidRPr="00907217" w14:paraId="5B5DECEF" w14:textId="77777777" w:rsidTr="000E0933">
        <w:trPr>
          <w:trHeight w:val="340"/>
          <w:jc w:val="right"/>
        </w:trPr>
        <w:tc>
          <w:tcPr>
            <w:tcW w:w="562" w:type="dxa"/>
            <w:shd w:val="clear" w:color="auto" w:fill="E6E6E6"/>
            <w:vAlign w:val="center"/>
            <w:hideMark/>
          </w:tcPr>
          <w:p w14:paraId="2D96E1A0" w14:textId="77777777" w:rsidR="002B3C3A" w:rsidRPr="00907217" w:rsidRDefault="002B3C3A" w:rsidP="000E0933">
            <w:pPr>
              <w:ind w:left="270" w:hanging="270"/>
              <w:rPr>
                <w:rFonts w:ascii="ＭＳ 明朝" w:hAnsi="ＭＳ 明朝"/>
                <w:sz w:val="20"/>
                <w:szCs w:val="20"/>
              </w:rPr>
            </w:pPr>
            <w:r w:rsidRPr="00907217">
              <w:rPr>
                <w:rFonts w:ascii="ＭＳ 明朝" w:hAnsi="ＭＳ 明朝" w:hint="eastAsia"/>
                <w:sz w:val="20"/>
                <w:szCs w:val="20"/>
              </w:rPr>
              <w:t>３</w:t>
            </w:r>
          </w:p>
        </w:tc>
        <w:tc>
          <w:tcPr>
            <w:tcW w:w="1418" w:type="dxa"/>
            <w:shd w:val="clear" w:color="auto" w:fill="E6E6E6"/>
            <w:vAlign w:val="center"/>
            <w:hideMark/>
          </w:tcPr>
          <w:p w14:paraId="105A917E" w14:textId="77777777" w:rsidR="002B3C3A" w:rsidRPr="00907217" w:rsidRDefault="002B3C3A" w:rsidP="000E0933">
            <w:pPr>
              <w:ind w:left="270" w:hanging="270"/>
              <w:rPr>
                <w:rFonts w:ascii="ＭＳ 明朝" w:hAnsi="ＭＳ 明朝"/>
                <w:sz w:val="20"/>
                <w:szCs w:val="20"/>
              </w:rPr>
            </w:pPr>
            <w:r w:rsidRPr="00907217">
              <w:rPr>
                <w:rFonts w:ascii="ＭＳ 明朝" w:hAnsi="ＭＳ 明朝" w:hint="eastAsia"/>
                <w:sz w:val="20"/>
                <w:szCs w:val="20"/>
              </w:rPr>
              <w:t>再配付</w:t>
            </w:r>
          </w:p>
        </w:tc>
        <w:tc>
          <w:tcPr>
            <w:tcW w:w="2126" w:type="dxa"/>
            <w:vAlign w:val="center"/>
            <w:hideMark/>
          </w:tcPr>
          <w:p w14:paraId="7D8C447E" w14:textId="77777777" w:rsidR="002B3C3A" w:rsidRPr="00907217" w:rsidRDefault="002B3C3A" w:rsidP="000E0933">
            <w:pPr>
              <w:ind w:left="1" w:firstLineChars="0" w:firstLine="0"/>
              <w:rPr>
                <w:rFonts w:ascii="ＭＳ 明朝" w:hAnsi="ＭＳ 明朝"/>
                <w:sz w:val="20"/>
                <w:szCs w:val="20"/>
              </w:rPr>
            </w:pPr>
            <w:r w:rsidRPr="00907217">
              <w:rPr>
                <w:rFonts w:ascii="ＭＳ 明朝" w:hAnsi="ＭＳ 明朝" w:hint="eastAsia"/>
                <w:sz w:val="20"/>
                <w:szCs w:val="20"/>
              </w:rPr>
              <w:t>関係する部署・プロジェクト内に限る</w:t>
            </w:r>
          </w:p>
        </w:tc>
        <w:tc>
          <w:tcPr>
            <w:tcW w:w="1495" w:type="dxa"/>
            <w:vAlign w:val="center"/>
            <w:hideMark/>
          </w:tcPr>
          <w:p w14:paraId="092C9F0C" w14:textId="77777777" w:rsidR="002B3C3A" w:rsidRPr="00907217" w:rsidRDefault="002B3C3A" w:rsidP="000E0933">
            <w:pPr>
              <w:ind w:left="270" w:hanging="270"/>
              <w:rPr>
                <w:rFonts w:ascii="ＭＳ 明朝" w:hAnsi="ＭＳ 明朝"/>
                <w:sz w:val="20"/>
                <w:szCs w:val="20"/>
              </w:rPr>
            </w:pPr>
            <w:r w:rsidRPr="00907217">
              <w:rPr>
                <w:rFonts w:ascii="ＭＳ 明朝" w:hAnsi="ＭＳ 明朝" w:hint="eastAsia"/>
                <w:sz w:val="20"/>
                <w:szCs w:val="20"/>
              </w:rPr>
              <w:t>社内に限る</w:t>
            </w:r>
          </w:p>
        </w:tc>
        <w:tc>
          <w:tcPr>
            <w:tcW w:w="1529" w:type="dxa"/>
            <w:vMerge w:val="restart"/>
            <w:vAlign w:val="center"/>
            <w:hideMark/>
          </w:tcPr>
          <w:p w14:paraId="0FDE39D9" w14:textId="77777777" w:rsidR="002B3C3A" w:rsidRPr="00907217" w:rsidRDefault="002B3C3A" w:rsidP="000E0933">
            <w:pPr>
              <w:ind w:left="14" w:hangingChars="7" w:hanging="14"/>
              <w:rPr>
                <w:rFonts w:ascii="ＭＳ 明朝" w:hAnsi="ＭＳ 明朝"/>
                <w:sz w:val="20"/>
                <w:szCs w:val="20"/>
              </w:rPr>
            </w:pPr>
            <w:r w:rsidRPr="00907217">
              <w:rPr>
                <w:rFonts w:ascii="ＭＳ 明朝" w:hAnsi="ＭＳ 明朝" w:hint="eastAsia"/>
                <w:sz w:val="20"/>
                <w:szCs w:val="20"/>
              </w:rPr>
              <w:t>特別な配慮不要</w:t>
            </w:r>
          </w:p>
        </w:tc>
      </w:tr>
      <w:tr w:rsidR="00907217" w:rsidRPr="00907217" w14:paraId="3F72A430" w14:textId="77777777" w:rsidTr="000E0933">
        <w:trPr>
          <w:trHeight w:val="340"/>
          <w:jc w:val="right"/>
        </w:trPr>
        <w:tc>
          <w:tcPr>
            <w:tcW w:w="562" w:type="dxa"/>
            <w:shd w:val="clear" w:color="auto" w:fill="E6E6E6"/>
            <w:vAlign w:val="center"/>
            <w:hideMark/>
          </w:tcPr>
          <w:p w14:paraId="3D576205" w14:textId="77777777" w:rsidR="002B3C3A" w:rsidRPr="00907217" w:rsidRDefault="002B3C3A" w:rsidP="000E0933">
            <w:pPr>
              <w:ind w:left="270" w:hanging="270"/>
              <w:rPr>
                <w:rFonts w:ascii="ＭＳ 明朝" w:hAnsi="ＭＳ 明朝"/>
                <w:sz w:val="20"/>
                <w:szCs w:val="20"/>
              </w:rPr>
            </w:pPr>
            <w:r w:rsidRPr="00907217">
              <w:rPr>
                <w:rFonts w:ascii="ＭＳ 明朝" w:hAnsi="ＭＳ 明朝" w:hint="eastAsia"/>
                <w:sz w:val="20"/>
                <w:szCs w:val="20"/>
              </w:rPr>
              <w:t>４</w:t>
            </w:r>
          </w:p>
        </w:tc>
        <w:tc>
          <w:tcPr>
            <w:tcW w:w="1418" w:type="dxa"/>
            <w:shd w:val="clear" w:color="auto" w:fill="E6E6E6"/>
            <w:vAlign w:val="center"/>
            <w:hideMark/>
          </w:tcPr>
          <w:p w14:paraId="5C582172" w14:textId="77777777" w:rsidR="002B3C3A" w:rsidRPr="00907217" w:rsidRDefault="002B3C3A" w:rsidP="000E0933">
            <w:pPr>
              <w:ind w:left="270" w:hanging="270"/>
              <w:rPr>
                <w:rFonts w:ascii="ＭＳ 明朝" w:hAnsi="ＭＳ 明朝"/>
                <w:sz w:val="20"/>
                <w:szCs w:val="20"/>
              </w:rPr>
            </w:pPr>
            <w:r w:rsidRPr="00907217">
              <w:rPr>
                <w:rFonts w:ascii="ＭＳ 明朝" w:hAnsi="ＭＳ 明朝" w:hint="eastAsia"/>
                <w:sz w:val="20"/>
                <w:szCs w:val="20"/>
              </w:rPr>
              <w:t>保管場所</w:t>
            </w:r>
          </w:p>
        </w:tc>
        <w:tc>
          <w:tcPr>
            <w:tcW w:w="2126" w:type="dxa"/>
            <w:vAlign w:val="center"/>
            <w:hideMark/>
          </w:tcPr>
          <w:p w14:paraId="3C080521" w14:textId="77777777" w:rsidR="002B3C3A" w:rsidRPr="00907217" w:rsidRDefault="002B3C3A" w:rsidP="000E0933">
            <w:pPr>
              <w:ind w:left="1" w:firstLineChars="0" w:firstLine="0"/>
              <w:rPr>
                <w:rFonts w:ascii="ＭＳ 明朝" w:hAnsi="ＭＳ 明朝"/>
                <w:sz w:val="20"/>
                <w:szCs w:val="20"/>
              </w:rPr>
            </w:pPr>
            <w:r w:rsidRPr="00907217">
              <w:rPr>
                <w:rFonts w:ascii="ＭＳ 明朝" w:hAnsi="ＭＳ 明朝" w:hint="eastAsia"/>
                <w:sz w:val="20"/>
                <w:szCs w:val="20"/>
              </w:rPr>
              <w:t>施錠された場所</w:t>
            </w:r>
          </w:p>
        </w:tc>
        <w:tc>
          <w:tcPr>
            <w:tcW w:w="1495" w:type="dxa"/>
            <w:vAlign w:val="center"/>
            <w:hideMark/>
          </w:tcPr>
          <w:p w14:paraId="1AB9A05A" w14:textId="77777777" w:rsidR="002B3C3A" w:rsidRPr="00907217" w:rsidRDefault="002B3C3A" w:rsidP="000E0933">
            <w:pPr>
              <w:ind w:left="270" w:hanging="270"/>
              <w:rPr>
                <w:rFonts w:ascii="ＭＳ 明朝" w:hAnsi="ＭＳ 明朝"/>
                <w:sz w:val="20"/>
                <w:szCs w:val="20"/>
              </w:rPr>
            </w:pPr>
            <w:r w:rsidRPr="00907217">
              <w:rPr>
                <w:rFonts w:ascii="ＭＳ 明朝" w:hAnsi="ＭＳ 明朝" w:hint="eastAsia"/>
                <w:sz w:val="20"/>
                <w:szCs w:val="20"/>
              </w:rPr>
              <w:t>責任者に一任</w:t>
            </w:r>
          </w:p>
        </w:tc>
        <w:tc>
          <w:tcPr>
            <w:tcW w:w="1529" w:type="dxa"/>
            <w:vMerge/>
            <w:vAlign w:val="center"/>
            <w:hideMark/>
          </w:tcPr>
          <w:p w14:paraId="5E495C9C" w14:textId="77777777" w:rsidR="002B3C3A" w:rsidRPr="00907217" w:rsidRDefault="002B3C3A" w:rsidP="000E0933">
            <w:pPr>
              <w:widowControl/>
              <w:ind w:left="270" w:hanging="270"/>
              <w:jc w:val="left"/>
              <w:rPr>
                <w:rFonts w:ascii="ＭＳ 明朝" w:hAnsi="ＭＳ 明朝"/>
                <w:sz w:val="20"/>
                <w:szCs w:val="20"/>
              </w:rPr>
            </w:pPr>
          </w:p>
        </w:tc>
      </w:tr>
      <w:tr w:rsidR="00907217" w:rsidRPr="00907217" w14:paraId="03DB7641" w14:textId="77777777" w:rsidTr="000E0933">
        <w:trPr>
          <w:trHeight w:val="340"/>
          <w:jc w:val="right"/>
        </w:trPr>
        <w:tc>
          <w:tcPr>
            <w:tcW w:w="562" w:type="dxa"/>
            <w:shd w:val="clear" w:color="auto" w:fill="E6E6E6"/>
            <w:vAlign w:val="center"/>
            <w:hideMark/>
          </w:tcPr>
          <w:p w14:paraId="2C11A546" w14:textId="77777777" w:rsidR="002B3C3A" w:rsidRPr="00907217" w:rsidRDefault="002B3C3A" w:rsidP="000E0933">
            <w:pPr>
              <w:ind w:left="270" w:hanging="270"/>
              <w:rPr>
                <w:rFonts w:ascii="ＭＳ 明朝" w:hAnsi="ＭＳ 明朝"/>
                <w:sz w:val="20"/>
                <w:szCs w:val="20"/>
              </w:rPr>
            </w:pPr>
            <w:r w:rsidRPr="00907217">
              <w:rPr>
                <w:rFonts w:ascii="ＭＳ 明朝" w:hAnsi="ＭＳ 明朝" w:hint="eastAsia"/>
                <w:sz w:val="20"/>
                <w:szCs w:val="20"/>
              </w:rPr>
              <w:t>５</w:t>
            </w:r>
          </w:p>
        </w:tc>
        <w:tc>
          <w:tcPr>
            <w:tcW w:w="1418" w:type="dxa"/>
            <w:shd w:val="clear" w:color="auto" w:fill="E6E6E6"/>
            <w:vAlign w:val="center"/>
            <w:hideMark/>
          </w:tcPr>
          <w:p w14:paraId="3BFE2E1F" w14:textId="77777777" w:rsidR="002B3C3A" w:rsidRPr="00907217" w:rsidRDefault="002B3C3A" w:rsidP="000E0933">
            <w:pPr>
              <w:ind w:left="270" w:hanging="270"/>
              <w:rPr>
                <w:rFonts w:ascii="ＭＳ 明朝" w:hAnsi="ＭＳ 明朝"/>
                <w:sz w:val="20"/>
                <w:szCs w:val="20"/>
              </w:rPr>
            </w:pPr>
            <w:r w:rsidRPr="00907217">
              <w:rPr>
                <w:rFonts w:ascii="ＭＳ 明朝" w:hAnsi="ＭＳ 明朝" w:hint="eastAsia"/>
                <w:sz w:val="20"/>
                <w:szCs w:val="20"/>
              </w:rPr>
              <w:t>コピーの使用</w:t>
            </w:r>
          </w:p>
        </w:tc>
        <w:tc>
          <w:tcPr>
            <w:tcW w:w="2126" w:type="dxa"/>
            <w:vAlign w:val="center"/>
            <w:hideMark/>
          </w:tcPr>
          <w:p w14:paraId="213C1DE0" w14:textId="77777777" w:rsidR="002B3C3A" w:rsidRPr="00907217" w:rsidRDefault="002B3C3A" w:rsidP="000E0933">
            <w:pPr>
              <w:ind w:left="1" w:firstLineChars="0" w:firstLine="0"/>
              <w:rPr>
                <w:rFonts w:ascii="ＭＳ 明朝" w:hAnsi="ＭＳ 明朝"/>
                <w:sz w:val="20"/>
                <w:szCs w:val="20"/>
              </w:rPr>
            </w:pPr>
            <w:r w:rsidRPr="00907217">
              <w:rPr>
                <w:rFonts w:ascii="ＭＳ 明朝" w:hAnsi="ＭＳ 明朝" w:hint="eastAsia"/>
                <w:sz w:val="20"/>
                <w:szCs w:val="20"/>
              </w:rPr>
              <w:t>必要のある者に限定</w:t>
            </w:r>
          </w:p>
        </w:tc>
        <w:tc>
          <w:tcPr>
            <w:tcW w:w="1495" w:type="dxa"/>
            <w:vAlign w:val="center"/>
            <w:hideMark/>
          </w:tcPr>
          <w:p w14:paraId="1A52E036" w14:textId="77777777" w:rsidR="002B3C3A" w:rsidRPr="00907217" w:rsidRDefault="002B3C3A" w:rsidP="000E0933">
            <w:pPr>
              <w:ind w:left="270" w:hanging="270"/>
              <w:rPr>
                <w:rFonts w:ascii="ＭＳ 明朝" w:hAnsi="ＭＳ 明朝"/>
                <w:sz w:val="20"/>
                <w:szCs w:val="20"/>
              </w:rPr>
            </w:pPr>
            <w:r w:rsidRPr="00907217">
              <w:rPr>
                <w:rFonts w:ascii="ＭＳ 明朝" w:hAnsi="ＭＳ 明朝" w:hint="eastAsia"/>
                <w:sz w:val="20"/>
                <w:szCs w:val="20"/>
              </w:rPr>
              <w:t>社内に限る</w:t>
            </w:r>
          </w:p>
        </w:tc>
        <w:tc>
          <w:tcPr>
            <w:tcW w:w="1529" w:type="dxa"/>
            <w:vMerge/>
            <w:vAlign w:val="center"/>
            <w:hideMark/>
          </w:tcPr>
          <w:p w14:paraId="7870362E" w14:textId="77777777" w:rsidR="002B3C3A" w:rsidRPr="00907217" w:rsidRDefault="002B3C3A" w:rsidP="000E0933">
            <w:pPr>
              <w:widowControl/>
              <w:ind w:left="270" w:hanging="270"/>
              <w:jc w:val="left"/>
              <w:rPr>
                <w:rFonts w:ascii="ＭＳ 明朝" w:hAnsi="ＭＳ 明朝"/>
                <w:sz w:val="20"/>
                <w:szCs w:val="20"/>
              </w:rPr>
            </w:pPr>
          </w:p>
        </w:tc>
      </w:tr>
      <w:tr w:rsidR="00907217" w:rsidRPr="00907217" w14:paraId="324C9CCF" w14:textId="77777777" w:rsidTr="000E0933">
        <w:trPr>
          <w:trHeight w:val="340"/>
          <w:jc w:val="right"/>
        </w:trPr>
        <w:tc>
          <w:tcPr>
            <w:tcW w:w="562" w:type="dxa"/>
            <w:shd w:val="clear" w:color="auto" w:fill="E6E6E6"/>
            <w:vAlign w:val="center"/>
            <w:hideMark/>
          </w:tcPr>
          <w:p w14:paraId="155452B0" w14:textId="77777777" w:rsidR="002B3C3A" w:rsidRPr="00907217" w:rsidRDefault="002B3C3A" w:rsidP="000E0933">
            <w:pPr>
              <w:ind w:left="270" w:hanging="270"/>
              <w:rPr>
                <w:rFonts w:ascii="ＭＳ 明朝" w:hAnsi="ＭＳ 明朝"/>
                <w:sz w:val="20"/>
                <w:szCs w:val="20"/>
              </w:rPr>
            </w:pPr>
            <w:r w:rsidRPr="00907217">
              <w:rPr>
                <w:rFonts w:ascii="ＭＳ 明朝" w:hAnsi="ＭＳ 明朝" w:hint="eastAsia"/>
                <w:sz w:val="20"/>
                <w:szCs w:val="20"/>
              </w:rPr>
              <w:t>６</w:t>
            </w:r>
          </w:p>
        </w:tc>
        <w:tc>
          <w:tcPr>
            <w:tcW w:w="1418" w:type="dxa"/>
            <w:shd w:val="clear" w:color="auto" w:fill="E6E6E6"/>
            <w:vAlign w:val="center"/>
            <w:hideMark/>
          </w:tcPr>
          <w:p w14:paraId="5EF4F0D1" w14:textId="77777777" w:rsidR="002B3C3A" w:rsidRPr="00907217" w:rsidRDefault="002B3C3A" w:rsidP="000E0933">
            <w:pPr>
              <w:ind w:left="270" w:hanging="270"/>
              <w:rPr>
                <w:rFonts w:ascii="ＭＳ 明朝" w:hAnsi="ＭＳ 明朝"/>
                <w:sz w:val="20"/>
                <w:szCs w:val="20"/>
              </w:rPr>
            </w:pPr>
            <w:r w:rsidRPr="00907217">
              <w:rPr>
                <w:rFonts w:ascii="ＭＳ 明朝" w:hAnsi="ＭＳ 明朝" w:hint="eastAsia"/>
                <w:caps/>
                <w:sz w:val="20"/>
                <w:szCs w:val="20"/>
              </w:rPr>
              <w:t>FAX</w:t>
            </w:r>
            <w:r w:rsidRPr="00907217">
              <w:rPr>
                <w:rFonts w:ascii="ＭＳ 明朝" w:hAnsi="ＭＳ 明朝" w:hint="eastAsia"/>
                <w:sz w:val="20"/>
                <w:szCs w:val="20"/>
              </w:rPr>
              <w:t>送信</w:t>
            </w:r>
          </w:p>
        </w:tc>
        <w:tc>
          <w:tcPr>
            <w:tcW w:w="2126" w:type="dxa"/>
            <w:vAlign w:val="center"/>
            <w:hideMark/>
          </w:tcPr>
          <w:p w14:paraId="75C77BAE" w14:textId="77777777" w:rsidR="002B3C3A" w:rsidRPr="00907217" w:rsidRDefault="002B3C3A" w:rsidP="000E0933">
            <w:pPr>
              <w:ind w:left="1" w:firstLineChars="0" w:firstLine="0"/>
              <w:rPr>
                <w:rFonts w:ascii="ＭＳ 明朝" w:hAnsi="ＭＳ 明朝"/>
                <w:sz w:val="20"/>
                <w:szCs w:val="20"/>
              </w:rPr>
            </w:pPr>
            <w:r w:rsidRPr="00907217">
              <w:rPr>
                <w:rFonts w:ascii="ＭＳ 明朝" w:hAnsi="ＭＳ 明朝" w:hint="eastAsia"/>
                <w:sz w:val="20"/>
                <w:szCs w:val="20"/>
              </w:rPr>
              <w:t>関係する部署・プロジェクト内に限る</w:t>
            </w:r>
          </w:p>
        </w:tc>
        <w:tc>
          <w:tcPr>
            <w:tcW w:w="1495" w:type="dxa"/>
            <w:vAlign w:val="center"/>
            <w:hideMark/>
          </w:tcPr>
          <w:p w14:paraId="00E0C8C9" w14:textId="77777777" w:rsidR="002B3C3A" w:rsidRPr="00907217" w:rsidRDefault="002B3C3A" w:rsidP="000E0933">
            <w:pPr>
              <w:ind w:left="270" w:hanging="270"/>
              <w:rPr>
                <w:rFonts w:ascii="ＭＳ 明朝" w:hAnsi="ＭＳ 明朝"/>
                <w:sz w:val="20"/>
                <w:szCs w:val="20"/>
              </w:rPr>
            </w:pPr>
            <w:r w:rsidRPr="00907217">
              <w:rPr>
                <w:rFonts w:ascii="ＭＳ 明朝" w:hAnsi="ＭＳ 明朝" w:hint="eastAsia"/>
                <w:sz w:val="20"/>
                <w:szCs w:val="20"/>
              </w:rPr>
              <w:t>社内に限る</w:t>
            </w:r>
          </w:p>
        </w:tc>
        <w:tc>
          <w:tcPr>
            <w:tcW w:w="1529" w:type="dxa"/>
            <w:vMerge/>
            <w:vAlign w:val="center"/>
            <w:hideMark/>
          </w:tcPr>
          <w:p w14:paraId="4A838330" w14:textId="77777777" w:rsidR="002B3C3A" w:rsidRPr="00907217" w:rsidRDefault="002B3C3A" w:rsidP="000E0933">
            <w:pPr>
              <w:widowControl/>
              <w:ind w:left="270" w:hanging="270"/>
              <w:jc w:val="left"/>
              <w:rPr>
                <w:rFonts w:ascii="ＭＳ 明朝" w:hAnsi="ＭＳ 明朝"/>
                <w:sz w:val="20"/>
                <w:szCs w:val="20"/>
              </w:rPr>
            </w:pPr>
          </w:p>
        </w:tc>
      </w:tr>
      <w:tr w:rsidR="00907217" w:rsidRPr="00907217" w14:paraId="4ABBEE7A" w14:textId="77777777" w:rsidTr="000E0933">
        <w:trPr>
          <w:trHeight w:val="340"/>
          <w:jc w:val="right"/>
        </w:trPr>
        <w:tc>
          <w:tcPr>
            <w:tcW w:w="562" w:type="dxa"/>
            <w:shd w:val="clear" w:color="auto" w:fill="E6E6E6"/>
            <w:vAlign w:val="center"/>
            <w:hideMark/>
          </w:tcPr>
          <w:p w14:paraId="4028845F" w14:textId="77777777" w:rsidR="002B3C3A" w:rsidRPr="00907217" w:rsidRDefault="002B3C3A" w:rsidP="000E0933">
            <w:pPr>
              <w:ind w:left="270" w:hanging="270"/>
              <w:rPr>
                <w:rFonts w:ascii="ＭＳ 明朝" w:hAnsi="ＭＳ 明朝"/>
                <w:sz w:val="20"/>
                <w:szCs w:val="20"/>
              </w:rPr>
            </w:pPr>
            <w:r w:rsidRPr="00907217">
              <w:rPr>
                <w:rFonts w:ascii="ＭＳ 明朝" w:hAnsi="ＭＳ 明朝" w:hint="eastAsia"/>
                <w:sz w:val="20"/>
                <w:szCs w:val="20"/>
              </w:rPr>
              <w:lastRenderedPageBreak/>
              <w:t>７</w:t>
            </w:r>
          </w:p>
        </w:tc>
        <w:tc>
          <w:tcPr>
            <w:tcW w:w="1418" w:type="dxa"/>
            <w:shd w:val="clear" w:color="auto" w:fill="E6E6E6"/>
            <w:vAlign w:val="center"/>
            <w:hideMark/>
          </w:tcPr>
          <w:p w14:paraId="6D6AFBD0" w14:textId="77777777" w:rsidR="002B3C3A" w:rsidRPr="00907217" w:rsidRDefault="002B3C3A" w:rsidP="000E0933">
            <w:pPr>
              <w:ind w:left="270" w:hanging="270"/>
              <w:rPr>
                <w:rFonts w:ascii="ＭＳ 明朝" w:hAnsi="ＭＳ 明朝"/>
                <w:sz w:val="20"/>
                <w:szCs w:val="20"/>
              </w:rPr>
            </w:pPr>
            <w:r w:rsidRPr="00907217">
              <w:rPr>
                <w:rFonts w:ascii="ＭＳ 明朝" w:hAnsi="ＭＳ 明朝" w:hint="eastAsia"/>
                <w:sz w:val="20"/>
                <w:szCs w:val="20"/>
              </w:rPr>
              <w:t>裏紙使用</w:t>
            </w:r>
          </w:p>
          <w:p w14:paraId="3C4B4975" w14:textId="77777777" w:rsidR="002B3C3A" w:rsidRPr="00907217" w:rsidRDefault="002B3C3A" w:rsidP="000E0933">
            <w:pPr>
              <w:ind w:left="270" w:hanging="270"/>
              <w:rPr>
                <w:rFonts w:ascii="ＭＳ 明朝" w:hAnsi="ＭＳ 明朝"/>
                <w:sz w:val="20"/>
                <w:szCs w:val="20"/>
              </w:rPr>
            </w:pPr>
            <w:r w:rsidRPr="00907217">
              <w:rPr>
                <w:rFonts w:ascii="ＭＳ 明朝" w:hAnsi="ＭＳ 明朝" w:hint="eastAsia"/>
                <w:sz w:val="20"/>
                <w:szCs w:val="20"/>
              </w:rPr>
              <w:t>(Note1)</w:t>
            </w:r>
          </w:p>
        </w:tc>
        <w:tc>
          <w:tcPr>
            <w:tcW w:w="2126" w:type="dxa"/>
            <w:vAlign w:val="center"/>
            <w:hideMark/>
          </w:tcPr>
          <w:p w14:paraId="2F4DE0C0" w14:textId="77777777" w:rsidR="002B3C3A" w:rsidRPr="00907217" w:rsidRDefault="002B3C3A" w:rsidP="000E0933">
            <w:pPr>
              <w:ind w:left="270" w:hanging="270"/>
              <w:rPr>
                <w:rFonts w:ascii="ＭＳ 明朝" w:hAnsi="ＭＳ 明朝"/>
                <w:sz w:val="20"/>
                <w:szCs w:val="20"/>
              </w:rPr>
            </w:pPr>
            <w:r w:rsidRPr="00907217">
              <w:rPr>
                <w:rFonts w:ascii="ＭＳ 明朝" w:hAnsi="ＭＳ 明朝" w:hint="eastAsia"/>
                <w:sz w:val="20"/>
                <w:szCs w:val="20"/>
              </w:rPr>
              <w:t>禁止</w:t>
            </w:r>
          </w:p>
        </w:tc>
        <w:tc>
          <w:tcPr>
            <w:tcW w:w="1495" w:type="dxa"/>
            <w:vAlign w:val="center"/>
            <w:hideMark/>
          </w:tcPr>
          <w:p w14:paraId="59B3F805" w14:textId="77777777" w:rsidR="002B3C3A" w:rsidRPr="00907217" w:rsidRDefault="002B3C3A" w:rsidP="000E0933">
            <w:pPr>
              <w:ind w:left="270" w:hanging="270"/>
              <w:rPr>
                <w:rFonts w:ascii="ＭＳ 明朝" w:hAnsi="ＭＳ 明朝"/>
                <w:sz w:val="20"/>
                <w:szCs w:val="20"/>
              </w:rPr>
            </w:pPr>
            <w:r w:rsidRPr="00907217">
              <w:rPr>
                <w:rFonts w:ascii="ＭＳ 明朝" w:hAnsi="ＭＳ 明朝" w:hint="eastAsia"/>
                <w:sz w:val="20"/>
                <w:szCs w:val="20"/>
              </w:rPr>
              <w:t>禁止</w:t>
            </w:r>
          </w:p>
        </w:tc>
        <w:tc>
          <w:tcPr>
            <w:tcW w:w="1529" w:type="dxa"/>
            <w:vMerge/>
            <w:vAlign w:val="center"/>
            <w:hideMark/>
          </w:tcPr>
          <w:p w14:paraId="683EC296" w14:textId="77777777" w:rsidR="002B3C3A" w:rsidRPr="00907217" w:rsidRDefault="002B3C3A" w:rsidP="000E0933">
            <w:pPr>
              <w:widowControl/>
              <w:ind w:left="270" w:hanging="270"/>
              <w:jc w:val="left"/>
              <w:rPr>
                <w:rFonts w:ascii="ＭＳ 明朝" w:hAnsi="ＭＳ 明朝"/>
                <w:sz w:val="20"/>
                <w:szCs w:val="20"/>
              </w:rPr>
            </w:pPr>
          </w:p>
        </w:tc>
      </w:tr>
      <w:tr w:rsidR="00907217" w:rsidRPr="00907217" w14:paraId="1EE48490" w14:textId="77777777" w:rsidTr="000E0933">
        <w:trPr>
          <w:trHeight w:val="340"/>
          <w:jc w:val="right"/>
        </w:trPr>
        <w:tc>
          <w:tcPr>
            <w:tcW w:w="562" w:type="dxa"/>
            <w:shd w:val="clear" w:color="auto" w:fill="E6E6E6"/>
            <w:vAlign w:val="center"/>
            <w:hideMark/>
          </w:tcPr>
          <w:p w14:paraId="26B88D12" w14:textId="77777777" w:rsidR="002B3C3A" w:rsidRPr="00907217" w:rsidRDefault="002B3C3A" w:rsidP="000E0933">
            <w:pPr>
              <w:ind w:left="270" w:hanging="270"/>
              <w:rPr>
                <w:rFonts w:ascii="ＭＳ 明朝" w:hAnsi="ＭＳ 明朝"/>
                <w:sz w:val="20"/>
                <w:szCs w:val="20"/>
              </w:rPr>
            </w:pPr>
            <w:r w:rsidRPr="00907217">
              <w:rPr>
                <w:rFonts w:ascii="ＭＳ 明朝" w:hAnsi="ＭＳ 明朝" w:hint="eastAsia"/>
                <w:sz w:val="20"/>
                <w:szCs w:val="20"/>
              </w:rPr>
              <w:t>８</w:t>
            </w:r>
          </w:p>
        </w:tc>
        <w:tc>
          <w:tcPr>
            <w:tcW w:w="1418" w:type="dxa"/>
            <w:shd w:val="clear" w:color="auto" w:fill="E6E6E6"/>
            <w:vAlign w:val="center"/>
            <w:hideMark/>
          </w:tcPr>
          <w:p w14:paraId="1108C1B6" w14:textId="77777777" w:rsidR="002B3C3A" w:rsidRPr="00907217" w:rsidRDefault="002B3C3A" w:rsidP="000E0933">
            <w:pPr>
              <w:ind w:left="270" w:hanging="270"/>
              <w:rPr>
                <w:rFonts w:ascii="ＭＳ 明朝" w:hAnsi="ＭＳ 明朝"/>
                <w:sz w:val="20"/>
                <w:szCs w:val="20"/>
              </w:rPr>
            </w:pPr>
            <w:r w:rsidRPr="00907217">
              <w:rPr>
                <w:rFonts w:ascii="ＭＳ 明朝" w:hAnsi="ＭＳ 明朝" w:hint="eastAsia"/>
                <w:sz w:val="20"/>
                <w:szCs w:val="20"/>
              </w:rPr>
              <w:t>社外便</w:t>
            </w:r>
          </w:p>
        </w:tc>
        <w:tc>
          <w:tcPr>
            <w:tcW w:w="3621" w:type="dxa"/>
            <w:gridSpan w:val="2"/>
            <w:vAlign w:val="center"/>
            <w:hideMark/>
          </w:tcPr>
          <w:p w14:paraId="17FC1240" w14:textId="77777777" w:rsidR="002B3C3A" w:rsidRPr="00907217" w:rsidRDefault="002B3C3A" w:rsidP="000E0933">
            <w:pPr>
              <w:ind w:left="1" w:firstLineChars="0" w:firstLine="0"/>
              <w:rPr>
                <w:rFonts w:ascii="ＭＳ 明朝" w:hAnsi="ＭＳ 明朝"/>
                <w:sz w:val="20"/>
                <w:szCs w:val="20"/>
              </w:rPr>
            </w:pPr>
            <w:r w:rsidRPr="00907217">
              <w:rPr>
                <w:rFonts w:ascii="ＭＳ 明朝" w:hAnsi="ＭＳ 明朝" w:hint="eastAsia"/>
                <w:sz w:val="20"/>
                <w:szCs w:val="20"/>
              </w:rPr>
              <w:t>透かして内容が見えないようにする(Note2)</w:t>
            </w:r>
          </w:p>
        </w:tc>
        <w:tc>
          <w:tcPr>
            <w:tcW w:w="1529" w:type="dxa"/>
            <w:vMerge/>
            <w:vAlign w:val="center"/>
            <w:hideMark/>
          </w:tcPr>
          <w:p w14:paraId="3C54DE64" w14:textId="77777777" w:rsidR="002B3C3A" w:rsidRPr="00907217" w:rsidRDefault="002B3C3A" w:rsidP="000E0933">
            <w:pPr>
              <w:widowControl/>
              <w:ind w:left="270" w:hanging="270"/>
              <w:jc w:val="left"/>
              <w:rPr>
                <w:rFonts w:ascii="ＭＳ 明朝" w:hAnsi="ＭＳ 明朝"/>
                <w:sz w:val="20"/>
                <w:szCs w:val="20"/>
              </w:rPr>
            </w:pPr>
          </w:p>
        </w:tc>
      </w:tr>
      <w:tr w:rsidR="00907217" w:rsidRPr="00907217" w14:paraId="3F09CDCD" w14:textId="77777777" w:rsidTr="000E0933">
        <w:trPr>
          <w:trHeight w:val="340"/>
          <w:jc w:val="right"/>
        </w:trPr>
        <w:tc>
          <w:tcPr>
            <w:tcW w:w="562" w:type="dxa"/>
            <w:shd w:val="clear" w:color="auto" w:fill="E6E6E6"/>
            <w:vAlign w:val="center"/>
            <w:hideMark/>
          </w:tcPr>
          <w:p w14:paraId="3FBE40CF" w14:textId="77777777" w:rsidR="002B3C3A" w:rsidRPr="00907217" w:rsidRDefault="002B3C3A" w:rsidP="000E0933">
            <w:pPr>
              <w:ind w:left="270" w:hanging="270"/>
              <w:rPr>
                <w:rFonts w:ascii="ＭＳ 明朝" w:hAnsi="ＭＳ 明朝"/>
                <w:sz w:val="20"/>
                <w:szCs w:val="20"/>
              </w:rPr>
            </w:pPr>
            <w:r w:rsidRPr="00907217">
              <w:rPr>
                <w:rFonts w:ascii="ＭＳ 明朝" w:hAnsi="ＭＳ 明朝" w:hint="eastAsia"/>
                <w:sz w:val="20"/>
                <w:szCs w:val="20"/>
              </w:rPr>
              <w:t>９</w:t>
            </w:r>
          </w:p>
        </w:tc>
        <w:tc>
          <w:tcPr>
            <w:tcW w:w="1418" w:type="dxa"/>
            <w:shd w:val="clear" w:color="auto" w:fill="E6E6E6"/>
            <w:vAlign w:val="center"/>
            <w:hideMark/>
          </w:tcPr>
          <w:p w14:paraId="1220BFA9" w14:textId="77777777" w:rsidR="002B3C3A" w:rsidRPr="00907217" w:rsidRDefault="002B3C3A" w:rsidP="000E0933">
            <w:pPr>
              <w:ind w:left="270" w:hanging="270"/>
              <w:rPr>
                <w:rFonts w:ascii="ＭＳ 明朝" w:hAnsi="ＭＳ 明朝"/>
                <w:sz w:val="20"/>
                <w:szCs w:val="20"/>
              </w:rPr>
            </w:pPr>
            <w:r w:rsidRPr="00907217">
              <w:rPr>
                <w:rFonts w:ascii="ＭＳ 明朝" w:hAnsi="ＭＳ 明朝" w:hint="eastAsia"/>
                <w:sz w:val="20"/>
                <w:szCs w:val="20"/>
              </w:rPr>
              <w:t>社外での携行</w:t>
            </w:r>
          </w:p>
          <w:p w14:paraId="00C91D65" w14:textId="16D41CAF" w:rsidR="00D21E1C" w:rsidRPr="00907217" w:rsidRDefault="00D21E1C" w:rsidP="000E0933">
            <w:pPr>
              <w:ind w:left="270" w:hanging="270"/>
              <w:rPr>
                <w:rFonts w:ascii="ＭＳ 明朝" w:hAnsi="ＭＳ 明朝"/>
                <w:sz w:val="20"/>
                <w:szCs w:val="20"/>
              </w:rPr>
            </w:pPr>
            <w:r w:rsidRPr="00907217">
              <w:rPr>
                <w:rFonts w:ascii="ＭＳ 明朝" w:hAnsi="ＭＳ 明朝" w:hint="eastAsia"/>
                <w:sz w:val="20"/>
                <w:szCs w:val="20"/>
              </w:rPr>
              <w:t>輸送</w:t>
            </w:r>
          </w:p>
        </w:tc>
        <w:tc>
          <w:tcPr>
            <w:tcW w:w="3621" w:type="dxa"/>
            <w:gridSpan w:val="2"/>
            <w:vAlign w:val="center"/>
            <w:hideMark/>
          </w:tcPr>
          <w:p w14:paraId="3E795726" w14:textId="77777777" w:rsidR="002B3C3A" w:rsidRPr="00907217" w:rsidRDefault="002B3C3A" w:rsidP="000E0933">
            <w:pPr>
              <w:ind w:left="1" w:firstLineChars="0" w:firstLine="0"/>
              <w:rPr>
                <w:rFonts w:ascii="ＭＳ 明朝" w:hAnsi="ＭＳ 明朝"/>
                <w:sz w:val="20"/>
                <w:szCs w:val="20"/>
              </w:rPr>
            </w:pPr>
            <w:r w:rsidRPr="00907217">
              <w:rPr>
                <w:rFonts w:ascii="ＭＳ 明朝" w:hAnsi="ＭＳ 明朝" w:hint="eastAsia"/>
                <w:sz w:val="20"/>
                <w:szCs w:val="20"/>
              </w:rPr>
              <w:t>責任者の許可を得た者のみ(Note3)</w:t>
            </w:r>
          </w:p>
        </w:tc>
        <w:tc>
          <w:tcPr>
            <w:tcW w:w="1529" w:type="dxa"/>
            <w:vMerge/>
            <w:vAlign w:val="center"/>
            <w:hideMark/>
          </w:tcPr>
          <w:p w14:paraId="50113422" w14:textId="77777777" w:rsidR="002B3C3A" w:rsidRPr="00907217" w:rsidRDefault="002B3C3A" w:rsidP="000E0933">
            <w:pPr>
              <w:widowControl/>
              <w:ind w:left="270" w:hanging="270"/>
              <w:jc w:val="left"/>
              <w:rPr>
                <w:rFonts w:ascii="ＭＳ 明朝" w:hAnsi="ＭＳ 明朝"/>
                <w:sz w:val="20"/>
                <w:szCs w:val="20"/>
              </w:rPr>
            </w:pPr>
          </w:p>
        </w:tc>
      </w:tr>
      <w:tr w:rsidR="00907217" w:rsidRPr="00907217" w14:paraId="301D0E68" w14:textId="77777777" w:rsidTr="000E0933">
        <w:trPr>
          <w:trHeight w:val="340"/>
          <w:jc w:val="right"/>
        </w:trPr>
        <w:tc>
          <w:tcPr>
            <w:tcW w:w="562" w:type="dxa"/>
            <w:shd w:val="clear" w:color="auto" w:fill="E6E6E6"/>
            <w:vAlign w:val="center"/>
            <w:hideMark/>
          </w:tcPr>
          <w:p w14:paraId="7628F5F4" w14:textId="77777777" w:rsidR="002B3C3A" w:rsidRPr="00907217" w:rsidRDefault="002B3C3A" w:rsidP="000E0933">
            <w:pPr>
              <w:ind w:left="270" w:hanging="270"/>
              <w:rPr>
                <w:rFonts w:ascii="ＭＳ 明朝" w:hAnsi="ＭＳ 明朝"/>
                <w:sz w:val="20"/>
                <w:szCs w:val="20"/>
              </w:rPr>
            </w:pPr>
            <w:r w:rsidRPr="00907217">
              <w:rPr>
                <w:rFonts w:ascii="ＭＳ 明朝" w:hAnsi="ＭＳ 明朝" w:hint="eastAsia"/>
                <w:sz w:val="20"/>
                <w:szCs w:val="20"/>
              </w:rPr>
              <w:t>10</w:t>
            </w:r>
          </w:p>
        </w:tc>
        <w:tc>
          <w:tcPr>
            <w:tcW w:w="1418" w:type="dxa"/>
            <w:shd w:val="clear" w:color="auto" w:fill="E6E6E6"/>
            <w:vAlign w:val="center"/>
            <w:hideMark/>
          </w:tcPr>
          <w:p w14:paraId="1C709298" w14:textId="77777777" w:rsidR="002B3C3A" w:rsidRPr="00907217" w:rsidRDefault="002B3C3A" w:rsidP="000E0933">
            <w:pPr>
              <w:ind w:left="270" w:hanging="270"/>
              <w:rPr>
                <w:rFonts w:ascii="ＭＳ 明朝" w:hAnsi="ＭＳ 明朝"/>
                <w:sz w:val="20"/>
                <w:szCs w:val="20"/>
              </w:rPr>
            </w:pPr>
            <w:r w:rsidRPr="00907217">
              <w:rPr>
                <w:rFonts w:ascii="ＭＳ 明朝" w:hAnsi="ＭＳ 明朝" w:hint="eastAsia"/>
                <w:sz w:val="20"/>
                <w:szCs w:val="20"/>
              </w:rPr>
              <w:t>廃棄（文書）</w:t>
            </w:r>
          </w:p>
          <w:p w14:paraId="25B49BED" w14:textId="77777777" w:rsidR="002B3C3A" w:rsidRPr="00907217" w:rsidRDefault="002B3C3A" w:rsidP="000E0933">
            <w:pPr>
              <w:ind w:left="270" w:hanging="270"/>
              <w:rPr>
                <w:rFonts w:ascii="ＭＳ 明朝" w:hAnsi="ＭＳ 明朝"/>
                <w:sz w:val="20"/>
                <w:szCs w:val="20"/>
              </w:rPr>
            </w:pPr>
            <w:r w:rsidRPr="00907217">
              <w:rPr>
                <w:rFonts w:ascii="ＭＳ 明朝" w:hAnsi="ＭＳ 明朝" w:hint="eastAsia"/>
                <w:sz w:val="20"/>
                <w:szCs w:val="20"/>
              </w:rPr>
              <w:t>(Note4)</w:t>
            </w:r>
          </w:p>
        </w:tc>
        <w:tc>
          <w:tcPr>
            <w:tcW w:w="2126" w:type="dxa"/>
            <w:vAlign w:val="center"/>
            <w:hideMark/>
          </w:tcPr>
          <w:p w14:paraId="1CCE8A3F" w14:textId="77777777" w:rsidR="002B3C3A" w:rsidRPr="00907217" w:rsidRDefault="002B3C3A" w:rsidP="000E0933">
            <w:pPr>
              <w:ind w:left="1" w:firstLineChars="0" w:firstLine="0"/>
              <w:rPr>
                <w:rFonts w:ascii="ＭＳ 明朝" w:hAnsi="ＭＳ 明朝"/>
                <w:sz w:val="20"/>
                <w:szCs w:val="20"/>
              </w:rPr>
            </w:pPr>
            <w:r w:rsidRPr="00907217">
              <w:rPr>
                <w:rFonts w:ascii="ＭＳ 明朝" w:hAnsi="ＭＳ 明朝" w:hint="eastAsia"/>
                <w:sz w:val="20"/>
                <w:szCs w:val="20"/>
              </w:rPr>
              <w:t>シュレッダー、焼却、溶解のいずれか</w:t>
            </w:r>
          </w:p>
        </w:tc>
        <w:tc>
          <w:tcPr>
            <w:tcW w:w="1495" w:type="dxa"/>
            <w:vAlign w:val="center"/>
            <w:hideMark/>
          </w:tcPr>
          <w:p w14:paraId="3A9A60BD" w14:textId="77777777" w:rsidR="002B3C3A" w:rsidRPr="00907217" w:rsidRDefault="002B3C3A" w:rsidP="000E0933">
            <w:pPr>
              <w:ind w:left="270" w:hanging="270"/>
              <w:rPr>
                <w:rFonts w:ascii="ＭＳ 明朝" w:hAnsi="ＭＳ 明朝"/>
                <w:sz w:val="20"/>
                <w:szCs w:val="20"/>
              </w:rPr>
            </w:pPr>
            <w:r w:rsidRPr="00907217">
              <w:rPr>
                <w:rFonts w:ascii="ＭＳ 明朝" w:hAnsi="ＭＳ 明朝" w:hint="eastAsia"/>
                <w:sz w:val="20"/>
                <w:szCs w:val="20"/>
              </w:rPr>
              <w:t>責任者に一任</w:t>
            </w:r>
          </w:p>
        </w:tc>
        <w:tc>
          <w:tcPr>
            <w:tcW w:w="1529" w:type="dxa"/>
            <w:vMerge/>
            <w:vAlign w:val="center"/>
            <w:hideMark/>
          </w:tcPr>
          <w:p w14:paraId="4F7E01EF" w14:textId="77777777" w:rsidR="002B3C3A" w:rsidRPr="00907217" w:rsidRDefault="002B3C3A" w:rsidP="000E0933">
            <w:pPr>
              <w:widowControl/>
              <w:ind w:left="270" w:hanging="270"/>
              <w:jc w:val="left"/>
              <w:rPr>
                <w:rFonts w:ascii="ＭＳ 明朝" w:hAnsi="ＭＳ 明朝"/>
                <w:sz w:val="20"/>
                <w:szCs w:val="20"/>
              </w:rPr>
            </w:pPr>
          </w:p>
        </w:tc>
      </w:tr>
      <w:tr w:rsidR="00907217" w:rsidRPr="00907217" w14:paraId="0D5C6AF8" w14:textId="77777777" w:rsidTr="000E0933">
        <w:trPr>
          <w:trHeight w:val="340"/>
          <w:jc w:val="right"/>
        </w:trPr>
        <w:tc>
          <w:tcPr>
            <w:tcW w:w="562" w:type="dxa"/>
            <w:shd w:val="clear" w:color="auto" w:fill="E6E6E6"/>
            <w:vAlign w:val="center"/>
            <w:hideMark/>
          </w:tcPr>
          <w:p w14:paraId="65BE8ACA" w14:textId="77777777" w:rsidR="002B3C3A" w:rsidRPr="00907217" w:rsidRDefault="002B3C3A" w:rsidP="000E0933">
            <w:pPr>
              <w:ind w:left="270" w:hanging="270"/>
              <w:rPr>
                <w:rFonts w:ascii="ＭＳ 明朝" w:hAnsi="ＭＳ 明朝"/>
                <w:sz w:val="20"/>
                <w:szCs w:val="20"/>
              </w:rPr>
            </w:pPr>
            <w:r w:rsidRPr="00907217">
              <w:rPr>
                <w:rFonts w:ascii="ＭＳ 明朝" w:hAnsi="ＭＳ 明朝" w:hint="eastAsia"/>
                <w:sz w:val="20"/>
                <w:szCs w:val="20"/>
              </w:rPr>
              <w:t>11</w:t>
            </w:r>
          </w:p>
        </w:tc>
        <w:tc>
          <w:tcPr>
            <w:tcW w:w="1418" w:type="dxa"/>
            <w:shd w:val="clear" w:color="auto" w:fill="E6E6E6"/>
            <w:vAlign w:val="center"/>
            <w:hideMark/>
          </w:tcPr>
          <w:p w14:paraId="3323DE17" w14:textId="77777777" w:rsidR="00F679E8" w:rsidRDefault="002B3C3A" w:rsidP="000E0933">
            <w:pPr>
              <w:ind w:left="270" w:hanging="270"/>
              <w:rPr>
                <w:rFonts w:ascii="ＭＳ 明朝" w:hAnsi="ＭＳ 明朝"/>
                <w:sz w:val="20"/>
                <w:szCs w:val="20"/>
              </w:rPr>
            </w:pPr>
            <w:r w:rsidRPr="00907217">
              <w:rPr>
                <w:rFonts w:ascii="ＭＳ 明朝" w:hAnsi="ＭＳ 明朝" w:hint="eastAsia"/>
                <w:sz w:val="20"/>
                <w:szCs w:val="20"/>
              </w:rPr>
              <w:t>廃棄処分</w:t>
            </w:r>
          </w:p>
          <w:p w14:paraId="59DF4D82" w14:textId="67689B8A" w:rsidR="002B3C3A" w:rsidRPr="00907217" w:rsidRDefault="002B3C3A" w:rsidP="000E0933">
            <w:pPr>
              <w:ind w:left="270" w:hanging="270"/>
              <w:rPr>
                <w:rFonts w:ascii="ＭＳ 明朝" w:hAnsi="ＭＳ 明朝"/>
                <w:sz w:val="20"/>
                <w:szCs w:val="20"/>
              </w:rPr>
            </w:pPr>
            <w:r w:rsidRPr="00907217">
              <w:rPr>
                <w:rFonts w:ascii="ＭＳ 明朝" w:hAnsi="ＭＳ 明朝" w:hint="eastAsia"/>
                <w:sz w:val="20"/>
                <w:szCs w:val="20"/>
              </w:rPr>
              <w:t>（媒体）</w:t>
            </w:r>
          </w:p>
        </w:tc>
        <w:tc>
          <w:tcPr>
            <w:tcW w:w="3621" w:type="dxa"/>
            <w:gridSpan w:val="2"/>
            <w:vAlign w:val="center"/>
          </w:tcPr>
          <w:p w14:paraId="66AD642B" w14:textId="77777777" w:rsidR="002B3C3A" w:rsidRPr="00907217" w:rsidRDefault="002B3C3A" w:rsidP="000E0933">
            <w:pPr>
              <w:ind w:left="270" w:hanging="270"/>
              <w:rPr>
                <w:rFonts w:ascii="ＭＳ 明朝" w:hAnsi="ＭＳ 明朝"/>
                <w:sz w:val="20"/>
                <w:szCs w:val="20"/>
              </w:rPr>
            </w:pPr>
            <w:r w:rsidRPr="00907217">
              <w:rPr>
                <w:rFonts w:ascii="ＭＳ 明朝" w:hAnsi="ＭＳ 明朝" w:hint="eastAsia"/>
                <w:sz w:val="20"/>
                <w:szCs w:val="20"/>
              </w:rPr>
              <w:t>廃棄、再利用前の内容消去</w:t>
            </w:r>
          </w:p>
        </w:tc>
        <w:tc>
          <w:tcPr>
            <w:tcW w:w="1529" w:type="dxa"/>
            <w:vMerge/>
            <w:vAlign w:val="center"/>
            <w:hideMark/>
          </w:tcPr>
          <w:p w14:paraId="24E8ADB3" w14:textId="77777777" w:rsidR="002B3C3A" w:rsidRPr="00907217" w:rsidRDefault="002B3C3A" w:rsidP="000E0933">
            <w:pPr>
              <w:widowControl/>
              <w:ind w:left="270" w:hanging="270"/>
              <w:jc w:val="left"/>
              <w:rPr>
                <w:rFonts w:ascii="ＭＳ 明朝" w:hAnsi="ＭＳ 明朝"/>
                <w:sz w:val="20"/>
                <w:szCs w:val="20"/>
              </w:rPr>
            </w:pPr>
          </w:p>
        </w:tc>
      </w:tr>
    </w:tbl>
    <w:p w14:paraId="2D8075C0" w14:textId="14FE3425" w:rsidR="002B3C3A" w:rsidRPr="00907217" w:rsidRDefault="002B3C3A" w:rsidP="002B3C3A">
      <w:pPr>
        <w:pStyle w:val="abc"/>
        <w:rPr>
          <w:rFonts w:cs="Times New Roman"/>
        </w:rPr>
      </w:pPr>
      <w:r w:rsidRPr="00907217">
        <w:rPr>
          <w:rFonts w:hint="eastAsia"/>
        </w:rPr>
        <w:t>Note1：機密情報の記された書類は再利用しないこと。</w:t>
      </w:r>
    </w:p>
    <w:p w14:paraId="34320F6E" w14:textId="501723F6" w:rsidR="002B3C3A" w:rsidRPr="00907217" w:rsidRDefault="002B3C3A" w:rsidP="002B3C3A">
      <w:pPr>
        <w:pStyle w:val="abc"/>
      </w:pPr>
      <w:r w:rsidRPr="00907217">
        <w:rPr>
          <w:rFonts w:hint="eastAsia"/>
        </w:rPr>
        <w:t>Note2：紙や記憶媒体による機密情報を郵便や宅配便等により移送するときは、誤配、紛失等の危険を最小限にするため、ポストへの施錠、受け取り確認が可能な移送手段の選択等の措置を講じる。</w:t>
      </w:r>
    </w:p>
    <w:p w14:paraId="7F86D024" w14:textId="089D8246" w:rsidR="002B3C3A" w:rsidRPr="00907217" w:rsidRDefault="002B3C3A" w:rsidP="002B3C3A">
      <w:pPr>
        <w:pStyle w:val="abc"/>
      </w:pPr>
      <w:r w:rsidRPr="00907217">
        <w:rPr>
          <w:rFonts w:hint="eastAsia"/>
        </w:rPr>
        <w:t>Note3：機密情報を外部へ持ち出す際は、目的地以外へ立ち寄らず、手放さない、車中に放置しないよう徹底する。</w:t>
      </w:r>
    </w:p>
    <w:p w14:paraId="71EBE578" w14:textId="705B0130" w:rsidR="002B3C3A" w:rsidRPr="00907217" w:rsidRDefault="002B3C3A" w:rsidP="002B3C3A">
      <w:pPr>
        <w:pStyle w:val="abc"/>
      </w:pPr>
      <w:r w:rsidRPr="00907217">
        <w:rPr>
          <w:rFonts w:hint="eastAsia"/>
        </w:rPr>
        <w:t>Note4：紙に記された機密情報の廃棄は、シュレッダーによる裁断、焼却、溶解いずれかの方法で処分する。また、廃棄前の一時保管場所からの紛失・盗難防止のため、重要書類は即廃棄する。</w:t>
      </w:r>
    </w:p>
    <w:p w14:paraId="01CF181F" w14:textId="77777777" w:rsidR="002B3C3A" w:rsidRPr="00907217" w:rsidRDefault="002B3C3A" w:rsidP="002B3C3A">
      <w:pPr>
        <w:ind w:left="270" w:hanging="270"/>
        <w:rPr>
          <w:rFonts w:ascii="ＭＳ 明朝" w:hAnsi="ＭＳ 明朝"/>
          <w:sz w:val="20"/>
          <w:szCs w:val="20"/>
        </w:rPr>
      </w:pPr>
    </w:p>
    <w:p w14:paraId="00DD038E" w14:textId="77777777" w:rsidR="002B3C3A" w:rsidRPr="00907217" w:rsidRDefault="002B3C3A" w:rsidP="002B3C3A">
      <w:pPr>
        <w:pStyle w:val="aff3"/>
      </w:pPr>
      <w:r w:rsidRPr="00907217">
        <w:rPr>
          <w:rFonts w:hint="eastAsia"/>
        </w:rPr>
        <w:t>【システム内情報】</w:t>
      </w:r>
    </w:p>
    <w:tbl>
      <w:tblPr>
        <w:tblW w:w="708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67"/>
        <w:gridCol w:w="1701"/>
        <w:gridCol w:w="1984"/>
        <w:gridCol w:w="1701"/>
        <w:gridCol w:w="1134"/>
      </w:tblGrid>
      <w:tr w:rsidR="00907217" w:rsidRPr="00907217" w14:paraId="2030FA27" w14:textId="77777777" w:rsidTr="000E0933">
        <w:trPr>
          <w:trHeight w:val="340"/>
        </w:trPr>
        <w:tc>
          <w:tcPr>
            <w:tcW w:w="567" w:type="dxa"/>
            <w:shd w:val="clear" w:color="auto" w:fill="E0E0E0"/>
            <w:hideMark/>
          </w:tcPr>
          <w:p w14:paraId="39DE0B19" w14:textId="77777777" w:rsidR="002B3C3A" w:rsidRPr="00907217" w:rsidRDefault="002B3C3A" w:rsidP="000E0933">
            <w:pPr>
              <w:ind w:left="270" w:hanging="270"/>
              <w:jc w:val="center"/>
              <w:rPr>
                <w:rFonts w:ascii="ＭＳ 明朝" w:hAnsi="ＭＳ 明朝"/>
                <w:sz w:val="20"/>
                <w:szCs w:val="20"/>
              </w:rPr>
            </w:pPr>
            <w:r w:rsidRPr="00907217">
              <w:rPr>
                <w:rFonts w:ascii="ＭＳ 明朝" w:hAnsi="ＭＳ 明朝" w:hint="eastAsia"/>
                <w:sz w:val="20"/>
                <w:szCs w:val="20"/>
              </w:rPr>
              <w:t>№</w:t>
            </w:r>
          </w:p>
        </w:tc>
        <w:tc>
          <w:tcPr>
            <w:tcW w:w="1701" w:type="dxa"/>
            <w:shd w:val="clear" w:color="auto" w:fill="E0E0E0"/>
            <w:hideMark/>
          </w:tcPr>
          <w:p w14:paraId="165C8483" w14:textId="77777777" w:rsidR="002B3C3A" w:rsidRPr="00907217" w:rsidRDefault="002B3C3A" w:rsidP="000E0933">
            <w:pPr>
              <w:ind w:left="270" w:hanging="270"/>
              <w:jc w:val="center"/>
              <w:rPr>
                <w:rFonts w:ascii="ＭＳ 明朝" w:hAnsi="ＭＳ 明朝"/>
                <w:sz w:val="20"/>
                <w:szCs w:val="20"/>
              </w:rPr>
            </w:pPr>
            <w:r w:rsidRPr="00907217">
              <w:rPr>
                <w:rFonts w:ascii="ＭＳ 明朝" w:hAnsi="ＭＳ 明朝" w:hint="eastAsia"/>
                <w:sz w:val="20"/>
                <w:szCs w:val="20"/>
              </w:rPr>
              <w:t>管理区分</w:t>
            </w:r>
          </w:p>
        </w:tc>
        <w:tc>
          <w:tcPr>
            <w:tcW w:w="1984" w:type="dxa"/>
            <w:shd w:val="clear" w:color="auto" w:fill="E0E0E0"/>
            <w:hideMark/>
          </w:tcPr>
          <w:p w14:paraId="7654526E" w14:textId="77777777" w:rsidR="002B3C3A" w:rsidRPr="00907217" w:rsidRDefault="002B3C3A" w:rsidP="000E0933">
            <w:pPr>
              <w:ind w:left="270" w:hanging="270"/>
              <w:jc w:val="center"/>
              <w:rPr>
                <w:rFonts w:ascii="ＭＳ 明朝" w:hAnsi="ＭＳ 明朝"/>
                <w:sz w:val="20"/>
                <w:szCs w:val="20"/>
              </w:rPr>
            </w:pPr>
            <w:r w:rsidRPr="00907217">
              <w:rPr>
                <w:rFonts w:ascii="ＭＳ 明朝" w:hAnsi="ＭＳ 明朝" w:hint="eastAsia"/>
                <w:sz w:val="20"/>
                <w:szCs w:val="20"/>
              </w:rPr>
              <w:t>関係者外秘</w:t>
            </w:r>
          </w:p>
        </w:tc>
        <w:tc>
          <w:tcPr>
            <w:tcW w:w="1701" w:type="dxa"/>
            <w:shd w:val="clear" w:color="auto" w:fill="E0E0E0"/>
            <w:hideMark/>
          </w:tcPr>
          <w:p w14:paraId="1BEB32AF" w14:textId="77777777" w:rsidR="002B3C3A" w:rsidRPr="00907217" w:rsidRDefault="002B3C3A" w:rsidP="000E0933">
            <w:pPr>
              <w:ind w:left="270" w:hanging="270"/>
              <w:jc w:val="center"/>
              <w:rPr>
                <w:rFonts w:ascii="ＭＳ 明朝" w:hAnsi="ＭＳ 明朝"/>
                <w:sz w:val="20"/>
                <w:szCs w:val="20"/>
              </w:rPr>
            </w:pPr>
            <w:r w:rsidRPr="00907217">
              <w:rPr>
                <w:rFonts w:ascii="ＭＳ 明朝" w:hAnsi="ＭＳ 明朝" w:hint="eastAsia"/>
                <w:sz w:val="20"/>
                <w:szCs w:val="20"/>
              </w:rPr>
              <w:t>社外秘</w:t>
            </w:r>
          </w:p>
        </w:tc>
        <w:tc>
          <w:tcPr>
            <w:tcW w:w="1134" w:type="dxa"/>
            <w:shd w:val="clear" w:color="auto" w:fill="E0E0E0"/>
            <w:hideMark/>
          </w:tcPr>
          <w:p w14:paraId="29042CA2" w14:textId="77777777" w:rsidR="002B3C3A" w:rsidRPr="00907217" w:rsidRDefault="002B3C3A" w:rsidP="000E0933">
            <w:pPr>
              <w:ind w:left="270" w:hanging="270"/>
              <w:jc w:val="center"/>
              <w:rPr>
                <w:rFonts w:ascii="ＭＳ 明朝" w:hAnsi="ＭＳ 明朝"/>
                <w:sz w:val="20"/>
                <w:szCs w:val="20"/>
              </w:rPr>
            </w:pPr>
            <w:r w:rsidRPr="00907217">
              <w:rPr>
                <w:rFonts w:ascii="ＭＳ 明朝" w:hAnsi="ＭＳ 明朝" w:hint="eastAsia"/>
                <w:sz w:val="20"/>
                <w:szCs w:val="20"/>
              </w:rPr>
              <w:t>一般</w:t>
            </w:r>
          </w:p>
        </w:tc>
      </w:tr>
      <w:tr w:rsidR="00907217" w:rsidRPr="00907217" w14:paraId="2C17C160" w14:textId="77777777" w:rsidTr="000E0933">
        <w:trPr>
          <w:cantSplit/>
          <w:trHeight w:val="340"/>
        </w:trPr>
        <w:tc>
          <w:tcPr>
            <w:tcW w:w="567" w:type="dxa"/>
            <w:shd w:val="clear" w:color="auto" w:fill="E6E6E6"/>
            <w:vAlign w:val="center"/>
            <w:hideMark/>
          </w:tcPr>
          <w:p w14:paraId="11F95F98" w14:textId="77777777" w:rsidR="002B3C3A" w:rsidRPr="00907217" w:rsidRDefault="002B3C3A" w:rsidP="000E0933">
            <w:pPr>
              <w:ind w:left="270" w:hanging="270"/>
              <w:rPr>
                <w:rFonts w:ascii="ＭＳ 明朝" w:hAnsi="ＭＳ 明朝"/>
                <w:sz w:val="20"/>
                <w:szCs w:val="20"/>
              </w:rPr>
            </w:pPr>
            <w:r w:rsidRPr="00907217">
              <w:rPr>
                <w:rFonts w:ascii="ＭＳ 明朝" w:hAnsi="ＭＳ 明朝" w:hint="eastAsia"/>
                <w:sz w:val="20"/>
                <w:szCs w:val="20"/>
              </w:rPr>
              <w:t>１</w:t>
            </w:r>
          </w:p>
        </w:tc>
        <w:tc>
          <w:tcPr>
            <w:tcW w:w="1701" w:type="dxa"/>
            <w:shd w:val="clear" w:color="auto" w:fill="E6E6E6"/>
            <w:vAlign w:val="center"/>
            <w:hideMark/>
          </w:tcPr>
          <w:p w14:paraId="26D51141" w14:textId="77777777" w:rsidR="002B3C3A" w:rsidRPr="00907217" w:rsidRDefault="002B3C3A" w:rsidP="000E0933">
            <w:pPr>
              <w:ind w:left="270" w:hanging="270"/>
              <w:rPr>
                <w:rFonts w:ascii="ＭＳ 明朝" w:hAnsi="ＭＳ 明朝"/>
                <w:sz w:val="20"/>
                <w:szCs w:val="20"/>
              </w:rPr>
            </w:pPr>
            <w:r w:rsidRPr="00907217">
              <w:rPr>
                <w:rFonts w:ascii="ＭＳ 明朝" w:hAnsi="ＭＳ 明朝" w:hint="eastAsia"/>
                <w:sz w:val="20"/>
                <w:szCs w:val="20"/>
              </w:rPr>
              <w:t>アクセス制御</w:t>
            </w:r>
          </w:p>
        </w:tc>
        <w:tc>
          <w:tcPr>
            <w:tcW w:w="1984" w:type="dxa"/>
            <w:vAlign w:val="center"/>
            <w:hideMark/>
          </w:tcPr>
          <w:p w14:paraId="5703A595" w14:textId="77777777" w:rsidR="002B3C3A" w:rsidRPr="00907217" w:rsidRDefault="002B3C3A" w:rsidP="000E0933">
            <w:pPr>
              <w:ind w:left="1" w:firstLineChars="0" w:firstLine="0"/>
              <w:rPr>
                <w:rFonts w:ascii="ＭＳ 明朝" w:hAnsi="ＭＳ 明朝"/>
                <w:sz w:val="20"/>
                <w:szCs w:val="20"/>
              </w:rPr>
            </w:pPr>
            <w:r w:rsidRPr="00907217">
              <w:rPr>
                <w:rFonts w:ascii="ＭＳ 明朝" w:hAnsi="ＭＳ 明朝" w:hint="eastAsia"/>
                <w:sz w:val="20"/>
                <w:szCs w:val="20"/>
              </w:rPr>
              <w:t>個人又はグループでのアクセス制御</w:t>
            </w:r>
          </w:p>
        </w:tc>
        <w:tc>
          <w:tcPr>
            <w:tcW w:w="1701" w:type="dxa"/>
            <w:vAlign w:val="center"/>
            <w:hideMark/>
          </w:tcPr>
          <w:p w14:paraId="41F41D18" w14:textId="77777777" w:rsidR="002B3C3A" w:rsidRPr="00907217" w:rsidRDefault="002B3C3A" w:rsidP="000E0933">
            <w:pPr>
              <w:ind w:left="1" w:firstLineChars="0" w:firstLine="0"/>
              <w:rPr>
                <w:rFonts w:ascii="ＭＳ 明朝" w:hAnsi="ＭＳ 明朝"/>
                <w:sz w:val="20"/>
                <w:szCs w:val="20"/>
              </w:rPr>
            </w:pPr>
            <w:r w:rsidRPr="00907217">
              <w:rPr>
                <w:rFonts w:ascii="ＭＳ 明朝" w:hAnsi="ＭＳ 明朝" w:hint="eastAsia"/>
                <w:sz w:val="20"/>
                <w:szCs w:val="20"/>
              </w:rPr>
              <w:t>責任者に一任</w:t>
            </w:r>
          </w:p>
        </w:tc>
        <w:tc>
          <w:tcPr>
            <w:tcW w:w="1134" w:type="dxa"/>
            <w:vMerge w:val="restart"/>
            <w:vAlign w:val="center"/>
            <w:hideMark/>
          </w:tcPr>
          <w:p w14:paraId="4D0D0500" w14:textId="77777777" w:rsidR="002B3C3A" w:rsidRPr="00907217" w:rsidRDefault="002B3C3A" w:rsidP="000E0933">
            <w:pPr>
              <w:ind w:left="14" w:hangingChars="7" w:hanging="14"/>
              <w:rPr>
                <w:rFonts w:ascii="ＭＳ 明朝" w:hAnsi="ＭＳ 明朝"/>
                <w:sz w:val="20"/>
                <w:szCs w:val="20"/>
              </w:rPr>
            </w:pPr>
            <w:r w:rsidRPr="00907217">
              <w:rPr>
                <w:rFonts w:ascii="ＭＳ 明朝" w:hAnsi="ＭＳ 明朝" w:hint="eastAsia"/>
                <w:sz w:val="20"/>
                <w:szCs w:val="20"/>
              </w:rPr>
              <w:t>特別な</w:t>
            </w:r>
          </w:p>
          <w:p w14:paraId="07859E54" w14:textId="77777777" w:rsidR="002B3C3A" w:rsidRPr="00907217" w:rsidRDefault="002B3C3A" w:rsidP="000E0933">
            <w:pPr>
              <w:ind w:left="14" w:hangingChars="7" w:hanging="14"/>
              <w:rPr>
                <w:rFonts w:ascii="ＭＳ 明朝" w:hAnsi="ＭＳ 明朝"/>
                <w:sz w:val="20"/>
                <w:szCs w:val="20"/>
              </w:rPr>
            </w:pPr>
            <w:r w:rsidRPr="00907217">
              <w:rPr>
                <w:rFonts w:ascii="ＭＳ 明朝" w:hAnsi="ＭＳ 明朝" w:hint="eastAsia"/>
                <w:sz w:val="20"/>
                <w:szCs w:val="20"/>
              </w:rPr>
              <w:t>配慮不要</w:t>
            </w:r>
          </w:p>
        </w:tc>
      </w:tr>
      <w:tr w:rsidR="00907217" w:rsidRPr="00907217" w14:paraId="1AE5BC09" w14:textId="77777777" w:rsidTr="000E0933">
        <w:trPr>
          <w:trHeight w:val="340"/>
        </w:trPr>
        <w:tc>
          <w:tcPr>
            <w:tcW w:w="567" w:type="dxa"/>
            <w:shd w:val="clear" w:color="auto" w:fill="E6E6E6"/>
            <w:vAlign w:val="center"/>
            <w:hideMark/>
          </w:tcPr>
          <w:p w14:paraId="266256F2" w14:textId="77777777" w:rsidR="002B3C3A" w:rsidRPr="00907217" w:rsidRDefault="002B3C3A" w:rsidP="000E0933">
            <w:pPr>
              <w:ind w:left="270" w:hanging="270"/>
              <w:rPr>
                <w:rFonts w:ascii="ＭＳ 明朝" w:hAnsi="ＭＳ 明朝"/>
                <w:sz w:val="20"/>
                <w:szCs w:val="20"/>
              </w:rPr>
            </w:pPr>
            <w:r w:rsidRPr="00907217">
              <w:rPr>
                <w:rFonts w:ascii="ＭＳ 明朝" w:hAnsi="ＭＳ 明朝" w:hint="eastAsia"/>
                <w:sz w:val="20"/>
                <w:szCs w:val="20"/>
              </w:rPr>
              <w:t>２</w:t>
            </w:r>
          </w:p>
        </w:tc>
        <w:tc>
          <w:tcPr>
            <w:tcW w:w="1701" w:type="dxa"/>
            <w:shd w:val="clear" w:color="auto" w:fill="E6E6E6"/>
            <w:vAlign w:val="center"/>
            <w:hideMark/>
          </w:tcPr>
          <w:p w14:paraId="25AE37F0" w14:textId="77777777" w:rsidR="002B3C3A" w:rsidRPr="00907217" w:rsidRDefault="002B3C3A" w:rsidP="000E0933">
            <w:pPr>
              <w:ind w:left="1" w:firstLineChars="0" w:firstLine="0"/>
              <w:rPr>
                <w:rFonts w:ascii="ＭＳ 明朝" w:hAnsi="ＭＳ 明朝"/>
                <w:sz w:val="20"/>
                <w:szCs w:val="20"/>
              </w:rPr>
            </w:pPr>
            <w:r w:rsidRPr="00907217">
              <w:rPr>
                <w:rFonts w:ascii="ＭＳ 明朝" w:hAnsi="ＭＳ 明朝" w:hint="eastAsia"/>
                <w:sz w:val="20"/>
                <w:szCs w:val="20"/>
              </w:rPr>
              <w:t>個人</w:t>
            </w:r>
            <w:r w:rsidRPr="00907217">
              <w:rPr>
                <w:rFonts w:ascii="ＭＳ 明朝" w:hAnsi="ＭＳ 明朝"/>
                <w:sz w:val="20"/>
                <w:szCs w:val="20"/>
              </w:rPr>
              <w:t>PC</w:t>
            </w:r>
            <w:r w:rsidRPr="00907217">
              <w:rPr>
                <w:rFonts w:ascii="ＭＳ 明朝" w:hAnsi="ＭＳ 明朝" w:hint="eastAsia"/>
                <w:sz w:val="20"/>
                <w:szCs w:val="20"/>
              </w:rPr>
              <w:t>への保管</w:t>
            </w:r>
          </w:p>
        </w:tc>
        <w:tc>
          <w:tcPr>
            <w:tcW w:w="1984" w:type="dxa"/>
            <w:vAlign w:val="center"/>
            <w:hideMark/>
          </w:tcPr>
          <w:p w14:paraId="27A4CA9B" w14:textId="77777777" w:rsidR="002B3C3A" w:rsidRPr="00907217" w:rsidRDefault="002B3C3A" w:rsidP="000E0933">
            <w:pPr>
              <w:ind w:left="1" w:firstLineChars="0" w:firstLine="0"/>
              <w:rPr>
                <w:rFonts w:ascii="ＭＳ 明朝" w:hAnsi="ＭＳ 明朝"/>
                <w:sz w:val="20"/>
                <w:szCs w:val="20"/>
              </w:rPr>
            </w:pPr>
            <w:r w:rsidRPr="00907217">
              <w:rPr>
                <w:rFonts w:ascii="ＭＳ 明朝" w:hAnsi="ＭＳ 明朝" w:hint="eastAsia"/>
                <w:sz w:val="20"/>
                <w:szCs w:val="20"/>
              </w:rPr>
              <w:t>責任者に一任</w:t>
            </w:r>
          </w:p>
        </w:tc>
        <w:tc>
          <w:tcPr>
            <w:tcW w:w="1701" w:type="dxa"/>
            <w:vAlign w:val="center"/>
            <w:hideMark/>
          </w:tcPr>
          <w:p w14:paraId="77FD5CAB" w14:textId="77777777" w:rsidR="002B3C3A" w:rsidRPr="00907217" w:rsidRDefault="002B3C3A" w:rsidP="000E0933">
            <w:pPr>
              <w:ind w:left="1" w:firstLineChars="0" w:firstLine="0"/>
              <w:rPr>
                <w:rFonts w:ascii="ＭＳ 明朝" w:hAnsi="ＭＳ 明朝"/>
                <w:sz w:val="20"/>
                <w:szCs w:val="20"/>
              </w:rPr>
            </w:pPr>
            <w:r w:rsidRPr="00907217">
              <w:rPr>
                <w:rFonts w:ascii="ＭＳ 明朝" w:hAnsi="ＭＳ 明朝" w:hint="eastAsia"/>
                <w:sz w:val="20"/>
                <w:szCs w:val="20"/>
              </w:rPr>
              <w:t>責任者に一任</w:t>
            </w:r>
          </w:p>
        </w:tc>
        <w:tc>
          <w:tcPr>
            <w:tcW w:w="1134" w:type="dxa"/>
            <w:vMerge/>
            <w:vAlign w:val="center"/>
            <w:hideMark/>
          </w:tcPr>
          <w:p w14:paraId="4DD90D72" w14:textId="77777777" w:rsidR="002B3C3A" w:rsidRPr="00907217" w:rsidRDefault="002B3C3A" w:rsidP="000E0933">
            <w:pPr>
              <w:ind w:left="14" w:hangingChars="7" w:hanging="14"/>
              <w:rPr>
                <w:rFonts w:ascii="ＭＳ 明朝" w:hAnsi="ＭＳ 明朝"/>
                <w:sz w:val="20"/>
                <w:szCs w:val="20"/>
              </w:rPr>
            </w:pPr>
          </w:p>
        </w:tc>
      </w:tr>
      <w:tr w:rsidR="00907217" w:rsidRPr="00907217" w14:paraId="0B6CBF94" w14:textId="77777777" w:rsidTr="000E0933">
        <w:trPr>
          <w:cantSplit/>
          <w:trHeight w:val="340"/>
        </w:trPr>
        <w:tc>
          <w:tcPr>
            <w:tcW w:w="567" w:type="dxa"/>
            <w:shd w:val="clear" w:color="auto" w:fill="E6E6E6"/>
            <w:vAlign w:val="center"/>
            <w:hideMark/>
          </w:tcPr>
          <w:p w14:paraId="7A6B7524" w14:textId="77777777" w:rsidR="002B3C3A" w:rsidRPr="00907217" w:rsidRDefault="002B3C3A" w:rsidP="000E0933">
            <w:pPr>
              <w:ind w:left="270" w:hanging="270"/>
              <w:rPr>
                <w:rFonts w:ascii="ＭＳ 明朝" w:hAnsi="ＭＳ 明朝"/>
                <w:sz w:val="20"/>
                <w:szCs w:val="20"/>
              </w:rPr>
            </w:pPr>
            <w:r w:rsidRPr="00907217">
              <w:rPr>
                <w:rFonts w:ascii="ＭＳ 明朝" w:hAnsi="ＭＳ 明朝" w:hint="eastAsia"/>
                <w:sz w:val="20"/>
                <w:szCs w:val="20"/>
              </w:rPr>
              <w:t>３</w:t>
            </w:r>
          </w:p>
        </w:tc>
        <w:tc>
          <w:tcPr>
            <w:tcW w:w="1701" w:type="dxa"/>
            <w:shd w:val="clear" w:color="auto" w:fill="E6E6E6"/>
            <w:vAlign w:val="center"/>
            <w:hideMark/>
          </w:tcPr>
          <w:p w14:paraId="0779D80C" w14:textId="77777777" w:rsidR="002B3C3A" w:rsidRPr="00907217" w:rsidRDefault="002B3C3A" w:rsidP="000E0933">
            <w:pPr>
              <w:ind w:left="1" w:firstLineChars="0" w:firstLine="0"/>
              <w:rPr>
                <w:rFonts w:ascii="ＭＳ 明朝" w:hAnsi="ＭＳ 明朝"/>
                <w:sz w:val="20"/>
                <w:szCs w:val="20"/>
              </w:rPr>
            </w:pPr>
            <w:r w:rsidRPr="00907217">
              <w:rPr>
                <w:rFonts w:ascii="ＭＳ 明朝" w:hAnsi="ＭＳ 明朝" w:hint="eastAsia"/>
                <w:sz w:val="20"/>
                <w:szCs w:val="20"/>
              </w:rPr>
              <w:t>サーバへの保管</w:t>
            </w:r>
          </w:p>
        </w:tc>
        <w:tc>
          <w:tcPr>
            <w:tcW w:w="1984" w:type="dxa"/>
            <w:vAlign w:val="center"/>
            <w:hideMark/>
          </w:tcPr>
          <w:p w14:paraId="68620279" w14:textId="77777777" w:rsidR="002B3C3A" w:rsidRPr="00907217" w:rsidRDefault="002B3C3A" w:rsidP="000E0933">
            <w:pPr>
              <w:ind w:left="1" w:firstLineChars="0" w:firstLine="0"/>
              <w:rPr>
                <w:rFonts w:ascii="ＭＳ 明朝" w:hAnsi="ＭＳ 明朝"/>
                <w:sz w:val="20"/>
                <w:szCs w:val="20"/>
              </w:rPr>
            </w:pPr>
            <w:r w:rsidRPr="00907217">
              <w:rPr>
                <w:rFonts w:ascii="ＭＳ 明朝" w:hAnsi="ＭＳ 明朝" w:hint="eastAsia"/>
                <w:sz w:val="20"/>
                <w:szCs w:val="20"/>
              </w:rPr>
              <w:t>アクセス制限</w:t>
            </w:r>
          </w:p>
        </w:tc>
        <w:tc>
          <w:tcPr>
            <w:tcW w:w="1701" w:type="dxa"/>
            <w:vAlign w:val="center"/>
            <w:hideMark/>
          </w:tcPr>
          <w:p w14:paraId="1305CC0E" w14:textId="77777777" w:rsidR="002B3C3A" w:rsidRPr="00907217" w:rsidRDefault="002B3C3A" w:rsidP="000E0933">
            <w:pPr>
              <w:ind w:left="1" w:firstLineChars="0" w:firstLine="0"/>
              <w:rPr>
                <w:rFonts w:ascii="ＭＳ 明朝" w:hAnsi="ＭＳ 明朝"/>
                <w:sz w:val="20"/>
                <w:szCs w:val="20"/>
              </w:rPr>
            </w:pPr>
            <w:r w:rsidRPr="00907217">
              <w:rPr>
                <w:rFonts w:ascii="ＭＳ 明朝" w:hAnsi="ＭＳ 明朝" w:hint="eastAsia"/>
                <w:sz w:val="20"/>
                <w:szCs w:val="20"/>
              </w:rPr>
              <w:t>責任者に一任</w:t>
            </w:r>
          </w:p>
        </w:tc>
        <w:tc>
          <w:tcPr>
            <w:tcW w:w="1134" w:type="dxa"/>
            <w:vMerge/>
            <w:vAlign w:val="center"/>
            <w:hideMark/>
          </w:tcPr>
          <w:p w14:paraId="6071DE5F" w14:textId="77777777" w:rsidR="002B3C3A" w:rsidRPr="00907217" w:rsidRDefault="002B3C3A" w:rsidP="000E0933">
            <w:pPr>
              <w:ind w:left="14" w:hangingChars="7" w:hanging="14"/>
              <w:rPr>
                <w:rFonts w:ascii="ＭＳ 明朝" w:hAnsi="ＭＳ 明朝"/>
                <w:sz w:val="20"/>
                <w:szCs w:val="20"/>
              </w:rPr>
            </w:pPr>
          </w:p>
        </w:tc>
      </w:tr>
      <w:tr w:rsidR="00907217" w:rsidRPr="00907217" w14:paraId="0AA0525B" w14:textId="77777777" w:rsidTr="000E0933">
        <w:trPr>
          <w:cantSplit/>
          <w:trHeight w:val="340"/>
        </w:trPr>
        <w:tc>
          <w:tcPr>
            <w:tcW w:w="567" w:type="dxa"/>
            <w:shd w:val="clear" w:color="auto" w:fill="E6E6E6"/>
            <w:vAlign w:val="center"/>
            <w:hideMark/>
          </w:tcPr>
          <w:p w14:paraId="65FE34CE" w14:textId="77777777" w:rsidR="002B3C3A" w:rsidRPr="00907217" w:rsidRDefault="002B3C3A" w:rsidP="000E0933">
            <w:pPr>
              <w:ind w:left="270" w:hanging="270"/>
              <w:rPr>
                <w:rFonts w:ascii="ＭＳ 明朝" w:hAnsi="ＭＳ 明朝"/>
                <w:sz w:val="20"/>
                <w:szCs w:val="20"/>
              </w:rPr>
            </w:pPr>
            <w:r w:rsidRPr="00907217">
              <w:rPr>
                <w:rFonts w:ascii="ＭＳ 明朝" w:hAnsi="ＭＳ 明朝" w:hint="eastAsia"/>
                <w:sz w:val="20"/>
                <w:szCs w:val="20"/>
              </w:rPr>
              <w:t>４</w:t>
            </w:r>
          </w:p>
        </w:tc>
        <w:tc>
          <w:tcPr>
            <w:tcW w:w="1701" w:type="dxa"/>
            <w:shd w:val="clear" w:color="auto" w:fill="E6E6E6"/>
            <w:vAlign w:val="center"/>
            <w:hideMark/>
          </w:tcPr>
          <w:p w14:paraId="643CAAD6" w14:textId="77777777" w:rsidR="002B3C3A" w:rsidRPr="00907217" w:rsidRDefault="002B3C3A" w:rsidP="000E0933">
            <w:pPr>
              <w:ind w:left="1" w:firstLineChars="0" w:firstLine="0"/>
              <w:rPr>
                <w:rFonts w:ascii="ＭＳ 明朝" w:hAnsi="ＭＳ 明朝"/>
                <w:sz w:val="20"/>
                <w:szCs w:val="20"/>
              </w:rPr>
            </w:pPr>
            <w:r w:rsidRPr="00907217">
              <w:rPr>
                <w:rFonts w:ascii="ＭＳ 明朝" w:hAnsi="ＭＳ 明朝" w:hint="eastAsia"/>
                <w:sz w:val="20"/>
                <w:szCs w:val="20"/>
              </w:rPr>
              <w:t>コピー(複製)</w:t>
            </w:r>
          </w:p>
          <w:p w14:paraId="0672B215" w14:textId="77777777" w:rsidR="002B3C3A" w:rsidRPr="00907217" w:rsidRDefault="002B3C3A" w:rsidP="000E0933">
            <w:pPr>
              <w:ind w:left="1" w:firstLineChars="0" w:firstLine="0"/>
              <w:rPr>
                <w:rFonts w:ascii="ＭＳ 明朝" w:hAnsi="ＭＳ 明朝"/>
                <w:sz w:val="20"/>
                <w:szCs w:val="20"/>
              </w:rPr>
            </w:pPr>
            <w:r w:rsidRPr="00907217">
              <w:rPr>
                <w:rFonts w:ascii="ＭＳ 明朝" w:hAnsi="ＭＳ 明朝"/>
                <w:sz w:val="20"/>
                <w:szCs w:val="20"/>
              </w:rPr>
              <w:t>(Note</w:t>
            </w:r>
            <w:r w:rsidRPr="00907217">
              <w:rPr>
                <w:rFonts w:ascii="ＭＳ 明朝" w:hAnsi="ＭＳ 明朝" w:hint="eastAsia"/>
                <w:sz w:val="20"/>
                <w:szCs w:val="20"/>
              </w:rPr>
              <w:t>1</w:t>
            </w:r>
            <w:r w:rsidRPr="00907217">
              <w:rPr>
                <w:rFonts w:ascii="ＭＳ 明朝" w:hAnsi="ＭＳ 明朝"/>
                <w:sz w:val="20"/>
                <w:szCs w:val="20"/>
              </w:rPr>
              <w:t>)</w:t>
            </w:r>
          </w:p>
        </w:tc>
        <w:tc>
          <w:tcPr>
            <w:tcW w:w="1984" w:type="dxa"/>
            <w:vAlign w:val="center"/>
            <w:hideMark/>
          </w:tcPr>
          <w:p w14:paraId="7926770A" w14:textId="77777777" w:rsidR="002B3C3A" w:rsidRPr="00907217" w:rsidRDefault="002B3C3A" w:rsidP="000E0933">
            <w:pPr>
              <w:ind w:left="1" w:firstLineChars="0" w:firstLine="0"/>
              <w:rPr>
                <w:rFonts w:ascii="ＭＳ 明朝" w:hAnsi="ＭＳ 明朝"/>
                <w:sz w:val="20"/>
                <w:szCs w:val="20"/>
              </w:rPr>
            </w:pPr>
            <w:r w:rsidRPr="00907217">
              <w:rPr>
                <w:rFonts w:ascii="ＭＳ 明朝" w:hAnsi="ＭＳ 明朝" w:hint="eastAsia"/>
                <w:sz w:val="20"/>
                <w:szCs w:val="20"/>
              </w:rPr>
              <w:t>コピーの管理</w:t>
            </w:r>
          </w:p>
        </w:tc>
        <w:tc>
          <w:tcPr>
            <w:tcW w:w="1701" w:type="dxa"/>
            <w:vAlign w:val="center"/>
            <w:hideMark/>
          </w:tcPr>
          <w:p w14:paraId="53B1A94D" w14:textId="77777777" w:rsidR="002B3C3A" w:rsidRPr="00907217" w:rsidRDefault="002B3C3A" w:rsidP="000E0933">
            <w:pPr>
              <w:ind w:left="1" w:firstLineChars="0" w:firstLine="0"/>
              <w:rPr>
                <w:rFonts w:ascii="ＭＳ 明朝" w:hAnsi="ＭＳ 明朝"/>
                <w:sz w:val="20"/>
                <w:szCs w:val="20"/>
              </w:rPr>
            </w:pPr>
            <w:r w:rsidRPr="00907217">
              <w:rPr>
                <w:rFonts w:ascii="ＭＳ 明朝" w:hAnsi="ＭＳ 明朝" w:hint="eastAsia"/>
                <w:sz w:val="20"/>
                <w:szCs w:val="20"/>
              </w:rPr>
              <w:t>責任者に一任</w:t>
            </w:r>
          </w:p>
        </w:tc>
        <w:tc>
          <w:tcPr>
            <w:tcW w:w="1134" w:type="dxa"/>
            <w:vMerge/>
            <w:vAlign w:val="center"/>
            <w:hideMark/>
          </w:tcPr>
          <w:p w14:paraId="61B8D3C0" w14:textId="77777777" w:rsidR="002B3C3A" w:rsidRPr="00907217" w:rsidRDefault="002B3C3A" w:rsidP="000E0933">
            <w:pPr>
              <w:widowControl/>
              <w:ind w:left="270" w:hanging="270"/>
              <w:jc w:val="left"/>
              <w:rPr>
                <w:rFonts w:ascii="ＭＳ 明朝" w:hAnsi="ＭＳ 明朝"/>
                <w:sz w:val="20"/>
                <w:szCs w:val="20"/>
              </w:rPr>
            </w:pPr>
          </w:p>
        </w:tc>
      </w:tr>
      <w:tr w:rsidR="00907217" w:rsidRPr="00907217" w14:paraId="1FED3B1C" w14:textId="77777777" w:rsidTr="000E0933">
        <w:trPr>
          <w:cantSplit/>
          <w:trHeight w:val="340"/>
        </w:trPr>
        <w:tc>
          <w:tcPr>
            <w:tcW w:w="567" w:type="dxa"/>
            <w:shd w:val="clear" w:color="auto" w:fill="E6E6E6"/>
            <w:vAlign w:val="center"/>
            <w:hideMark/>
          </w:tcPr>
          <w:p w14:paraId="43842C39" w14:textId="77777777" w:rsidR="002B3C3A" w:rsidRPr="00907217" w:rsidRDefault="002B3C3A" w:rsidP="000E0933">
            <w:pPr>
              <w:ind w:left="270" w:hanging="270"/>
              <w:rPr>
                <w:rFonts w:ascii="ＭＳ 明朝" w:hAnsi="ＭＳ 明朝"/>
                <w:sz w:val="20"/>
                <w:szCs w:val="20"/>
              </w:rPr>
            </w:pPr>
            <w:r w:rsidRPr="00907217">
              <w:rPr>
                <w:rFonts w:ascii="ＭＳ 明朝" w:hAnsi="ＭＳ 明朝" w:hint="eastAsia"/>
                <w:sz w:val="20"/>
                <w:szCs w:val="20"/>
              </w:rPr>
              <w:t>５</w:t>
            </w:r>
          </w:p>
        </w:tc>
        <w:tc>
          <w:tcPr>
            <w:tcW w:w="1701" w:type="dxa"/>
            <w:shd w:val="clear" w:color="auto" w:fill="E6E6E6"/>
            <w:vAlign w:val="center"/>
            <w:hideMark/>
          </w:tcPr>
          <w:p w14:paraId="40A16544" w14:textId="77777777" w:rsidR="002B3C3A" w:rsidRPr="00907217" w:rsidRDefault="002B3C3A" w:rsidP="000E0933">
            <w:pPr>
              <w:ind w:left="1" w:firstLineChars="0" w:firstLine="0"/>
              <w:rPr>
                <w:rFonts w:ascii="ＭＳ 明朝" w:hAnsi="ＭＳ 明朝"/>
                <w:sz w:val="20"/>
                <w:szCs w:val="20"/>
              </w:rPr>
            </w:pPr>
            <w:r w:rsidRPr="00907217">
              <w:rPr>
                <w:rFonts w:ascii="ＭＳ 明朝" w:hAnsi="ＭＳ 明朝" w:hint="eastAsia"/>
                <w:sz w:val="20"/>
                <w:szCs w:val="20"/>
              </w:rPr>
              <w:t>メール</w:t>
            </w:r>
          </w:p>
        </w:tc>
        <w:tc>
          <w:tcPr>
            <w:tcW w:w="3685" w:type="dxa"/>
            <w:gridSpan w:val="2"/>
            <w:vAlign w:val="center"/>
            <w:hideMark/>
          </w:tcPr>
          <w:p w14:paraId="0AB6C463" w14:textId="3A1F186F" w:rsidR="002B3C3A" w:rsidRPr="00907217" w:rsidRDefault="002B3C3A" w:rsidP="000E0933">
            <w:pPr>
              <w:ind w:left="1" w:firstLineChars="0" w:firstLine="0"/>
              <w:rPr>
                <w:rFonts w:ascii="ＭＳ 明朝" w:hAnsi="ＭＳ 明朝"/>
                <w:sz w:val="20"/>
                <w:szCs w:val="20"/>
              </w:rPr>
            </w:pPr>
            <w:r w:rsidRPr="00907217">
              <w:rPr>
                <w:rFonts w:ascii="ＭＳ 明朝" w:hAnsi="ＭＳ 明朝" w:hint="eastAsia"/>
                <w:sz w:val="20"/>
                <w:szCs w:val="20"/>
              </w:rPr>
              <w:t>添付ファイルにパスワードまたは指定のオンラインストレージを利用(</w:t>
            </w:r>
            <w:r w:rsidRPr="00907217">
              <w:rPr>
                <w:rFonts w:ascii="ＭＳ 明朝" w:hAnsi="ＭＳ 明朝"/>
                <w:sz w:val="20"/>
                <w:szCs w:val="20"/>
              </w:rPr>
              <w:t>Note</w:t>
            </w:r>
            <w:r w:rsidRPr="00907217">
              <w:rPr>
                <w:rFonts w:ascii="ＭＳ 明朝" w:hAnsi="ＭＳ 明朝" w:hint="eastAsia"/>
                <w:sz w:val="20"/>
                <w:szCs w:val="20"/>
              </w:rPr>
              <w:t>2)</w:t>
            </w:r>
          </w:p>
        </w:tc>
        <w:tc>
          <w:tcPr>
            <w:tcW w:w="1134" w:type="dxa"/>
            <w:vMerge/>
            <w:vAlign w:val="center"/>
            <w:hideMark/>
          </w:tcPr>
          <w:p w14:paraId="2098C5E9" w14:textId="77777777" w:rsidR="002B3C3A" w:rsidRPr="00907217" w:rsidRDefault="002B3C3A" w:rsidP="000E0933">
            <w:pPr>
              <w:widowControl/>
              <w:ind w:left="270" w:hanging="270"/>
              <w:jc w:val="left"/>
              <w:rPr>
                <w:rFonts w:ascii="ＭＳ 明朝" w:hAnsi="ＭＳ 明朝"/>
                <w:sz w:val="20"/>
                <w:szCs w:val="20"/>
              </w:rPr>
            </w:pPr>
          </w:p>
        </w:tc>
      </w:tr>
    </w:tbl>
    <w:p w14:paraId="6B01753D" w14:textId="77777777" w:rsidR="002B3C3A" w:rsidRPr="00907217" w:rsidRDefault="002B3C3A" w:rsidP="002B3C3A">
      <w:pPr>
        <w:pStyle w:val="abc"/>
        <w:rPr>
          <w:rFonts w:cs="Times New Roman"/>
        </w:rPr>
      </w:pPr>
      <w:r w:rsidRPr="00907217">
        <w:rPr>
          <w:rFonts w:hint="eastAsia"/>
        </w:rPr>
        <w:t>Note1：コピーは、バックアップの必要上及び業務上やむをえない場合の必要最小限の範囲にとどめるものとする。</w:t>
      </w:r>
    </w:p>
    <w:p w14:paraId="31FB9DB9" w14:textId="77777777" w:rsidR="002B3C3A" w:rsidRPr="00907217" w:rsidRDefault="002B3C3A" w:rsidP="002B3C3A">
      <w:pPr>
        <w:pStyle w:val="abc"/>
      </w:pPr>
      <w:r w:rsidRPr="00907217">
        <w:rPr>
          <w:rFonts w:hint="eastAsia"/>
        </w:rPr>
        <w:t>Note2：取引先との合意がある場合は、その合意に従う。</w:t>
      </w:r>
    </w:p>
    <w:p w14:paraId="6F5B917C" w14:textId="77777777" w:rsidR="002B3C3A" w:rsidRPr="00907217" w:rsidRDefault="002B3C3A" w:rsidP="0001799B">
      <w:pPr>
        <w:pStyle w:val="aff3"/>
      </w:pPr>
    </w:p>
    <w:p w14:paraId="69B569C7" w14:textId="5D6BFCDB" w:rsidR="0001799B" w:rsidRPr="00907217" w:rsidRDefault="0001799B" w:rsidP="0001799B">
      <w:pPr>
        <w:pStyle w:val="20"/>
      </w:pPr>
      <w:bookmarkStart w:id="17" w:name="_Toc148162631"/>
      <w:r w:rsidRPr="00907217">
        <w:rPr>
          <w:rFonts w:hint="eastAsia"/>
        </w:rPr>
        <w:t>5</w:t>
      </w:r>
      <w:r w:rsidRPr="00907217">
        <w:t>.11</w:t>
      </w:r>
      <w:r w:rsidR="0025396D">
        <w:t xml:space="preserve"> </w:t>
      </w:r>
      <w:r w:rsidRPr="00907217">
        <w:rPr>
          <w:rFonts w:cs="ＭＳ 明朝" w:hint="eastAsia"/>
        </w:rPr>
        <w:t>資産の返却</w:t>
      </w:r>
      <w:bookmarkEnd w:id="17"/>
    </w:p>
    <w:p w14:paraId="23A5A576" w14:textId="13491717" w:rsidR="00512DD7" w:rsidRPr="00907217" w:rsidRDefault="00C544EA" w:rsidP="00C544EA">
      <w:pPr>
        <w:pStyle w:val="aff3"/>
      </w:pPr>
      <w:r w:rsidRPr="00907217">
        <w:rPr>
          <w:rFonts w:hint="eastAsia"/>
        </w:rPr>
        <w:t>情報セキュリティ委員会は、退職者が発生した際</w:t>
      </w:r>
      <w:r w:rsidR="00512DD7" w:rsidRPr="00907217">
        <w:rPr>
          <w:rFonts w:hint="eastAsia"/>
        </w:rPr>
        <w:t>、必要に応じて異動者が発生した際も</w:t>
      </w:r>
      <w:r w:rsidRPr="00907217">
        <w:rPr>
          <w:rFonts w:hint="eastAsia"/>
        </w:rPr>
        <w:t>、以下の対応を部門長に要求し、実施されたことを確認する。</w:t>
      </w:r>
    </w:p>
    <w:p w14:paraId="6D9E7645" w14:textId="4D76AF9D" w:rsidR="00C544EA" w:rsidRPr="00907217" w:rsidRDefault="00C544EA" w:rsidP="00C544EA">
      <w:pPr>
        <w:pStyle w:val="abc"/>
      </w:pPr>
      <w:r w:rsidRPr="00907217">
        <w:t>a</w:t>
      </w:r>
      <w:r w:rsidR="008C7B33">
        <w:rPr>
          <w:rFonts w:hint="eastAsia"/>
        </w:rPr>
        <w:t>）</w:t>
      </w:r>
      <w:r w:rsidRPr="00907217">
        <w:rPr>
          <w:rFonts w:hint="eastAsia"/>
        </w:rPr>
        <w:t>名刺、社員証、IDカード等の返却</w:t>
      </w:r>
    </w:p>
    <w:p w14:paraId="732C2C46" w14:textId="31F8B205" w:rsidR="00C544EA" w:rsidRPr="00907217" w:rsidRDefault="00C544EA" w:rsidP="00C544EA">
      <w:pPr>
        <w:pStyle w:val="abc"/>
      </w:pPr>
      <w:r w:rsidRPr="00907217">
        <w:t>b</w:t>
      </w:r>
      <w:r w:rsidR="008C7B33">
        <w:rPr>
          <w:rFonts w:hint="eastAsia"/>
        </w:rPr>
        <w:t>）</w:t>
      </w:r>
      <w:r w:rsidRPr="00907217">
        <w:rPr>
          <w:rFonts w:hint="eastAsia"/>
        </w:rPr>
        <w:t>会社が支給した</w:t>
      </w:r>
      <w:r w:rsidRPr="00907217">
        <w:t>PC</w:t>
      </w:r>
      <w:r w:rsidR="008D2BE6" w:rsidRPr="00907217">
        <w:rPr>
          <w:rFonts w:hint="eastAsia"/>
        </w:rPr>
        <w:t>、</w:t>
      </w:r>
      <w:r w:rsidRPr="00907217">
        <w:rPr>
          <w:rFonts w:hint="eastAsia"/>
        </w:rPr>
        <w:t>携帯電話</w:t>
      </w:r>
      <w:r w:rsidR="008D2BE6" w:rsidRPr="00907217">
        <w:rPr>
          <w:rFonts w:hint="eastAsia"/>
        </w:rPr>
        <w:t>、外部記憶媒体</w:t>
      </w:r>
      <w:r w:rsidRPr="00907217">
        <w:rPr>
          <w:rFonts w:hint="eastAsia"/>
        </w:rPr>
        <w:t>等の返却</w:t>
      </w:r>
    </w:p>
    <w:p w14:paraId="00AB7956" w14:textId="360870A1" w:rsidR="00C544EA" w:rsidRPr="00907217" w:rsidRDefault="00C544EA" w:rsidP="00C544EA">
      <w:pPr>
        <w:pStyle w:val="abc"/>
      </w:pPr>
      <w:r w:rsidRPr="00907217">
        <w:t>c</w:t>
      </w:r>
      <w:r w:rsidR="008C7B33">
        <w:rPr>
          <w:rFonts w:hint="eastAsia"/>
        </w:rPr>
        <w:t>）</w:t>
      </w:r>
      <w:r w:rsidRPr="00907217">
        <w:rPr>
          <w:rFonts w:hint="eastAsia"/>
        </w:rPr>
        <w:t>紙で保管する書類の返却、又は廃棄</w:t>
      </w:r>
    </w:p>
    <w:p w14:paraId="15C0E380" w14:textId="77777777" w:rsidR="0001799B" w:rsidRPr="00907217" w:rsidRDefault="0001799B" w:rsidP="0001799B">
      <w:pPr>
        <w:pStyle w:val="aff3"/>
      </w:pPr>
    </w:p>
    <w:p w14:paraId="23E45023" w14:textId="12D05213" w:rsidR="0001799B" w:rsidRPr="00907217" w:rsidRDefault="0001799B" w:rsidP="0001799B">
      <w:pPr>
        <w:pStyle w:val="20"/>
      </w:pPr>
      <w:bookmarkStart w:id="18" w:name="_Toc148162632"/>
      <w:r w:rsidRPr="00907217">
        <w:rPr>
          <w:rFonts w:hint="eastAsia"/>
        </w:rPr>
        <w:lastRenderedPageBreak/>
        <w:t>5</w:t>
      </w:r>
      <w:r w:rsidRPr="00907217">
        <w:t>.12</w:t>
      </w:r>
      <w:r w:rsidR="0025396D">
        <w:t xml:space="preserve"> </w:t>
      </w:r>
      <w:r w:rsidRPr="00907217">
        <w:rPr>
          <w:rFonts w:hint="eastAsia"/>
        </w:rPr>
        <w:t>情報の分類</w:t>
      </w:r>
      <w:bookmarkEnd w:id="18"/>
    </w:p>
    <w:p w14:paraId="6345334F" w14:textId="1AFC6D71" w:rsidR="008D2BE6" w:rsidRPr="00907217" w:rsidRDefault="008D2BE6" w:rsidP="008D2BE6">
      <w:pPr>
        <w:pStyle w:val="aff3"/>
      </w:pPr>
      <w:r w:rsidRPr="00907217">
        <w:rPr>
          <w:noProof/>
        </w:rPr>
        <mc:AlternateContent>
          <mc:Choice Requires="wps">
            <w:drawing>
              <wp:anchor distT="0" distB="0" distL="114300" distR="114300" simplePos="0" relativeHeight="251703808" behindDoc="0" locked="0" layoutInCell="1" allowOverlap="1" wp14:anchorId="392BD501" wp14:editId="613A7BF9">
                <wp:simplePos x="0" y="0"/>
                <wp:positionH relativeFrom="column">
                  <wp:posOffset>5261247</wp:posOffset>
                </wp:positionH>
                <wp:positionV relativeFrom="paragraph">
                  <wp:posOffset>108222</wp:posOffset>
                </wp:positionV>
                <wp:extent cx="1371600" cy="246380"/>
                <wp:effectExtent l="0" t="0" r="0" b="1270"/>
                <wp:wrapNone/>
                <wp:docPr id="26"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FCA62" w14:textId="77777777" w:rsidR="008D2BE6" w:rsidRPr="001C334D" w:rsidRDefault="008D2BE6" w:rsidP="008D2BE6">
                            <w:pPr>
                              <w:ind w:left="270" w:hanging="270"/>
                              <w:rPr>
                                <w:rFonts w:ascii="ＭＳ 明朝" w:hAnsi="ＭＳ 明朝"/>
                                <w:sz w:val="20"/>
                              </w:rPr>
                            </w:pPr>
                            <w:r>
                              <w:rPr>
                                <w:rFonts w:ascii="ＭＳ 明朝" w:hAnsi="ＭＳ 明朝" w:hint="eastAsia"/>
                                <w:sz w:val="20"/>
                              </w:rPr>
                              <w:t>I</w:t>
                            </w:r>
                            <w:r>
                              <w:rPr>
                                <w:rFonts w:ascii="ＭＳ 明朝" w:hAnsi="ＭＳ 明朝"/>
                                <w:sz w:val="20"/>
                              </w:rPr>
                              <w:t>SMS</w:t>
                            </w:r>
                            <w:r>
                              <w:rPr>
                                <w:rFonts w:ascii="ＭＳ 明朝" w:hAnsi="ＭＳ 明朝" w:hint="eastAsia"/>
                                <w:sz w:val="20"/>
                              </w:rPr>
                              <w:t>数値評価基準</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2BD501" id="Text Box 182" o:spid="_x0000_s1030" type="#_x0000_t202" style="position:absolute;left:0;text-align:left;margin-left:414.25pt;margin-top:8.5pt;width:108pt;height:19.4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" filled="f" stroked="f">
                <v:textbox style="mso-fit-shape-to-text:t" inset="5.85pt,.7pt,5.85pt,.7pt">
                  <w:txbxContent>
                    <w:p w14:paraId="2A5FCA62" w14:textId="77777777" w:rsidR="008D2BE6" w:rsidRPr="001C334D" w:rsidRDefault="008D2BE6" w:rsidP="008D2BE6">
                      <w:pPr>
                        <w:ind w:left="270" w:hanging="270"/>
                        <w:rPr>
                          <w:rFonts w:ascii="ＭＳ 明朝" w:hAnsi="ＭＳ 明朝"/>
                          <w:sz w:val="20"/>
                        </w:rPr>
                      </w:pPr>
                      <w:r>
                        <w:rPr>
                          <w:rFonts w:ascii="ＭＳ 明朝" w:hAnsi="ＭＳ 明朝" w:hint="eastAsia"/>
                          <w:sz w:val="20"/>
                        </w:rPr>
                        <w:t>I</w:t>
                      </w:r>
                      <w:r>
                        <w:rPr>
                          <w:rFonts w:ascii="ＭＳ 明朝" w:hAnsi="ＭＳ 明朝"/>
                          <w:sz w:val="20"/>
                        </w:rPr>
                        <w:t>SMS</w:t>
                      </w:r>
                      <w:r>
                        <w:rPr>
                          <w:rFonts w:ascii="ＭＳ 明朝" w:hAnsi="ＭＳ 明朝" w:hint="eastAsia"/>
                          <w:sz w:val="20"/>
                        </w:rPr>
                        <w:t>数値評価基準</w:t>
                      </w:r>
                    </w:p>
                  </w:txbxContent>
                </v:textbox>
              </v:shape>
            </w:pict>
          </mc:Fallback>
        </mc:AlternateContent>
      </w:r>
      <w:r w:rsidRPr="00907217">
        <w:rPr>
          <w:rFonts w:hint="eastAsia"/>
        </w:rPr>
        <w:t>情報を「ISMS数値評価基準」（情報の分類）の通り分類する。情報セキュリティ委員会は情報の分類を、最低年1回見直しする。</w:t>
      </w:r>
    </w:p>
    <w:p w14:paraId="67EF52B7" w14:textId="77777777" w:rsidR="008D2BE6" w:rsidRPr="00907217" w:rsidRDefault="008D2BE6" w:rsidP="0001799B"/>
    <w:p w14:paraId="09E02C11" w14:textId="588B6A36" w:rsidR="0001799B" w:rsidRPr="00907217" w:rsidRDefault="0001799B" w:rsidP="0001799B">
      <w:pPr>
        <w:pStyle w:val="20"/>
      </w:pPr>
      <w:bookmarkStart w:id="19" w:name="_Toc148162633"/>
      <w:r w:rsidRPr="00907217">
        <w:rPr>
          <w:rFonts w:hint="eastAsia"/>
        </w:rPr>
        <w:t>5</w:t>
      </w:r>
      <w:r w:rsidRPr="00907217">
        <w:t>.13</w:t>
      </w:r>
      <w:r w:rsidR="0025396D">
        <w:t xml:space="preserve"> </w:t>
      </w:r>
      <w:r w:rsidRPr="00907217">
        <w:rPr>
          <w:rFonts w:cs="ＭＳ 明朝" w:hint="eastAsia"/>
        </w:rPr>
        <w:t>情報のラベ</w:t>
      </w:r>
      <w:r w:rsidR="004A5807">
        <w:rPr>
          <w:rFonts w:cs="ＭＳ 明朝" w:hint="eastAsia"/>
        </w:rPr>
        <w:t>ル付け</w:t>
      </w:r>
      <w:bookmarkEnd w:id="19"/>
    </w:p>
    <w:p w14:paraId="3920A641" w14:textId="2B682B15" w:rsidR="008D2BE6" w:rsidRPr="00907217" w:rsidRDefault="008D2BE6" w:rsidP="008D2BE6">
      <w:pPr>
        <w:pStyle w:val="aff3"/>
      </w:pPr>
      <w:r w:rsidRPr="00907217">
        <w:rPr>
          <w:rFonts w:hint="eastAsia"/>
        </w:rPr>
        <w:t>従業者は取り扱う情報が、</w:t>
      </w:r>
      <w:r w:rsidR="001B2164" w:rsidRPr="00907217">
        <w:rPr>
          <w:rFonts w:hint="eastAsia"/>
        </w:rPr>
        <w:t>情報の分類</w:t>
      </w:r>
      <w:r w:rsidRPr="00907217">
        <w:rPr>
          <w:rFonts w:hint="eastAsia"/>
        </w:rPr>
        <w:t>区分のうち、どれに該当するか認識できなければならない。書類の分類を容易に認識できない場合は、以下のいずれかの方法により適切なラベリングを施す。</w:t>
      </w:r>
    </w:p>
    <w:p w14:paraId="3496D246" w14:textId="6FBF165A" w:rsidR="008D2BE6" w:rsidRPr="00907217" w:rsidRDefault="008D2BE6" w:rsidP="008D2BE6">
      <w:pPr>
        <w:pStyle w:val="abc"/>
      </w:pPr>
      <w:r w:rsidRPr="00907217">
        <w:rPr>
          <w:rFonts w:hint="eastAsia"/>
        </w:rPr>
        <w:t>a</w:t>
      </w:r>
      <w:r w:rsidR="008C7B33">
        <w:rPr>
          <w:rFonts w:hint="eastAsia"/>
        </w:rPr>
        <w:t>）</w:t>
      </w:r>
      <w:r w:rsidRPr="00907217">
        <w:rPr>
          <w:rFonts w:hint="eastAsia"/>
        </w:rPr>
        <w:t>分類をシール等の色により識別する</w:t>
      </w:r>
    </w:p>
    <w:p w14:paraId="190D85EC" w14:textId="6C64F98C" w:rsidR="008D2BE6" w:rsidRPr="00907217" w:rsidRDefault="008D2BE6" w:rsidP="008D2BE6">
      <w:pPr>
        <w:pStyle w:val="abc"/>
      </w:pPr>
      <w:r w:rsidRPr="00907217">
        <w:t>b</w:t>
      </w:r>
      <w:r w:rsidR="008C7B33">
        <w:rPr>
          <w:rFonts w:hint="eastAsia"/>
        </w:rPr>
        <w:t>）</w:t>
      </w:r>
      <w:r w:rsidRPr="00907217">
        <w:rPr>
          <w:rFonts w:hint="eastAsia"/>
        </w:rPr>
        <w:t>ファイル等に分類を記入（またはスタンプ）することで識別する</w:t>
      </w:r>
    </w:p>
    <w:p w14:paraId="36D774F1" w14:textId="26BFC14C" w:rsidR="008D2BE6" w:rsidRPr="00907217" w:rsidRDefault="008D2BE6" w:rsidP="008D2BE6">
      <w:pPr>
        <w:pStyle w:val="abc"/>
      </w:pPr>
      <w:r w:rsidRPr="00907217">
        <w:t>c</w:t>
      </w:r>
      <w:r w:rsidR="008C7B33">
        <w:rPr>
          <w:rFonts w:hint="eastAsia"/>
        </w:rPr>
        <w:t>）</w:t>
      </w:r>
      <w:r w:rsidRPr="00907217">
        <w:rPr>
          <w:rFonts w:hint="eastAsia"/>
        </w:rPr>
        <w:t>分類ごとに収納場所を分ける</w:t>
      </w:r>
    </w:p>
    <w:p w14:paraId="5EBA7414" w14:textId="77777777" w:rsidR="00B271E4" w:rsidRPr="00907217" w:rsidRDefault="00B271E4" w:rsidP="004A5807">
      <w:pPr>
        <w:pStyle w:val="aff3"/>
        <w:ind w:leftChars="0" w:left="0"/>
      </w:pPr>
    </w:p>
    <w:p w14:paraId="5DE31590" w14:textId="574B1EC2" w:rsidR="0001799B" w:rsidRDefault="0001799B" w:rsidP="0001799B">
      <w:pPr>
        <w:pStyle w:val="20"/>
        <w:rPr>
          <w:rFonts w:cs="ＭＳ 明朝"/>
        </w:rPr>
      </w:pPr>
      <w:bookmarkStart w:id="20" w:name="_Toc148162634"/>
      <w:r w:rsidRPr="00B271E4">
        <w:rPr>
          <w:rFonts w:hint="eastAsia"/>
        </w:rPr>
        <w:t>5</w:t>
      </w:r>
      <w:r w:rsidRPr="00B271E4">
        <w:t>.14</w:t>
      </w:r>
      <w:r w:rsidR="0025396D">
        <w:t xml:space="preserve"> </w:t>
      </w:r>
      <w:r w:rsidRPr="00B271E4">
        <w:rPr>
          <w:rFonts w:cs="ＭＳ 明朝" w:hint="eastAsia"/>
        </w:rPr>
        <w:t>情報</w:t>
      </w:r>
      <w:r w:rsidR="004A5807">
        <w:rPr>
          <w:rFonts w:cs="ＭＳ 明朝" w:hint="eastAsia"/>
        </w:rPr>
        <w:t>の</w:t>
      </w:r>
      <w:r w:rsidRPr="00B271E4">
        <w:rPr>
          <w:rFonts w:cs="ＭＳ 明朝" w:hint="eastAsia"/>
        </w:rPr>
        <w:t>転送</w:t>
      </w:r>
      <w:bookmarkEnd w:id="20"/>
    </w:p>
    <w:p w14:paraId="7EF7D46A" w14:textId="7CCDEC10" w:rsidR="007663DB" w:rsidRPr="007663DB" w:rsidRDefault="007663DB" w:rsidP="007663DB">
      <w:pPr>
        <w:pStyle w:val="abc"/>
      </w:pPr>
      <w:r w:rsidRPr="007663DB">
        <w:rPr>
          <w:rFonts w:hint="eastAsia"/>
        </w:rPr>
        <w:t>a</w:t>
      </w:r>
      <w:r w:rsidR="008C7B33">
        <w:rPr>
          <w:rFonts w:hint="eastAsia"/>
        </w:rPr>
        <w:t>）</w:t>
      </w:r>
      <w:r w:rsidR="001B0FA9" w:rsidRPr="001B0FA9">
        <w:rPr>
          <w:rFonts w:hint="eastAsia"/>
        </w:rPr>
        <w:t>情報の転送先との間で、情報転送の手段について、予め合意を得る。</w:t>
      </w:r>
    </w:p>
    <w:p w14:paraId="37C85BDA" w14:textId="25FD7629" w:rsidR="001B2164" w:rsidRPr="00907217" w:rsidRDefault="001B2164" w:rsidP="001B2164">
      <w:pPr>
        <w:pStyle w:val="abc"/>
      </w:pPr>
      <w:r w:rsidRPr="00907217">
        <w:t>b</w:t>
      </w:r>
      <w:r w:rsidR="008C7B33">
        <w:rPr>
          <w:rFonts w:hint="eastAsia"/>
        </w:rPr>
        <w:t>）</w:t>
      </w:r>
      <w:r w:rsidRPr="00907217">
        <w:rPr>
          <w:rFonts w:hint="eastAsia"/>
        </w:rPr>
        <w:t>重要な情報を外部にFAXにて送信する場合は、入力した番号と、名刺や送り状を照合し、間違えがないことを確認してからスタートボタンを押す。また頻繁に送信する送り先は短縮ダイヤルに登録する。</w:t>
      </w:r>
    </w:p>
    <w:p w14:paraId="1C7878D6" w14:textId="09E9411A" w:rsidR="001B2164" w:rsidRPr="00907217" w:rsidRDefault="001B2164" w:rsidP="001B2164">
      <w:pPr>
        <w:pStyle w:val="abc"/>
      </w:pPr>
      <w:r w:rsidRPr="00907217">
        <w:rPr>
          <w:rFonts w:hint="eastAsia"/>
        </w:rPr>
        <w:t>c</w:t>
      </w:r>
      <w:r w:rsidR="008C7B33">
        <w:rPr>
          <w:rFonts w:hint="eastAsia"/>
        </w:rPr>
        <w:t>）</w:t>
      </w:r>
      <w:r w:rsidRPr="00907217">
        <w:rPr>
          <w:rFonts w:hint="eastAsia"/>
        </w:rPr>
        <w:t>重要な情報を外部に郵送する場合は、配達記録郵便や宅配便等の配達記録が残る手段をとる。</w:t>
      </w:r>
    </w:p>
    <w:p w14:paraId="54C07DE3" w14:textId="3255CCD3" w:rsidR="001B2164" w:rsidRPr="00907217" w:rsidRDefault="001B2164" w:rsidP="001B2164">
      <w:pPr>
        <w:pStyle w:val="abc"/>
      </w:pPr>
      <w:r w:rsidRPr="00907217">
        <w:t>d</w:t>
      </w:r>
      <w:r w:rsidR="008C7B33">
        <w:rPr>
          <w:rFonts w:hint="eastAsia"/>
        </w:rPr>
        <w:t>）</w:t>
      </w:r>
      <w:r w:rsidRPr="00907217">
        <w:rPr>
          <w:rFonts w:hint="eastAsia"/>
        </w:rPr>
        <w:t>重要な情報を格納した媒体は、手渡しを原則とし、やむを得ず移送する場合は、十分な梱包により媒体を保護する。</w:t>
      </w:r>
    </w:p>
    <w:p w14:paraId="77AA46A0" w14:textId="0A74DC89" w:rsidR="001B2164" w:rsidRPr="00907217" w:rsidRDefault="001B2164" w:rsidP="001B2164">
      <w:pPr>
        <w:pStyle w:val="abc"/>
      </w:pPr>
      <w:r w:rsidRPr="00907217">
        <w:rPr>
          <w:rFonts w:hint="eastAsia"/>
        </w:rPr>
        <w:t>e</w:t>
      </w:r>
      <w:r w:rsidR="008C7B33">
        <w:rPr>
          <w:rFonts w:hint="eastAsia"/>
        </w:rPr>
        <w:t>）</w:t>
      </w:r>
      <w:r w:rsidRPr="00907217">
        <w:rPr>
          <w:rFonts w:hint="eastAsia"/>
        </w:rPr>
        <w:t>個人情報の授受記録</w:t>
      </w:r>
    </w:p>
    <w:p w14:paraId="5A646E2C" w14:textId="4AAFEA0B" w:rsidR="001B2164" w:rsidRPr="00907217" w:rsidRDefault="001B2164" w:rsidP="001B2164">
      <w:pPr>
        <w:pStyle w:val="1230"/>
      </w:pPr>
      <w:r w:rsidRPr="00907217">
        <w:rPr>
          <w:rFonts w:hint="eastAsia"/>
        </w:rPr>
        <w:t>1</w:t>
      </w:r>
      <w:r w:rsidR="008C7B33">
        <w:rPr>
          <w:rFonts w:hint="eastAsia"/>
        </w:rPr>
        <w:t>）</w:t>
      </w:r>
      <w:r w:rsidRPr="00907217">
        <w:rPr>
          <w:rFonts w:hint="eastAsia"/>
        </w:rPr>
        <w:t>紙や記憶媒体による個人情報の授受に際しては、送付票や受領証等で授受の完了を確認すること。</w:t>
      </w:r>
    </w:p>
    <w:p w14:paraId="5C301AB7" w14:textId="4466E7CE" w:rsidR="001B2164" w:rsidRPr="00907217" w:rsidRDefault="001B2164" w:rsidP="001B2164">
      <w:pPr>
        <w:pStyle w:val="1230"/>
      </w:pPr>
      <w:r w:rsidRPr="00907217">
        <w:rPr>
          <w:rFonts w:hint="eastAsia"/>
        </w:rPr>
        <w:t>2</w:t>
      </w:r>
      <w:r w:rsidR="008C7B33">
        <w:rPr>
          <w:rFonts w:hint="eastAsia"/>
        </w:rPr>
        <w:t>）</w:t>
      </w:r>
      <w:r w:rsidRPr="00907217">
        <w:rPr>
          <w:rFonts w:hint="eastAsia"/>
        </w:rPr>
        <w:t>電子メールにより個人情報の授受を行う際には送信済みメール及び、受領確認の返信メールのいずれか又は両方を授受記録とする。</w:t>
      </w:r>
    </w:p>
    <w:p w14:paraId="3C7DD5C4" w14:textId="73CAC0B3" w:rsidR="001B2164" w:rsidRPr="00907217" w:rsidRDefault="001B2164" w:rsidP="001B2164">
      <w:pPr>
        <w:pStyle w:val="abc"/>
      </w:pPr>
      <w:r w:rsidRPr="00907217">
        <w:rPr>
          <w:rFonts w:hint="eastAsia"/>
        </w:rPr>
        <w:t>f</w:t>
      </w:r>
      <w:r w:rsidR="008C7B33">
        <w:rPr>
          <w:rFonts w:hint="eastAsia"/>
        </w:rPr>
        <w:t>）E</w:t>
      </w:r>
      <w:r w:rsidRPr="00907217">
        <w:rPr>
          <w:rFonts w:hint="eastAsia"/>
        </w:rPr>
        <w:t>メールの利用</w:t>
      </w:r>
    </w:p>
    <w:p w14:paraId="427EA0A3" w14:textId="0B63BB32" w:rsidR="001B2164" w:rsidRPr="00907217" w:rsidRDefault="001B2164" w:rsidP="001B2164">
      <w:pPr>
        <w:pStyle w:val="1230"/>
      </w:pPr>
      <w:r w:rsidRPr="00907217">
        <w:rPr>
          <w:rFonts w:hint="eastAsia"/>
        </w:rPr>
        <w:t>1</w:t>
      </w:r>
      <w:r w:rsidR="008C7B33">
        <w:rPr>
          <w:rFonts w:hint="eastAsia"/>
        </w:rPr>
        <w:t>）E</w:t>
      </w:r>
      <w:r w:rsidRPr="00907217">
        <w:rPr>
          <w:rFonts w:hint="eastAsia"/>
        </w:rPr>
        <w:t>メールは会社所定のソフトを使用し、その利用は業務上必要な場合に限定すること。</w:t>
      </w:r>
    </w:p>
    <w:p w14:paraId="0EE55E4A" w14:textId="36F057AC" w:rsidR="001B2164" w:rsidRDefault="001B2164" w:rsidP="001B2164">
      <w:pPr>
        <w:pStyle w:val="1230"/>
      </w:pPr>
      <w:r w:rsidRPr="00907217">
        <w:t>2</w:t>
      </w:r>
      <w:r w:rsidR="008C7B33">
        <w:rPr>
          <w:rFonts w:hint="eastAsia"/>
        </w:rPr>
        <w:t>）</w:t>
      </w:r>
      <w:r w:rsidRPr="00907217">
        <w:rPr>
          <w:rFonts w:hint="eastAsia"/>
        </w:rPr>
        <w:t>重要な情報（社外秘以上）</w:t>
      </w:r>
      <w:r w:rsidR="00EA0EEF" w:rsidRPr="00907217">
        <w:rPr>
          <w:rFonts w:hint="eastAsia"/>
        </w:rPr>
        <w:t>を外部に送信する場合は、</w:t>
      </w:r>
      <w:r w:rsidRPr="00907217">
        <w:rPr>
          <w:rFonts w:hint="eastAsia"/>
        </w:rPr>
        <w:t>メール本文に記載して送信せず、</w:t>
      </w:r>
      <w:r w:rsidR="00EA0EEF" w:rsidRPr="00907217">
        <w:rPr>
          <w:rFonts w:hint="eastAsia"/>
        </w:rPr>
        <w:t>伝達手段を送信先との間で合意する</w:t>
      </w:r>
      <w:r w:rsidR="00B2198E">
        <w:rPr>
          <w:rFonts w:hint="eastAsia"/>
        </w:rPr>
        <w:t>。</w:t>
      </w:r>
    </w:p>
    <w:p w14:paraId="3149EEAF" w14:textId="1A791E8D" w:rsidR="001829DA" w:rsidRPr="00CA041D" w:rsidRDefault="001829DA" w:rsidP="001B2164">
      <w:pPr>
        <w:pStyle w:val="1230"/>
      </w:pPr>
      <w:r w:rsidRPr="00CA041D">
        <w:rPr>
          <w:rFonts w:hint="eastAsia"/>
          <w:highlight w:val="yellow"/>
        </w:rPr>
        <w:t>3) 管理者</w:t>
      </w:r>
      <w:r w:rsidR="003552AA" w:rsidRPr="00CA041D">
        <w:rPr>
          <w:rFonts w:hint="eastAsia"/>
          <w:highlight w:val="yellow"/>
        </w:rPr>
        <w:t>もしくは</w:t>
      </w:r>
      <w:r w:rsidRPr="00CA041D">
        <w:rPr>
          <w:rFonts w:hint="eastAsia"/>
          <w:highlight w:val="yellow"/>
        </w:rPr>
        <w:t>CTOが定期的に従業員のメール送信履歴を確認する。（ほかの権限付与招待も同様とする）</w:t>
      </w:r>
    </w:p>
    <w:p w14:paraId="505F7A59" w14:textId="77777777" w:rsidR="00B15078" w:rsidRPr="00B15078" w:rsidRDefault="00B15078" w:rsidP="001B2164">
      <w:pPr>
        <w:pStyle w:val="1230"/>
      </w:pPr>
    </w:p>
    <w:p w14:paraId="30F1BF55" w14:textId="0E017D09" w:rsidR="001B2164" w:rsidRPr="00907217" w:rsidRDefault="001B0FA9" w:rsidP="001B2164">
      <w:pPr>
        <w:pStyle w:val="abc"/>
      </w:pPr>
      <w:r>
        <w:t>g</w:t>
      </w:r>
      <w:r w:rsidR="008C7B33">
        <w:rPr>
          <w:rFonts w:hint="eastAsia"/>
        </w:rPr>
        <w:t>）</w:t>
      </w:r>
      <w:r w:rsidR="001B2164" w:rsidRPr="00907217">
        <w:rPr>
          <w:rFonts w:hint="eastAsia"/>
        </w:rPr>
        <w:t>重要な情報を外部にメール添付又はFAXにて送信する場合は、必要に応じて送信予告、到着確認の電話を掛ける。</w:t>
      </w:r>
    </w:p>
    <w:p w14:paraId="4545FE5D" w14:textId="35E25BE8" w:rsidR="001B2164" w:rsidRPr="00907217" w:rsidRDefault="001B0FA9" w:rsidP="001B2164">
      <w:pPr>
        <w:pStyle w:val="abc"/>
      </w:pPr>
      <w:r>
        <w:t>h</w:t>
      </w:r>
      <w:r w:rsidR="008C7B33">
        <w:rPr>
          <w:rFonts w:hint="eastAsia"/>
        </w:rPr>
        <w:t>）</w:t>
      </w:r>
      <w:r w:rsidR="001B2164" w:rsidRPr="00907217">
        <w:rPr>
          <w:rFonts w:hint="eastAsia"/>
        </w:rPr>
        <w:t>宅配便業者を利用する場合は、会社が指定する業者を利用する。</w:t>
      </w:r>
    </w:p>
    <w:p w14:paraId="33DB7E43" w14:textId="4441A49E" w:rsidR="009427BC" w:rsidRPr="00907217" w:rsidRDefault="001B0FA9" w:rsidP="009427BC">
      <w:pPr>
        <w:pStyle w:val="abc"/>
      </w:pPr>
      <w:r>
        <w:lastRenderedPageBreak/>
        <w:t>i</w:t>
      </w:r>
      <w:r w:rsidR="008C7B33">
        <w:rPr>
          <w:rFonts w:hint="eastAsia"/>
        </w:rPr>
        <w:t>）</w:t>
      </w:r>
      <w:r w:rsidR="009427BC" w:rsidRPr="00907217">
        <w:rPr>
          <w:rFonts w:hint="eastAsia"/>
        </w:rPr>
        <w:t>当組織のWebサイトに入力された情報の通信はSSL</w:t>
      </w:r>
      <w:r w:rsidR="005D2082">
        <w:rPr>
          <w:rFonts w:hint="eastAsia"/>
        </w:rPr>
        <w:t>/</w:t>
      </w:r>
      <w:r w:rsidR="005D2082">
        <w:t>TLS</w:t>
      </w:r>
      <w:r w:rsidR="009427BC" w:rsidRPr="00907217">
        <w:rPr>
          <w:rFonts w:hint="eastAsia"/>
        </w:rPr>
        <w:t>により行う。</w:t>
      </w:r>
    </w:p>
    <w:p w14:paraId="615B2D2C" w14:textId="2920DFC2" w:rsidR="00922285" w:rsidRDefault="001B0FA9" w:rsidP="00455780">
      <w:pPr>
        <w:pStyle w:val="abc"/>
      </w:pPr>
      <w:r>
        <w:t>j</w:t>
      </w:r>
      <w:r w:rsidR="008C7B33">
        <w:rPr>
          <w:rFonts w:hint="eastAsia"/>
        </w:rPr>
        <w:t>）</w:t>
      </w:r>
      <w:r w:rsidR="009427BC" w:rsidRPr="00907217">
        <w:rPr>
          <w:rFonts w:hint="eastAsia"/>
        </w:rPr>
        <w:t>電子データによる個人情報をインターネット経由で送受信する際は、</w:t>
      </w:r>
      <w:r w:rsidR="009427BC" w:rsidRPr="00907217">
        <w:t>SSL</w:t>
      </w:r>
      <w:r w:rsidR="005D2082">
        <w:t>/TLS</w:t>
      </w:r>
      <w:r w:rsidR="009427BC" w:rsidRPr="00907217">
        <w:rPr>
          <w:rFonts w:hint="eastAsia"/>
        </w:rPr>
        <w:t>等の暗号化対策やパスワード設定等の措置を講じる。</w:t>
      </w:r>
    </w:p>
    <w:p w14:paraId="344CCFBF" w14:textId="47178726" w:rsidR="00F81677" w:rsidRDefault="00F81677" w:rsidP="00F81677">
      <w:pPr>
        <w:pStyle w:val="abc"/>
      </w:pPr>
      <w:r w:rsidRPr="008B2B37">
        <w:rPr>
          <w:rFonts w:hint="eastAsia"/>
          <w:highlight w:val="yellow"/>
        </w:rPr>
        <w:t>k）誤送信</w:t>
      </w:r>
      <w:r w:rsidR="00B341DE" w:rsidRPr="008B2B37">
        <w:rPr>
          <w:rFonts w:hint="eastAsia"/>
          <w:highlight w:val="yellow"/>
        </w:rPr>
        <w:t>等の</w:t>
      </w:r>
      <w:r w:rsidRPr="008B2B37">
        <w:rPr>
          <w:rFonts w:hint="eastAsia"/>
          <w:highlight w:val="yellow"/>
        </w:rPr>
        <w:t>インシデンが発生した場合は、直ちにセキュリティ委員長へ報告、</w:t>
      </w:r>
      <w:r w:rsidR="00B341DE" w:rsidRPr="008B2B37">
        <w:rPr>
          <w:rFonts w:hint="eastAsia"/>
          <w:highlight w:val="yellow"/>
        </w:rPr>
        <w:t>さらに</w:t>
      </w:r>
      <w:r w:rsidRPr="008B2B37">
        <w:rPr>
          <w:rFonts w:hint="eastAsia"/>
          <w:highlight w:val="yellow"/>
        </w:rPr>
        <w:t>先方</w:t>
      </w:r>
      <w:r w:rsidR="00B341DE" w:rsidRPr="008B2B37">
        <w:rPr>
          <w:rFonts w:hint="eastAsia"/>
          <w:highlight w:val="yellow"/>
        </w:rPr>
        <w:t>へ</w:t>
      </w:r>
      <w:r w:rsidRPr="008B2B37">
        <w:rPr>
          <w:rFonts w:hint="eastAsia"/>
          <w:highlight w:val="yellow"/>
        </w:rPr>
        <w:t>連絡し、</w:t>
      </w:r>
      <w:r w:rsidR="00AE25F5" w:rsidRPr="008B2B37">
        <w:rPr>
          <w:rFonts w:hint="eastAsia"/>
          <w:highlight w:val="yellow"/>
        </w:rPr>
        <w:t>可能</w:t>
      </w:r>
      <w:r w:rsidR="008B2B37">
        <w:rPr>
          <w:rFonts w:hint="eastAsia"/>
          <w:highlight w:val="yellow"/>
        </w:rPr>
        <w:t>なかぎり</w:t>
      </w:r>
      <w:r w:rsidR="00AE25F5" w:rsidRPr="008B2B37">
        <w:rPr>
          <w:rFonts w:hint="eastAsia"/>
          <w:highlight w:val="yellow"/>
        </w:rPr>
        <w:t>立ち合いの上</w:t>
      </w:r>
      <w:r w:rsidR="008B2B37">
        <w:rPr>
          <w:rFonts w:hint="eastAsia"/>
          <w:highlight w:val="yellow"/>
        </w:rPr>
        <w:t>、</w:t>
      </w:r>
      <w:r w:rsidRPr="008B2B37">
        <w:rPr>
          <w:rFonts w:hint="eastAsia"/>
          <w:highlight w:val="yellow"/>
        </w:rPr>
        <w:t>削除した</w:t>
      </w:r>
      <w:r w:rsidR="008B2B37">
        <w:rPr>
          <w:rFonts w:hint="eastAsia"/>
          <w:highlight w:val="yellow"/>
        </w:rPr>
        <w:t>ことの</w:t>
      </w:r>
      <w:r w:rsidRPr="008B2B37">
        <w:rPr>
          <w:rFonts w:hint="eastAsia"/>
          <w:highlight w:val="yellow"/>
        </w:rPr>
        <w:t>確認</w:t>
      </w:r>
      <w:r w:rsidR="00B341DE" w:rsidRPr="008B2B37">
        <w:rPr>
          <w:rFonts w:hint="eastAsia"/>
          <w:highlight w:val="yellow"/>
        </w:rPr>
        <w:t>を行う。</w:t>
      </w:r>
    </w:p>
    <w:p w14:paraId="4AA3A833" w14:textId="77777777" w:rsidR="00F81677" w:rsidRPr="00F81677" w:rsidRDefault="00F81677" w:rsidP="00455780">
      <w:pPr>
        <w:pStyle w:val="abc"/>
      </w:pPr>
    </w:p>
    <w:p w14:paraId="1F2D54E1" w14:textId="66B788C6" w:rsidR="0001799B" w:rsidRPr="00907217" w:rsidRDefault="0001799B" w:rsidP="0001799B">
      <w:pPr>
        <w:pStyle w:val="20"/>
      </w:pPr>
      <w:bookmarkStart w:id="21" w:name="_Toc148162635"/>
      <w:r w:rsidRPr="00B271E4">
        <w:rPr>
          <w:rFonts w:hint="eastAsia"/>
        </w:rPr>
        <w:t>5</w:t>
      </w:r>
      <w:r w:rsidRPr="00B271E4">
        <w:t>.15</w:t>
      </w:r>
      <w:r w:rsidR="0025396D">
        <w:t xml:space="preserve"> </w:t>
      </w:r>
      <w:r w:rsidRPr="00B271E4">
        <w:rPr>
          <w:rFonts w:cs="ＭＳ 明朝" w:hint="eastAsia"/>
        </w:rPr>
        <w:t>アクセス制御</w:t>
      </w:r>
      <w:bookmarkEnd w:id="21"/>
    </w:p>
    <w:p w14:paraId="6EE3D3A8" w14:textId="760C59F1" w:rsidR="00EA0EEF" w:rsidRPr="00907217" w:rsidRDefault="00EA0EEF" w:rsidP="00EA0EEF">
      <w:pPr>
        <w:pStyle w:val="abc"/>
      </w:pPr>
      <w:r w:rsidRPr="00907217">
        <w:rPr>
          <w:rFonts w:hint="eastAsia"/>
        </w:rPr>
        <w:t>a</w:t>
      </w:r>
      <w:r w:rsidR="008C7B33">
        <w:rPr>
          <w:rFonts w:hint="eastAsia"/>
        </w:rPr>
        <w:t>）</w:t>
      </w:r>
      <w:r w:rsidR="00566081" w:rsidRPr="00907217">
        <w:rPr>
          <w:rFonts w:hint="eastAsia"/>
        </w:rPr>
        <w:t>情報は業務に必要な者のみにアクセスが出来るようにし、アクセス権限及び操作権限は、認められた場合以外は与えない。</w:t>
      </w:r>
    </w:p>
    <w:p w14:paraId="7283719B" w14:textId="6D35560E" w:rsidR="00EA0EEF" w:rsidRPr="00907217" w:rsidRDefault="00346210" w:rsidP="00EA0EEF">
      <w:pPr>
        <w:pStyle w:val="abc"/>
      </w:pPr>
      <w:r w:rsidRPr="00346210">
        <w:rPr>
          <w:rFonts w:hint="eastAsia"/>
          <w:color w:val="7030A0"/>
        </w:rPr>
        <w:t>b</w:t>
      </w:r>
      <w:r w:rsidR="008C7B33">
        <w:rPr>
          <w:rFonts w:hint="eastAsia"/>
        </w:rPr>
        <w:t>）</w:t>
      </w:r>
      <w:r w:rsidR="00EA0EEF" w:rsidRPr="00907217">
        <w:rPr>
          <w:rFonts w:hint="eastAsia"/>
        </w:rPr>
        <w:t>無線</w:t>
      </w:r>
      <w:r w:rsidR="00EA0EEF" w:rsidRPr="00907217">
        <w:t>LAN</w:t>
      </w:r>
      <w:r w:rsidR="00EA0EEF" w:rsidRPr="00907217">
        <w:rPr>
          <w:rFonts w:hint="eastAsia"/>
        </w:rPr>
        <w:t>は物理的・論理的な認証、通信の暗号化等を施したうえで利用する。</w:t>
      </w:r>
    </w:p>
    <w:p w14:paraId="2C7ED7C3" w14:textId="77777777" w:rsidR="00763459" w:rsidRPr="008C7B33" w:rsidRDefault="00763459" w:rsidP="003713AA">
      <w:pPr>
        <w:pStyle w:val="aff3"/>
        <w:ind w:leftChars="0" w:left="0"/>
      </w:pPr>
    </w:p>
    <w:p w14:paraId="0532BD74" w14:textId="78F90232" w:rsidR="0001799B" w:rsidRPr="00907217" w:rsidRDefault="0001799B" w:rsidP="0001799B">
      <w:pPr>
        <w:pStyle w:val="20"/>
      </w:pPr>
      <w:bookmarkStart w:id="22" w:name="_Toc148162636"/>
      <w:r w:rsidRPr="00907217">
        <w:rPr>
          <w:rFonts w:hint="eastAsia"/>
        </w:rPr>
        <w:t>5</w:t>
      </w:r>
      <w:r w:rsidRPr="00907217">
        <w:t>.16</w:t>
      </w:r>
      <w:r w:rsidR="0025396D">
        <w:t xml:space="preserve"> </w:t>
      </w:r>
      <w:r w:rsidR="00076637">
        <w:rPr>
          <w:rFonts w:hint="eastAsia"/>
        </w:rPr>
        <w:t>識別情報</w:t>
      </w:r>
      <w:r w:rsidR="004A5807">
        <w:rPr>
          <w:rFonts w:hint="eastAsia"/>
        </w:rPr>
        <w:t>の</w:t>
      </w:r>
      <w:r w:rsidRPr="00907217">
        <w:rPr>
          <w:rFonts w:hint="eastAsia"/>
        </w:rPr>
        <w:t>管理</w:t>
      </w:r>
      <w:bookmarkEnd w:id="22"/>
    </w:p>
    <w:p w14:paraId="5D4F9372" w14:textId="330652AB" w:rsidR="00D45AFF" w:rsidRPr="00907217" w:rsidRDefault="00D45AFF" w:rsidP="00D45AFF">
      <w:pPr>
        <w:pStyle w:val="abc"/>
      </w:pPr>
      <w:r w:rsidRPr="00907217">
        <w:rPr>
          <w:rFonts w:hint="eastAsia"/>
        </w:rPr>
        <w:t>a</w:t>
      </w:r>
      <w:r w:rsidR="008C7B33">
        <w:rPr>
          <w:rFonts w:hint="eastAsia"/>
        </w:rPr>
        <w:t>）</w:t>
      </w:r>
      <w:r w:rsidR="003F3C70">
        <w:rPr>
          <w:rFonts w:hint="eastAsia"/>
        </w:rPr>
        <w:t>機器類及び</w:t>
      </w:r>
      <w:r w:rsidRPr="00907217">
        <w:rPr>
          <w:rFonts w:hint="eastAsia"/>
        </w:rPr>
        <w:t>情報システムの利用者登録</w:t>
      </w:r>
      <w:r w:rsidR="003F3C70">
        <w:rPr>
          <w:rFonts w:hint="eastAsia"/>
        </w:rPr>
        <w:t>・</w:t>
      </w:r>
      <w:r w:rsidRPr="00907217">
        <w:rPr>
          <w:rFonts w:hint="eastAsia"/>
        </w:rPr>
        <w:t>登録削除は、当該利用者の属する部門長が申請し、情報システム管理者の承認を得る。</w:t>
      </w:r>
    </w:p>
    <w:p w14:paraId="50D864B7" w14:textId="3E09FB1C" w:rsidR="00D45AFF" w:rsidRPr="00907217" w:rsidRDefault="00D45AFF" w:rsidP="00D45AFF">
      <w:pPr>
        <w:pStyle w:val="abc"/>
      </w:pPr>
      <w:r w:rsidRPr="00907217">
        <w:rPr>
          <w:rFonts w:hint="eastAsia"/>
        </w:rPr>
        <w:t>b</w:t>
      </w:r>
      <w:r w:rsidR="008C7B33">
        <w:rPr>
          <w:rFonts w:hint="eastAsia"/>
        </w:rPr>
        <w:t>）</w:t>
      </w:r>
      <w:r w:rsidRPr="00907217">
        <w:rPr>
          <w:rFonts w:hint="eastAsia"/>
        </w:rPr>
        <w:t>利用者登録は業務上必要な範囲で従業者に付与する。</w:t>
      </w:r>
    </w:p>
    <w:p w14:paraId="07F99573" w14:textId="2DDAAB88" w:rsidR="00735261" w:rsidRPr="00907217" w:rsidRDefault="00735261" w:rsidP="00735261"/>
    <w:p w14:paraId="79931634" w14:textId="6C573C97" w:rsidR="00735261" w:rsidRPr="00907217" w:rsidRDefault="00735261" w:rsidP="00735261">
      <w:pPr>
        <w:pStyle w:val="20"/>
      </w:pPr>
      <w:bookmarkStart w:id="23" w:name="_Toc148162637"/>
      <w:r w:rsidRPr="00B271E4">
        <w:rPr>
          <w:rFonts w:hint="eastAsia"/>
        </w:rPr>
        <w:t>5</w:t>
      </w:r>
      <w:r w:rsidRPr="00B271E4">
        <w:t>.17</w:t>
      </w:r>
      <w:r w:rsidR="0025396D">
        <w:t xml:space="preserve"> </w:t>
      </w:r>
      <w:r w:rsidRPr="00B271E4">
        <w:rPr>
          <w:rFonts w:cs="ＭＳ 明朝" w:hint="eastAsia"/>
        </w:rPr>
        <w:t>認証情報</w:t>
      </w:r>
      <w:bookmarkEnd w:id="23"/>
    </w:p>
    <w:p w14:paraId="57B2C4D3" w14:textId="558FEE17" w:rsidR="00D45AFF" w:rsidRPr="00907217" w:rsidRDefault="00D45AFF" w:rsidP="008C7B33">
      <w:pPr>
        <w:pStyle w:val="abc"/>
      </w:pPr>
      <w:r w:rsidRPr="00907217">
        <w:rPr>
          <w:rFonts w:hint="eastAsia"/>
        </w:rPr>
        <w:t>a</w:t>
      </w:r>
      <w:r w:rsidR="008C7B33">
        <w:rPr>
          <w:rFonts w:hint="eastAsia"/>
        </w:rPr>
        <w:t>）</w:t>
      </w:r>
      <w:r w:rsidRPr="00907217">
        <w:rPr>
          <w:rFonts w:hint="eastAsia"/>
        </w:rPr>
        <w:t>利用者は8文字以上の英数字混在のパスワードを設定し、大小文字の組み合わせを含めなければならない。他人に容易に推測されるような、わかりやすいパスワードは使用してはならない。また、利用者はパスワードを必要に応じて随時変更しなければならない。</w:t>
      </w:r>
    </w:p>
    <w:p w14:paraId="0035A7ED" w14:textId="224009D1" w:rsidR="00D45AFF" w:rsidRPr="00907217" w:rsidRDefault="00D45AFF" w:rsidP="00D45AFF">
      <w:pPr>
        <w:pStyle w:val="abc"/>
      </w:pPr>
      <w:r w:rsidRPr="00907217">
        <w:rPr>
          <w:rFonts w:hint="eastAsia"/>
        </w:rPr>
        <w:t>b</w:t>
      </w:r>
      <w:r w:rsidR="008C7B33">
        <w:rPr>
          <w:rFonts w:hint="eastAsia"/>
        </w:rPr>
        <w:t>）</w:t>
      </w:r>
      <w:r w:rsidRPr="00907217">
        <w:rPr>
          <w:rFonts w:hint="eastAsia"/>
        </w:rPr>
        <w:t>各システムにおける管理者IDのパスワードは、情報システム管理者において厳重に管理しなければならない。</w:t>
      </w:r>
    </w:p>
    <w:p w14:paraId="2577D756" w14:textId="41327D44" w:rsidR="00D45AFF" w:rsidRPr="00907217" w:rsidRDefault="00D45AFF" w:rsidP="008C7B33">
      <w:pPr>
        <w:pStyle w:val="abc"/>
        <w:overflowPunct w:val="0"/>
        <w:autoSpaceDE w:val="0"/>
        <w:autoSpaceDN w:val="0"/>
      </w:pPr>
      <w:r w:rsidRPr="00907217">
        <w:t>c</w:t>
      </w:r>
      <w:r w:rsidR="008C7B33">
        <w:rPr>
          <w:rFonts w:hint="eastAsia"/>
        </w:rPr>
        <w:t>）</w:t>
      </w:r>
      <w:r w:rsidRPr="00907217">
        <w:rPr>
          <w:rFonts w:hint="eastAsia"/>
        </w:rPr>
        <w:t>利用者及び情報システム管理者は、パスワードの代替若しくは補完のために、指紋などの生体認証、ICカード認証などの機器による認証方式を採用することもできるものとする。</w:t>
      </w:r>
    </w:p>
    <w:p w14:paraId="4B41FC20" w14:textId="0215A3D0" w:rsidR="00D45AFF" w:rsidRPr="00907217" w:rsidRDefault="00D45AFF" w:rsidP="00D45AFF">
      <w:pPr>
        <w:pStyle w:val="abc"/>
      </w:pPr>
      <w:r w:rsidRPr="00907217">
        <w:rPr>
          <w:rFonts w:hint="eastAsia"/>
        </w:rPr>
        <w:t>d</w:t>
      </w:r>
      <w:r w:rsidR="008C7B33">
        <w:rPr>
          <w:rFonts w:hint="eastAsia"/>
        </w:rPr>
        <w:t>）</w:t>
      </w:r>
      <w:r w:rsidRPr="00907217">
        <w:rPr>
          <w:rFonts w:hint="eastAsia"/>
        </w:rPr>
        <w:t>情報システム管理者は、利用者に仮パスワードを発行する場合、利用者本人のみが知ることができる方法で通知しなければならない。</w:t>
      </w:r>
    </w:p>
    <w:p w14:paraId="3D722267" w14:textId="417DD555" w:rsidR="00D45AFF" w:rsidRPr="00907217" w:rsidRDefault="00D45AFF" w:rsidP="00D45AFF">
      <w:pPr>
        <w:pStyle w:val="abc"/>
      </w:pPr>
      <w:r w:rsidRPr="00907217">
        <w:t>e</w:t>
      </w:r>
      <w:r w:rsidR="008C7B33">
        <w:rPr>
          <w:rFonts w:hint="eastAsia"/>
        </w:rPr>
        <w:t>）</w:t>
      </w:r>
      <w:r w:rsidRPr="00907217">
        <w:rPr>
          <w:rFonts w:hint="eastAsia"/>
        </w:rPr>
        <w:t>情報システム管理者は、利用者に対し、仮パスワードを直ちに変更することを要求し、通知する。</w:t>
      </w:r>
    </w:p>
    <w:p w14:paraId="329DDB9B" w14:textId="71DD1AC6" w:rsidR="001A48B8" w:rsidRPr="00907217" w:rsidRDefault="00D45AFF" w:rsidP="00D45AFF">
      <w:pPr>
        <w:pStyle w:val="abc"/>
      </w:pPr>
      <w:r w:rsidRPr="00907217">
        <w:t>f</w:t>
      </w:r>
      <w:r w:rsidR="008C7B33">
        <w:rPr>
          <w:rFonts w:hint="eastAsia"/>
        </w:rPr>
        <w:t>）</w:t>
      </w:r>
      <w:r w:rsidRPr="00907217">
        <w:rPr>
          <w:rFonts w:hint="eastAsia"/>
        </w:rPr>
        <w:t>パスワードの入力は対話式とする。</w:t>
      </w:r>
    </w:p>
    <w:p w14:paraId="7E26E7B4" w14:textId="77777777" w:rsidR="00735261" w:rsidRPr="00907217" w:rsidRDefault="00735261" w:rsidP="00735261">
      <w:pPr>
        <w:pStyle w:val="aff3"/>
      </w:pPr>
    </w:p>
    <w:p w14:paraId="3593DA07" w14:textId="69BC5467" w:rsidR="00735261" w:rsidRPr="00907217" w:rsidRDefault="00735261" w:rsidP="00735261">
      <w:pPr>
        <w:pStyle w:val="20"/>
      </w:pPr>
      <w:bookmarkStart w:id="24" w:name="_Toc148162638"/>
      <w:r w:rsidRPr="00907217">
        <w:rPr>
          <w:rFonts w:hint="eastAsia"/>
        </w:rPr>
        <w:t>5</w:t>
      </w:r>
      <w:r w:rsidRPr="00907217">
        <w:t>.18</w:t>
      </w:r>
      <w:r w:rsidR="0025396D">
        <w:t xml:space="preserve"> </w:t>
      </w:r>
      <w:r w:rsidRPr="00907217">
        <w:rPr>
          <w:rFonts w:hint="eastAsia"/>
        </w:rPr>
        <w:t>アクセス権</w:t>
      </w:r>
      <w:bookmarkEnd w:id="24"/>
    </w:p>
    <w:p w14:paraId="1EE8110A" w14:textId="61663A3E" w:rsidR="002E7ED5" w:rsidRPr="00907217" w:rsidRDefault="002E7ED5" w:rsidP="002E7ED5">
      <w:pPr>
        <w:pStyle w:val="abc"/>
      </w:pPr>
      <w:r w:rsidRPr="00907217">
        <w:rPr>
          <w:rFonts w:hint="eastAsia"/>
        </w:rPr>
        <w:t>a</w:t>
      </w:r>
      <w:r w:rsidR="008C7B33">
        <w:rPr>
          <w:rFonts w:hint="eastAsia"/>
        </w:rPr>
        <w:t>）</w:t>
      </w:r>
      <w:r w:rsidRPr="00907217">
        <w:rPr>
          <w:rFonts w:hint="eastAsia"/>
        </w:rPr>
        <w:t>利用者のアクセス権は、重要情報に対しては必要最小限の者がアクセスするという原則のもとに、情報システム管理者が検討し、設定を行う。</w:t>
      </w:r>
    </w:p>
    <w:p w14:paraId="47E26487" w14:textId="6560F1FB" w:rsidR="002E7ED5" w:rsidRPr="00907217" w:rsidRDefault="002E7ED5" w:rsidP="002E7ED5">
      <w:pPr>
        <w:pStyle w:val="abc"/>
      </w:pPr>
      <w:r w:rsidRPr="00907217">
        <w:rPr>
          <w:rFonts w:hint="eastAsia"/>
        </w:rPr>
        <w:t>b</w:t>
      </w:r>
      <w:r w:rsidR="008C7B33">
        <w:rPr>
          <w:rFonts w:hint="eastAsia"/>
        </w:rPr>
        <w:t>）</w:t>
      </w:r>
      <w:r w:rsidRPr="00907217">
        <w:rPr>
          <w:rFonts w:hint="eastAsia"/>
        </w:rPr>
        <w:t>情報システム管理者は、定期的（最低年一回）及び必要時にアクセス権限の</w:t>
      </w:r>
      <w:r w:rsidRPr="00907217">
        <w:rPr>
          <w:rFonts w:hint="eastAsia"/>
        </w:rPr>
        <w:lastRenderedPageBreak/>
        <w:t>棚卸及び見直しを行う。</w:t>
      </w:r>
    </w:p>
    <w:p w14:paraId="2349C4EF" w14:textId="50DDF392" w:rsidR="002E7ED5" w:rsidRPr="00907217" w:rsidRDefault="002E7ED5" w:rsidP="002E7ED5">
      <w:pPr>
        <w:pStyle w:val="abc"/>
      </w:pPr>
      <w:r w:rsidRPr="00907217">
        <w:t>c</w:t>
      </w:r>
      <w:r w:rsidR="008C7B33">
        <w:rPr>
          <w:rFonts w:hint="eastAsia"/>
        </w:rPr>
        <w:t>）</w:t>
      </w:r>
      <w:r w:rsidRPr="00907217">
        <w:rPr>
          <w:rFonts w:hint="eastAsia"/>
        </w:rPr>
        <w:t>退職者が発生した際は、業務に支障がないよう調整し、速やかに該当アカウントを削除しなければならない。申請は、当該要員が最後に所属した部門の長がアクセス権限の削除を申請し、情報システム管理者、又はその指名する要員が削除する。</w:t>
      </w:r>
    </w:p>
    <w:p w14:paraId="6014D73E" w14:textId="094B1150" w:rsidR="002E7ED5" w:rsidRPr="00907217" w:rsidRDefault="002E7ED5" w:rsidP="002E7ED5">
      <w:pPr>
        <w:pStyle w:val="abc"/>
      </w:pPr>
      <w:r w:rsidRPr="00907217">
        <w:t>d</w:t>
      </w:r>
      <w:r w:rsidR="008C7B33">
        <w:rPr>
          <w:rFonts w:hint="eastAsia"/>
        </w:rPr>
        <w:t>）</w:t>
      </w:r>
      <w:r w:rsidRPr="00907217">
        <w:rPr>
          <w:rFonts w:hint="eastAsia"/>
        </w:rPr>
        <w:t>他部署への移動が生じた際は、</w:t>
      </w:r>
      <w:r w:rsidRPr="00907217">
        <w:t>c)</w:t>
      </w:r>
      <w:r w:rsidRPr="00907217">
        <w:rPr>
          <w:rFonts w:hint="eastAsia"/>
        </w:rPr>
        <w:t>の手順に従い削除する。また、新規のアクセス権限は移動先部門の長が申請し、同様の手順に従い登録する。</w:t>
      </w:r>
    </w:p>
    <w:p w14:paraId="2F96F510" w14:textId="77777777" w:rsidR="002E7ED5" w:rsidRPr="00907217" w:rsidRDefault="002E7ED5" w:rsidP="00735261"/>
    <w:p w14:paraId="5F5CAD60" w14:textId="78FEF4D1" w:rsidR="00735261" w:rsidRPr="00907217" w:rsidRDefault="00735261" w:rsidP="00735261">
      <w:pPr>
        <w:pStyle w:val="20"/>
      </w:pPr>
      <w:bookmarkStart w:id="25" w:name="_Toc148162639"/>
      <w:r w:rsidRPr="00B271E4">
        <w:rPr>
          <w:rFonts w:hint="eastAsia"/>
        </w:rPr>
        <w:t>5</w:t>
      </w:r>
      <w:r w:rsidRPr="00B271E4">
        <w:t>.19</w:t>
      </w:r>
      <w:r w:rsidR="0025396D">
        <w:t xml:space="preserve"> </w:t>
      </w:r>
      <w:r w:rsidRPr="00B271E4">
        <w:rPr>
          <w:rFonts w:cs="ＭＳ 明朝" w:hint="eastAsia"/>
        </w:rPr>
        <w:t>供給者関係における情報セキュリティ</w:t>
      </w:r>
      <w:bookmarkEnd w:id="25"/>
    </w:p>
    <w:p w14:paraId="3A7DA2AC" w14:textId="727B8627" w:rsidR="002E7ED5" w:rsidRPr="00907217" w:rsidRDefault="002E7ED5" w:rsidP="002E7ED5">
      <w:pPr>
        <w:pStyle w:val="abc"/>
      </w:pPr>
      <w:r w:rsidRPr="00907217">
        <w:rPr>
          <w:rFonts w:hint="eastAsia"/>
        </w:rPr>
        <w:t>a</w:t>
      </w:r>
      <w:r w:rsidR="008C7B33">
        <w:rPr>
          <w:rFonts w:hint="eastAsia"/>
        </w:rPr>
        <w:t>）</w:t>
      </w:r>
      <w:r w:rsidRPr="00907217">
        <w:rPr>
          <w:rFonts w:hint="eastAsia"/>
        </w:rPr>
        <w:t>当組織における供給者には、以下がある。</w:t>
      </w:r>
    </w:p>
    <w:p w14:paraId="00D671F0" w14:textId="1D782F4B" w:rsidR="002E7ED5" w:rsidRPr="00907217" w:rsidRDefault="002E7ED5" w:rsidP="002E7ED5">
      <w:pPr>
        <w:pStyle w:val="1230"/>
      </w:pPr>
      <w:r w:rsidRPr="00907217">
        <w:t>1</w:t>
      </w:r>
      <w:r w:rsidR="008C7B33">
        <w:rPr>
          <w:rFonts w:hint="eastAsia"/>
        </w:rPr>
        <w:t>）</w:t>
      </w:r>
      <w:r w:rsidRPr="00907217">
        <w:rPr>
          <w:rFonts w:hint="eastAsia"/>
        </w:rPr>
        <w:t>ISP、電話サービス、OA機器等のサービス提供者</w:t>
      </w:r>
    </w:p>
    <w:p w14:paraId="3DDDA24F" w14:textId="4B99F2CE" w:rsidR="002E7ED5" w:rsidRPr="00907217" w:rsidRDefault="002E7ED5" w:rsidP="002E7ED5">
      <w:pPr>
        <w:pStyle w:val="1230"/>
      </w:pPr>
      <w:r w:rsidRPr="00907217">
        <w:t>2</w:t>
      </w:r>
      <w:r w:rsidR="008C7B33">
        <w:rPr>
          <w:rFonts w:hint="eastAsia"/>
        </w:rPr>
        <w:t>）</w:t>
      </w:r>
      <w:r w:rsidRPr="00907217">
        <w:rPr>
          <w:rFonts w:hint="eastAsia"/>
        </w:rPr>
        <w:t>情報システムの開発・保守における外部委託先</w:t>
      </w:r>
    </w:p>
    <w:p w14:paraId="7AA88B49" w14:textId="5247C933" w:rsidR="002E7ED5" w:rsidRPr="00907217" w:rsidRDefault="002E7ED5" w:rsidP="002E7ED5">
      <w:pPr>
        <w:pStyle w:val="1230"/>
      </w:pPr>
      <w:r w:rsidRPr="00907217">
        <w:t>3</w:t>
      </w:r>
      <w:r w:rsidR="008C7B33">
        <w:rPr>
          <w:rFonts w:hint="eastAsia"/>
        </w:rPr>
        <w:t>）</w:t>
      </w:r>
      <w:r w:rsidRPr="00907217">
        <w:rPr>
          <w:rFonts w:hint="eastAsia"/>
        </w:rPr>
        <w:t>会計、税務、法律等の専門サービス提供者</w:t>
      </w:r>
    </w:p>
    <w:p w14:paraId="2EF46BFA" w14:textId="519A9733" w:rsidR="002E7ED5" w:rsidRPr="00907217" w:rsidRDefault="002E7ED5" w:rsidP="002E7ED5">
      <w:pPr>
        <w:pStyle w:val="1230"/>
      </w:pPr>
      <w:r w:rsidRPr="00907217">
        <w:t>4</w:t>
      </w:r>
      <w:r w:rsidR="008C7B33">
        <w:rPr>
          <w:rFonts w:hint="eastAsia"/>
        </w:rPr>
        <w:t>）</w:t>
      </w:r>
      <w:r w:rsidRPr="00907217">
        <w:rPr>
          <w:rFonts w:hint="eastAsia"/>
        </w:rPr>
        <w:t>清掃業者、廃棄業者</w:t>
      </w:r>
    </w:p>
    <w:p w14:paraId="71DF246B" w14:textId="08701FF8" w:rsidR="002E7ED5" w:rsidRPr="00907217" w:rsidRDefault="002E7ED5" w:rsidP="002E7ED5">
      <w:pPr>
        <w:pStyle w:val="1230"/>
      </w:pPr>
      <w:r w:rsidRPr="00907217">
        <w:t>5</w:t>
      </w:r>
      <w:r w:rsidR="008C7B33">
        <w:rPr>
          <w:rFonts w:hint="eastAsia"/>
        </w:rPr>
        <w:t>）</w:t>
      </w:r>
      <w:r w:rsidRPr="00907217">
        <w:rPr>
          <w:rFonts w:hint="eastAsia"/>
        </w:rPr>
        <w:t>クラウドサービス</w:t>
      </w:r>
    </w:p>
    <w:p w14:paraId="3259337D" w14:textId="4B68D7E4" w:rsidR="002E7ED5" w:rsidRPr="00907217" w:rsidRDefault="002E7ED5" w:rsidP="002E7ED5">
      <w:pPr>
        <w:pStyle w:val="1230"/>
      </w:pPr>
      <w:r w:rsidRPr="00907217">
        <w:rPr>
          <w:rFonts w:hint="eastAsia"/>
        </w:rPr>
        <w:t>6</w:t>
      </w:r>
      <w:r w:rsidR="008C7B33">
        <w:rPr>
          <w:rFonts w:hint="eastAsia"/>
        </w:rPr>
        <w:t>）</w:t>
      </w:r>
      <w:r w:rsidRPr="00907217">
        <w:rPr>
          <w:rFonts w:hint="eastAsia"/>
        </w:rPr>
        <w:t>その他</w:t>
      </w:r>
    </w:p>
    <w:p w14:paraId="18850B78" w14:textId="2A318B37" w:rsidR="002E7ED5" w:rsidRPr="00907217" w:rsidRDefault="002E7ED5" w:rsidP="002E7ED5">
      <w:pPr>
        <w:pStyle w:val="abc"/>
      </w:pPr>
      <w:r w:rsidRPr="00907217">
        <w:t>b</w:t>
      </w:r>
      <w:r w:rsidR="008C7B33">
        <w:rPr>
          <w:rFonts w:hint="eastAsia"/>
        </w:rPr>
        <w:t>）</w:t>
      </w:r>
      <w:r w:rsidRPr="00907217">
        <w:rPr>
          <w:rFonts w:hint="eastAsia"/>
        </w:rPr>
        <w:t>情報セキュリティ委員会は、外部組織によるオフィスエリアや情報システムへのアクセスを許可する際に生じえるリスクを考慮し、情報セキュリティ上の要求事項を明確にする。</w:t>
      </w:r>
    </w:p>
    <w:p w14:paraId="5E0D182B" w14:textId="77777777" w:rsidR="00735261" w:rsidRPr="00907217" w:rsidRDefault="00735261" w:rsidP="00735261">
      <w:pPr>
        <w:pStyle w:val="aff3"/>
      </w:pPr>
    </w:p>
    <w:p w14:paraId="3A569697" w14:textId="6802EA5D" w:rsidR="00735261" w:rsidRPr="00907217" w:rsidRDefault="00735261" w:rsidP="00735261">
      <w:pPr>
        <w:pStyle w:val="20"/>
        <w:rPr>
          <w:rFonts w:eastAsiaTheme="minorEastAsia"/>
        </w:rPr>
      </w:pPr>
      <w:bookmarkStart w:id="26" w:name="_Toc148162640"/>
      <w:r w:rsidRPr="00907217">
        <w:rPr>
          <w:rFonts w:hint="eastAsia"/>
        </w:rPr>
        <w:t>5</w:t>
      </w:r>
      <w:r w:rsidRPr="00907217">
        <w:t>.20</w:t>
      </w:r>
      <w:r w:rsidR="0025396D">
        <w:t xml:space="preserve"> </w:t>
      </w:r>
      <w:r w:rsidRPr="00135A22">
        <w:rPr>
          <w:rFonts w:hint="eastAsia"/>
        </w:rPr>
        <w:t>供給者との合意における情報セキュリティの取扱い</w:t>
      </w:r>
      <w:bookmarkEnd w:id="26"/>
    </w:p>
    <w:p w14:paraId="48C8CB33" w14:textId="77777777" w:rsidR="00891F18" w:rsidRPr="00907217" w:rsidRDefault="00891F18" w:rsidP="00891F18">
      <w:pPr>
        <w:pStyle w:val="aff3"/>
      </w:pPr>
      <w:r w:rsidRPr="00907217">
        <w:rPr>
          <w:noProof/>
        </w:rPr>
        <mc:AlternateContent>
          <mc:Choice Requires="wps">
            <w:drawing>
              <wp:anchor distT="0" distB="0" distL="114300" distR="114300" simplePos="0" relativeHeight="251705856" behindDoc="0" locked="0" layoutInCell="1" allowOverlap="1" wp14:anchorId="171FDF45" wp14:editId="3CC50E11">
                <wp:simplePos x="0" y="0"/>
                <wp:positionH relativeFrom="page">
                  <wp:posOffset>6115050</wp:posOffset>
                </wp:positionH>
                <wp:positionV relativeFrom="paragraph">
                  <wp:posOffset>219710</wp:posOffset>
                </wp:positionV>
                <wp:extent cx="1385888" cy="246380"/>
                <wp:effectExtent l="0" t="0" r="0" b="127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5888"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B1C48" w14:textId="571396D8" w:rsidR="00891F18" w:rsidRPr="00091B2F" w:rsidRDefault="00891F18" w:rsidP="00891F18">
                            <w:pPr>
                              <w:ind w:left="270" w:hanging="270"/>
                              <w:rPr>
                                <w:sz w:val="16"/>
                              </w:rPr>
                            </w:pPr>
                            <w:r>
                              <w:rPr>
                                <w:rFonts w:ascii="ＭＳ 明朝" w:hAnsi="ＭＳ 明朝" w:hint="eastAsia"/>
                                <w:sz w:val="20"/>
                              </w:rPr>
                              <w:t>委託先審査</w:t>
                            </w:r>
                            <w:r w:rsidR="00FA092D">
                              <w:rPr>
                                <w:rFonts w:ascii="ＭＳ 明朝" w:hAnsi="ＭＳ 明朝" w:hint="eastAsia"/>
                                <w:sz w:val="20"/>
                              </w:rPr>
                              <w:t>表</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1FDF45" id="テキスト ボックス 27" o:spid="_x0000_s1031" type="#_x0000_t202" style="position:absolute;left:0;text-align:left;margin-left:481.5pt;margin-top:17.3pt;width:109.15pt;height:19.4pt;z-index:251705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" filled="f" stroked="f">
                <v:textbox style="mso-fit-shape-to-text:t" inset="5.85pt,.7pt,5.85pt,.7pt">
                  <w:txbxContent>
                    <w:p w14:paraId="598B1C48" w14:textId="571396D8" w:rsidR="00891F18" w:rsidRPr="00091B2F" w:rsidRDefault="00891F18" w:rsidP="00891F18">
                      <w:pPr>
                        <w:ind w:left="270" w:hanging="270"/>
                        <w:rPr>
                          <w:sz w:val="16"/>
                        </w:rPr>
                      </w:pPr>
                      <w:r>
                        <w:rPr>
                          <w:rFonts w:ascii="ＭＳ 明朝" w:hAnsi="ＭＳ 明朝" w:hint="eastAsia"/>
                          <w:sz w:val="20"/>
                        </w:rPr>
                        <w:t>委託先審査</w:t>
                      </w:r>
                      <w:r w:rsidR="00FA092D">
                        <w:rPr>
                          <w:rFonts w:ascii="ＭＳ 明朝" w:hAnsi="ＭＳ 明朝" w:hint="eastAsia"/>
                          <w:sz w:val="20"/>
                        </w:rPr>
                        <w:t>表</w:t>
                      </w:r>
                    </w:p>
                  </w:txbxContent>
                </v:textbox>
                <w10:wrap anchorx="page"/>
              </v:shape>
            </w:pict>
          </mc:Fallback>
        </mc:AlternateContent>
      </w:r>
      <w:r w:rsidRPr="00907217">
        <w:rPr>
          <w:rFonts w:hint="eastAsia"/>
        </w:rPr>
        <w:t>提供されるサービスの利用は、次の手順に従い行う。</w:t>
      </w:r>
    </w:p>
    <w:p w14:paraId="5A284396" w14:textId="36E30BDC" w:rsidR="00891F18" w:rsidRPr="00907217" w:rsidRDefault="00891F18" w:rsidP="00891F18">
      <w:pPr>
        <w:pStyle w:val="1230"/>
      </w:pPr>
      <w:r w:rsidRPr="00907217">
        <w:rPr>
          <w:rFonts w:hint="eastAsia"/>
        </w:rPr>
        <w:t>1</w:t>
      </w:r>
      <w:r w:rsidR="008C7B33">
        <w:rPr>
          <w:rFonts w:hint="eastAsia"/>
        </w:rPr>
        <w:t>）</w:t>
      </w:r>
      <w:r w:rsidRPr="00907217">
        <w:rPr>
          <w:rFonts w:hint="eastAsia"/>
        </w:rPr>
        <w:t>「委託先審査</w:t>
      </w:r>
      <w:r w:rsidR="00FA092D">
        <w:rPr>
          <w:rFonts w:hint="eastAsia"/>
        </w:rPr>
        <w:t>表</w:t>
      </w:r>
      <w:r w:rsidRPr="00907217">
        <w:rPr>
          <w:rFonts w:hint="eastAsia"/>
        </w:rPr>
        <w:t>」による評価・選定を行う。</w:t>
      </w:r>
    </w:p>
    <w:p w14:paraId="55B5A616" w14:textId="118DCEE3" w:rsidR="00891F18" w:rsidRPr="00907217" w:rsidRDefault="00891F18" w:rsidP="00891F18">
      <w:pPr>
        <w:pStyle w:val="1230"/>
      </w:pPr>
      <w:r w:rsidRPr="00907217">
        <w:rPr>
          <w:rFonts w:hint="eastAsia"/>
        </w:rPr>
        <w:t>2</w:t>
      </w:r>
      <w:r w:rsidR="008C7B33">
        <w:rPr>
          <w:rFonts w:hint="eastAsia"/>
        </w:rPr>
        <w:t>）</w:t>
      </w:r>
      <w:r w:rsidRPr="00907217">
        <w:rPr>
          <w:rFonts w:hint="eastAsia"/>
        </w:rPr>
        <w:t>情報セキュリティ要求事項を考慮し、次の事項を含む契約を締結する。</w:t>
      </w:r>
      <w:r w:rsidRPr="00907217">
        <w:br/>
      </w:r>
      <w:r w:rsidRPr="00907217">
        <w:rPr>
          <w:rFonts w:hint="eastAsia"/>
        </w:rPr>
        <w:t>①機密保持契約等の情報の取扱いに関する契約</w:t>
      </w:r>
      <w:r w:rsidRPr="00907217">
        <w:br/>
      </w:r>
      <w:r w:rsidRPr="00907217">
        <w:rPr>
          <w:rFonts w:hint="eastAsia"/>
        </w:rPr>
        <w:t>②使用許諾に関する取決め、コードの所有権及び知的所有権（開発の場合）</w:t>
      </w:r>
      <w:r w:rsidRPr="00907217">
        <w:br/>
      </w:r>
      <w:r w:rsidRPr="00907217">
        <w:rPr>
          <w:rFonts w:hint="eastAsia"/>
        </w:rPr>
        <w:t>③実施される作業場所及び入退室管理</w:t>
      </w:r>
      <w:r w:rsidRPr="00907217">
        <w:br/>
      </w:r>
      <w:r w:rsidRPr="00907217">
        <w:rPr>
          <w:rFonts w:hint="eastAsia"/>
        </w:rPr>
        <w:t>④外部委託先が不履行となった場合の預託契約に関する取決め</w:t>
      </w:r>
    </w:p>
    <w:p w14:paraId="34B1769B" w14:textId="28CB1D8C" w:rsidR="00891F18" w:rsidRPr="00907217" w:rsidRDefault="00891F18" w:rsidP="00891F18">
      <w:pPr>
        <w:pStyle w:val="1230"/>
      </w:pPr>
      <w:r w:rsidRPr="00907217">
        <w:t>3</w:t>
      </w:r>
      <w:r w:rsidR="008C7B33">
        <w:rPr>
          <w:rFonts w:hint="eastAsia"/>
        </w:rPr>
        <w:t>）</w:t>
      </w:r>
      <w:r w:rsidRPr="00907217">
        <w:rPr>
          <w:rFonts w:hint="eastAsia"/>
        </w:rPr>
        <w:t>情報セキュリティ委員会は、5.19において検討したリスクを考慮し、必要に応じて第三者との間で契約を締結する。</w:t>
      </w:r>
    </w:p>
    <w:p w14:paraId="04E17D28" w14:textId="77777777" w:rsidR="00891F18" w:rsidRPr="00907217" w:rsidRDefault="00891F18" w:rsidP="00735261"/>
    <w:p w14:paraId="26DBE43E" w14:textId="303D2999" w:rsidR="00735261" w:rsidRPr="00907217" w:rsidRDefault="00735261" w:rsidP="00F723AB">
      <w:pPr>
        <w:pStyle w:val="20"/>
      </w:pPr>
      <w:bookmarkStart w:id="27" w:name="_Toc148162641"/>
      <w:r w:rsidRPr="00907217">
        <w:rPr>
          <w:rFonts w:hint="eastAsia"/>
        </w:rPr>
        <w:t>5</w:t>
      </w:r>
      <w:r w:rsidRPr="00907217">
        <w:t>.2</w:t>
      </w:r>
      <w:r w:rsidR="00F723AB">
        <w:rPr>
          <w:rFonts w:hint="eastAsia"/>
        </w:rPr>
        <w:t>1</w:t>
      </w:r>
      <w:r w:rsidR="0025396D">
        <w:t xml:space="preserve"> </w:t>
      </w:r>
      <w:r w:rsidR="004A5807" w:rsidRPr="004A5807">
        <w:rPr>
          <w:rFonts w:cs="ＭＳ 明朝" w:hint="eastAsia"/>
        </w:rPr>
        <w:t>情報通信技術(ICT)サプライチェーンにおける情報セキュリティの管理</w:t>
      </w:r>
      <w:bookmarkEnd w:id="27"/>
    </w:p>
    <w:p w14:paraId="52237AB6" w14:textId="5D7A03A2" w:rsidR="00AA38B3" w:rsidRPr="00907217" w:rsidRDefault="00AA38B3" w:rsidP="00AA38B3">
      <w:pPr>
        <w:pStyle w:val="abc"/>
      </w:pPr>
      <w:r w:rsidRPr="00907217">
        <w:t>a</w:t>
      </w:r>
      <w:r w:rsidR="008C7B33">
        <w:rPr>
          <w:rFonts w:hint="eastAsia"/>
        </w:rPr>
        <w:t>）</w:t>
      </w:r>
      <w:r w:rsidRPr="00907217">
        <w:rPr>
          <w:rFonts w:hint="eastAsia"/>
        </w:rPr>
        <w:t>供給者との契約には必要に応じて再委託に関する事項を盛り込む。</w:t>
      </w:r>
    </w:p>
    <w:p w14:paraId="36277EC5" w14:textId="32B63DC8" w:rsidR="00AA38B3" w:rsidRPr="00907217" w:rsidRDefault="00AA38B3" w:rsidP="00AA38B3">
      <w:pPr>
        <w:pStyle w:val="abc"/>
      </w:pPr>
      <w:r w:rsidRPr="00907217">
        <w:t>b</w:t>
      </w:r>
      <w:r w:rsidR="008C7B33">
        <w:rPr>
          <w:rFonts w:hint="eastAsia"/>
        </w:rPr>
        <w:t>）</w:t>
      </w:r>
      <w:r w:rsidRPr="00907217">
        <w:rPr>
          <w:rFonts w:hint="eastAsia"/>
        </w:rPr>
        <w:t>サービスの供給者との間で契約内容やサービスレベルに変更があった場合、変更点を受入れることができるか否かを検証し、契約内容の見直しを実施する。</w:t>
      </w:r>
    </w:p>
    <w:p w14:paraId="2CDD4E7B" w14:textId="77777777" w:rsidR="00735261" w:rsidRPr="00907217" w:rsidRDefault="00735261" w:rsidP="00735261">
      <w:pPr>
        <w:pStyle w:val="aff3"/>
      </w:pPr>
    </w:p>
    <w:p w14:paraId="41189FB9" w14:textId="5653F8B1" w:rsidR="00735261" w:rsidRPr="00907217" w:rsidRDefault="00735261" w:rsidP="00735261">
      <w:pPr>
        <w:pStyle w:val="20"/>
      </w:pPr>
      <w:bookmarkStart w:id="28" w:name="_Toc148162642"/>
      <w:r w:rsidRPr="00907217">
        <w:rPr>
          <w:rFonts w:hint="eastAsia"/>
        </w:rPr>
        <w:lastRenderedPageBreak/>
        <w:t>5</w:t>
      </w:r>
      <w:r w:rsidRPr="00907217">
        <w:t>.22</w:t>
      </w:r>
      <w:r w:rsidR="0025396D">
        <w:t xml:space="preserve"> </w:t>
      </w:r>
      <w:r w:rsidRPr="00907217">
        <w:rPr>
          <w:rFonts w:hint="eastAsia"/>
        </w:rPr>
        <w:t>供給者のサービス提供の監視、レビュー及び変更管理</w:t>
      </w:r>
      <w:bookmarkEnd w:id="28"/>
    </w:p>
    <w:p w14:paraId="14E2BD6D" w14:textId="66F72A0A" w:rsidR="00AA38B3" w:rsidRPr="00907217" w:rsidRDefault="00AA38B3" w:rsidP="00322F55">
      <w:pPr>
        <w:pStyle w:val="abc"/>
        <w:ind w:leftChars="392" w:left="823" w:firstLineChars="0" w:firstLine="0"/>
      </w:pPr>
      <w:r w:rsidRPr="00907217">
        <w:rPr>
          <w:rFonts w:hint="eastAsia"/>
        </w:rPr>
        <w:t>情報セキュリティ委員会は、サービスの供給者に対して、予め定められた頻度（最低年1回）において契約の履行状況並びに「委託先審査</w:t>
      </w:r>
      <w:r w:rsidR="00FA092D">
        <w:rPr>
          <w:rFonts w:hint="eastAsia"/>
        </w:rPr>
        <w:t>表</w:t>
      </w:r>
      <w:r w:rsidRPr="00907217">
        <w:rPr>
          <w:rFonts w:hint="eastAsia"/>
        </w:rPr>
        <w:t>」による順守状況の確認を行う。</w:t>
      </w:r>
    </w:p>
    <w:p w14:paraId="19D91837" w14:textId="36015543" w:rsidR="00AA38B3" w:rsidRPr="00907217" w:rsidRDefault="00AA38B3" w:rsidP="00735261"/>
    <w:p w14:paraId="67929055" w14:textId="20E5114D" w:rsidR="00735261" w:rsidRPr="00907217" w:rsidRDefault="00735261" w:rsidP="00735261">
      <w:pPr>
        <w:pStyle w:val="20"/>
      </w:pPr>
      <w:bookmarkStart w:id="29" w:name="_Toc148162643"/>
      <w:r w:rsidRPr="00B271E4">
        <w:rPr>
          <w:rFonts w:hint="eastAsia"/>
        </w:rPr>
        <w:t>5</w:t>
      </w:r>
      <w:r w:rsidRPr="00B271E4">
        <w:t>.23</w:t>
      </w:r>
      <w:r w:rsidR="0025396D">
        <w:t xml:space="preserve"> </w:t>
      </w:r>
      <w:r w:rsidR="00AA38B3" w:rsidRPr="00B271E4">
        <w:rPr>
          <w:rFonts w:cs="ＭＳ 明朝" w:hint="eastAsia"/>
        </w:rPr>
        <w:t>クラウドサービスの利</w:t>
      </w:r>
      <w:r w:rsidR="00135A22">
        <w:rPr>
          <w:rFonts w:cs="Microsoft JhengHei" w:hint="eastAsia"/>
        </w:rPr>
        <w:t>用</w:t>
      </w:r>
      <w:r w:rsidR="00AA38B3" w:rsidRPr="00B271E4">
        <w:rPr>
          <w:rFonts w:cs="ＭＳ 明朝" w:hint="eastAsia"/>
        </w:rPr>
        <w:t>における情報セキュリティ</w:t>
      </w:r>
      <w:bookmarkEnd w:id="29"/>
    </w:p>
    <w:p w14:paraId="183449DF" w14:textId="7049FA3D" w:rsidR="00322F55" w:rsidRPr="00907217" w:rsidRDefault="00322F55" w:rsidP="00322F55">
      <w:pPr>
        <w:pStyle w:val="abc"/>
      </w:pPr>
      <w:r w:rsidRPr="00907217">
        <w:t>a</w:t>
      </w:r>
      <w:r w:rsidR="008C7B33">
        <w:rPr>
          <w:rFonts w:hint="eastAsia"/>
        </w:rPr>
        <w:t>）</w:t>
      </w:r>
      <w:r w:rsidRPr="00907217">
        <w:rPr>
          <w:rFonts w:hint="eastAsia"/>
        </w:rPr>
        <w:t>クラウドサービスの利用に当たっては、クラウドサービス提供者の事業継続性、及びサービスに関するセキュリティ事項を考慮のうえ、クラウドサービスを選定する。</w:t>
      </w:r>
    </w:p>
    <w:p w14:paraId="2902BACB" w14:textId="19009533" w:rsidR="00322F55" w:rsidRPr="00907217" w:rsidRDefault="00322F55" w:rsidP="00322F55">
      <w:pPr>
        <w:pStyle w:val="abc"/>
      </w:pPr>
      <w:r w:rsidRPr="00907217">
        <w:t>b</w:t>
      </w:r>
      <w:r w:rsidR="008C7B33">
        <w:rPr>
          <w:rFonts w:hint="eastAsia"/>
        </w:rPr>
        <w:t>）</w:t>
      </w:r>
      <w:r w:rsidRPr="00907217">
        <w:rPr>
          <w:rFonts w:hint="eastAsia"/>
        </w:rPr>
        <w:t>クラウドサービスの利用終了に当たっては、データの削除を確実に実施されることを確認する。</w:t>
      </w:r>
    </w:p>
    <w:p w14:paraId="3B031A00" w14:textId="22B3AA0B" w:rsidR="00735261" w:rsidRPr="00907217" w:rsidRDefault="00735261" w:rsidP="00735261">
      <w:pPr>
        <w:pStyle w:val="aff3"/>
      </w:pPr>
    </w:p>
    <w:bookmarkStart w:id="30" w:name="_Toc148162644"/>
    <w:p w14:paraId="01094DA4" w14:textId="45E3E23B" w:rsidR="00735261" w:rsidRPr="00907217" w:rsidRDefault="003713AA" w:rsidP="00735261">
      <w:pPr>
        <w:pStyle w:val="20"/>
        <w:rPr>
          <w:rFonts w:eastAsiaTheme="minorEastAsia"/>
        </w:rPr>
      </w:pPr>
      <w:r w:rsidRPr="00907217">
        <w:rPr>
          <w:noProof/>
        </w:rPr>
        <mc:AlternateContent>
          <mc:Choice Requires="wps">
            <w:drawing>
              <wp:anchor distT="0" distB="0" distL="114300" distR="114300" simplePos="0" relativeHeight="251707904" behindDoc="0" locked="0" layoutInCell="1" allowOverlap="1" wp14:anchorId="7985AB34" wp14:editId="57D70704">
                <wp:simplePos x="0" y="0"/>
                <wp:positionH relativeFrom="page">
                  <wp:align>right</wp:align>
                </wp:positionH>
                <wp:positionV relativeFrom="paragraph">
                  <wp:posOffset>109220</wp:posOffset>
                </wp:positionV>
                <wp:extent cx="1371600" cy="246380"/>
                <wp:effectExtent l="0" t="0" r="0" b="1270"/>
                <wp:wrapNone/>
                <wp:docPr id="7"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318CE" w14:textId="77777777" w:rsidR="00B24E6E" w:rsidRPr="001C334D" w:rsidRDefault="00B24E6E" w:rsidP="00B24E6E">
                            <w:pPr>
                              <w:ind w:left="270" w:hanging="270"/>
                              <w:rPr>
                                <w:rFonts w:ascii="ＭＳ 明朝" w:hAnsi="ＭＳ 明朝"/>
                                <w:sz w:val="20"/>
                              </w:rPr>
                            </w:pPr>
                            <w:r>
                              <w:rPr>
                                <w:rFonts w:ascii="ＭＳ 明朝" w:hAnsi="ＭＳ 明朝" w:hint="eastAsia"/>
                                <w:sz w:val="20"/>
                              </w:rPr>
                              <w:t>I</w:t>
                            </w:r>
                            <w:r>
                              <w:rPr>
                                <w:rFonts w:ascii="ＭＳ 明朝" w:hAnsi="ＭＳ 明朝"/>
                                <w:sz w:val="20"/>
                              </w:rPr>
                              <w:t>SMS</w:t>
                            </w:r>
                            <w:r>
                              <w:rPr>
                                <w:rFonts w:ascii="ＭＳ 明朝" w:hAnsi="ＭＳ 明朝" w:hint="eastAsia"/>
                                <w:sz w:val="20"/>
                              </w:rPr>
                              <w:t>数値評価基準</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85AB34" id="_x0000_s1032" type="#_x0000_t202" style="position:absolute;left:0;text-align:left;margin-left:56.8pt;margin-top:8.6pt;width:108pt;height:19.4pt;z-index:25170790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" filled="f" stroked="f">
                <v:textbox style="mso-fit-shape-to-text:t" inset="5.85pt,.7pt,5.85pt,.7pt">
                  <w:txbxContent>
                    <w:p w14:paraId="52B318CE" w14:textId="77777777" w:rsidR="00B24E6E" w:rsidRPr="001C334D" w:rsidRDefault="00B24E6E" w:rsidP="00B24E6E">
                      <w:pPr>
                        <w:ind w:left="270" w:hanging="270"/>
                        <w:rPr>
                          <w:rFonts w:ascii="ＭＳ 明朝" w:hAnsi="ＭＳ 明朝"/>
                          <w:sz w:val="20"/>
                        </w:rPr>
                      </w:pPr>
                      <w:r>
                        <w:rPr>
                          <w:rFonts w:ascii="ＭＳ 明朝" w:hAnsi="ＭＳ 明朝" w:hint="eastAsia"/>
                          <w:sz w:val="20"/>
                        </w:rPr>
                        <w:t>I</w:t>
                      </w:r>
                      <w:r>
                        <w:rPr>
                          <w:rFonts w:ascii="ＭＳ 明朝" w:hAnsi="ＭＳ 明朝"/>
                          <w:sz w:val="20"/>
                        </w:rPr>
                        <w:t>SMS</w:t>
                      </w:r>
                      <w:r>
                        <w:rPr>
                          <w:rFonts w:ascii="ＭＳ 明朝" w:hAnsi="ＭＳ 明朝" w:hint="eastAsia"/>
                          <w:sz w:val="20"/>
                        </w:rPr>
                        <w:t>数値評価基準</w:t>
                      </w:r>
                    </w:p>
                  </w:txbxContent>
                </v:textbox>
                <w10:wrap anchorx="page"/>
              </v:shape>
            </w:pict>
          </mc:Fallback>
        </mc:AlternateContent>
      </w:r>
      <w:r w:rsidR="00735261" w:rsidRPr="00907217">
        <w:rPr>
          <w:rFonts w:hint="eastAsia"/>
        </w:rPr>
        <w:t>5</w:t>
      </w:r>
      <w:r w:rsidR="00735261" w:rsidRPr="00907217">
        <w:t>.24</w:t>
      </w:r>
      <w:r w:rsidR="0025396D">
        <w:t xml:space="preserve"> </w:t>
      </w:r>
      <w:r w:rsidR="004A5807" w:rsidRPr="004A5807">
        <w:rPr>
          <w:rFonts w:cs="ＭＳ 明朝" w:hint="eastAsia"/>
        </w:rPr>
        <w:t>情報セキュリティインシデント管理の計画策定及び準備</w:t>
      </w:r>
      <w:bookmarkEnd w:id="30"/>
    </w:p>
    <w:p w14:paraId="07FBDF85" w14:textId="21FCA72F" w:rsidR="00B24E6E" w:rsidRPr="00907217" w:rsidRDefault="00B24E6E" w:rsidP="00B24E6E">
      <w:pPr>
        <w:pStyle w:val="aff3"/>
      </w:pPr>
      <w:r w:rsidRPr="00907217">
        <w:rPr>
          <w:rFonts w:hint="eastAsia"/>
        </w:rPr>
        <w:t>情報セキュリティインシデントへの対応は、次のフローに従う</w:t>
      </w:r>
    </w:p>
    <w:p w14:paraId="64BAB905" w14:textId="2F91D144" w:rsidR="00B24E6E" w:rsidRPr="00907217" w:rsidRDefault="00B24E6E" w:rsidP="00B24E6E">
      <w:pPr>
        <w:pStyle w:val="abc"/>
      </w:pPr>
      <w:r w:rsidRPr="00907217">
        <w:rPr>
          <w:rFonts w:hint="eastAsia"/>
        </w:rPr>
        <w:t>a</w:t>
      </w:r>
      <w:r w:rsidR="008C7B33">
        <w:rPr>
          <w:rFonts w:hint="eastAsia"/>
        </w:rPr>
        <w:t>）</w:t>
      </w:r>
      <w:r w:rsidRPr="00907217">
        <w:rPr>
          <w:rFonts w:hint="eastAsia"/>
        </w:rPr>
        <w:t>事象の発見者は、当該部門責任者を通じて情報セキュリティ委員長へ連絡する。また、被害拡大防止のインシデント対応を行う。</w:t>
      </w:r>
    </w:p>
    <w:p w14:paraId="6A58EE7F" w14:textId="3C352A1C" w:rsidR="00B24E6E" w:rsidRPr="00907217" w:rsidRDefault="00B24E6E" w:rsidP="00B24E6E">
      <w:pPr>
        <w:pStyle w:val="abc"/>
      </w:pPr>
      <w:r w:rsidRPr="00907217">
        <w:t>b</w:t>
      </w:r>
      <w:r w:rsidR="008C7B33">
        <w:rPr>
          <w:rFonts w:hint="eastAsia"/>
        </w:rPr>
        <w:t>）</w:t>
      </w:r>
      <w:r w:rsidRPr="00907217">
        <w:rPr>
          <w:rFonts w:hint="eastAsia"/>
        </w:rPr>
        <w:t>情報セキュリティ委員長は、「ISMS数値評価基準」に定めるインシデントレベルを判断し、必要に応じた連絡を行うと同時に、インシデント対応の手配を行う。</w:t>
      </w:r>
    </w:p>
    <w:p w14:paraId="70C27DBD" w14:textId="595607C7" w:rsidR="00B24E6E" w:rsidRPr="00907217" w:rsidRDefault="00B24E6E" w:rsidP="00B24E6E">
      <w:pPr>
        <w:pStyle w:val="abc"/>
      </w:pPr>
      <w:r w:rsidRPr="00907217">
        <w:rPr>
          <w:rFonts w:hint="eastAsia"/>
        </w:rPr>
        <w:t>c</w:t>
      </w:r>
      <w:r w:rsidR="008C7B33">
        <w:rPr>
          <w:rFonts w:hint="eastAsia"/>
        </w:rPr>
        <w:t>）</w:t>
      </w:r>
      <w:r w:rsidRPr="00907217">
        <w:rPr>
          <w:rFonts w:hint="eastAsia"/>
        </w:rPr>
        <w:t>トップマネジメントは、レベル１以上のインシデント発生について、関係当局への報告の要否を判断し、必要な報告を行う。</w:t>
      </w:r>
    </w:p>
    <w:p w14:paraId="705EA24F" w14:textId="035A5593" w:rsidR="00B24E6E" w:rsidRPr="00907217" w:rsidRDefault="00B24E6E" w:rsidP="00B24E6E">
      <w:pPr>
        <w:pStyle w:val="abc"/>
      </w:pPr>
      <w:r w:rsidRPr="00907217">
        <w:rPr>
          <w:rFonts w:hint="eastAsia"/>
        </w:rPr>
        <w:t>d</w:t>
      </w:r>
      <w:r w:rsidR="008C7B33">
        <w:rPr>
          <w:rFonts w:hint="eastAsia"/>
        </w:rPr>
        <w:t>）</w:t>
      </w:r>
      <w:r w:rsidRPr="00907217">
        <w:rPr>
          <w:rFonts w:hint="eastAsia"/>
        </w:rPr>
        <w:t>トップマネジメントは、レベル２のインシデント発生について、外部利害関係者への報告の要否を判断し、必要な報告を行う。</w:t>
      </w:r>
    </w:p>
    <w:p w14:paraId="5CF445AC" w14:textId="77777777" w:rsidR="00735261" w:rsidRPr="00907217" w:rsidRDefault="00735261" w:rsidP="00735261">
      <w:pPr>
        <w:pStyle w:val="aff3"/>
      </w:pPr>
    </w:p>
    <w:p w14:paraId="03F83F22" w14:textId="0D32D2D8" w:rsidR="00735261" w:rsidRPr="00907217" w:rsidRDefault="00735261" w:rsidP="00CE08B1">
      <w:pPr>
        <w:pStyle w:val="20"/>
      </w:pPr>
      <w:bookmarkStart w:id="31" w:name="_Toc148162645"/>
      <w:r w:rsidRPr="00907217">
        <w:rPr>
          <w:rFonts w:hint="eastAsia"/>
        </w:rPr>
        <w:t>5</w:t>
      </w:r>
      <w:r w:rsidRPr="00907217">
        <w:t>.25</w:t>
      </w:r>
      <w:r w:rsidR="0025396D">
        <w:t xml:space="preserve"> </w:t>
      </w:r>
      <w:r w:rsidR="00CE08B1" w:rsidRPr="00907217">
        <w:rPr>
          <w:rFonts w:hint="eastAsia"/>
        </w:rPr>
        <w:t>情報セキュリティ事象の評価及び決定</w:t>
      </w:r>
      <w:bookmarkEnd w:id="31"/>
    </w:p>
    <w:p w14:paraId="06741093" w14:textId="77777777" w:rsidR="00B24E6E" w:rsidRPr="00907217" w:rsidRDefault="00B24E6E" w:rsidP="00B24E6E">
      <w:pPr>
        <w:pStyle w:val="aff3"/>
      </w:pPr>
      <w:r w:rsidRPr="00907217">
        <w:rPr>
          <w:rFonts w:hint="eastAsia"/>
        </w:rPr>
        <w:t>情報セキュリティ事象の評価は、「I</w:t>
      </w:r>
      <w:r w:rsidRPr="00907217">
        <w:t>SMS</w:t>
      </w:r>
      <w:r w:rsidRPr="00907217">
        <w:rPr>
          <w:rFonts w:hint="eastAsia"/>
        </w:rPr>
        <w:t>数値評価基準」</w:t>
      </w:r>
      <w:r w:rsidRPr="00907217">
        <w:t>に従い、</w:t>
      </w:r>
      <w:r w:rsidRPr="00907217">
        <w:rPr>
          <w:rFonts w:hint="eastAsia"/>
        </w:rPr>
        <w:t>情報セキュリティ委員長が行う。</w:t>
      </w:r>
    </w:p>
    <w:p w14:paraId="659AB74B" w14:textId="77777777" w:rsidR="00735261" w:rsidRPr="00907217" w:rsidRDefault="00735261" w:rsidP="00735261">
      <w:pPr>
        <w:pStyle w:val="aff3"/>
      </w:pPr>
    </w:p>
    <w:p w14:paraId="7B769E12" w14:textId="71CF5F9D" w:rsidR="00735261" w:rsidRPr="00907217" w:rsidRDefault="00735261" w:rsidP="00735261">
      <w:pPr>
        <w:pStyle w:val="20"/>
      </w:pPr>
      <w:bookmarkStart w:id="32" w:name="_Toc148162646"/>
      <w:r w:rsidRPr="00907217">
        <w:rPr>
          <w:rFonts w:hint="eastAsia"/>
        </w:rPr>
        <w:t>5</w:t>
      </w:r>
      <w:r w:rsidRPr="00907217">
        <w:t>.26</w:t>
      </w:r>
      <w:r w:rsidR="0025396D">
        <w:t xml:space="preserve"> </w:t>
      </w:r>
      <w:r w:rsidR="00CE08B1" w:rsidRPr="00907217">
        <w:rPr>
          <w:rFonts w:hint="eastAsia"/>
        </w:rPr>
        <w:t>情報セキュリティインシデントへの対応</w:t>
      </w:r>
      <w:bookmarkEnd w:id="32"/>
    </w:p>
    <w:p w14:paraId="71A11D84" w14:textId="77777777" w:rsidR="00B24E6E" w:rsidRPr="00907217" w:rsidRDefault="00B24E6E" w:rsidP="00B24E6E">
      <w:pPr>
        <w:pStyle w:val="aff3"/>
      </w:pPr>
      <w:r w:rsidRPr="00907217">
        <w:rPr>
          <w:rFonts w:hint="eastAsia"/>
        </w:rPr>
        <w:t>情報セキュリティインシデントへの対応手順は以下の表に従う。</w:t>
      </w:r>
    </w:p>
    <w:p w14:paraId="4CF64EFB" w14:textId="77777777" w:rsidR="00B24E6E" w:rsidRPr="00907217" w:rsidRDefault="00B24E6E" w:rsidP="00B24E6E">
      <w:pPr>
        <w:pStyle w:val="aff3"/>
      </w:pPr>
      <w:r w:rsidRPr="00907217">
        <w:rPr>
          <w:rFonts w:hint="eastAsia"/>
        </w:rPr>
        <w:t>【情報セキュリティインシデントの発見者】</w:t>
      </w:r>
    </w:p>
    <w:tbl>
      <w:tblPr>
        <w:tblW w:w="7201" w:type="dxa"/>
        <w:jc w:val="righ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26"/>
        <w:gridCol w:w="2240"/>
        <w:gridCol w:w="1417"/>
        <w:gridCol w:w="1418"/>
      </w:tblGrid>
      <w:tr w:rsidR="00907217" w:rsidRPr="00907217" w14:paraId="2BDD715C" w14:textId="77777777" w:rsidTr="004B368E">
        <w:trPr>
          <w:trHeight w:val="255"/>
          <w:tblCellSpacing w:w="0" w:type="dxa"/>
          <w:jc w:val="right"/>
        </w:trPr>
        <w:tc>
          <w:tcPr>
            <w:tcW w:w="2126" w:type="dxa"/>
            <w:shd w:val="clear" w:color="auto" w:fill="E0E0E0"/>
            <w:vAlign w:val="center"/>
            <w:hideMark/>
          </w:tcPr>
          <w:p w14:paraId="2040E11B" w14:textId="77777777" w:rsidR="00B24E6E" w:rsidRPr="00907217" w:rsidRDefault="00B24E6E" w:rsidP="004B368E">
            <w:pPr>
              <w:widowControl/>
              <w:ind w:left="271" w:hanging="271"/>
              <w:jc w:val="center"/>
              <w:rPr>
                <w:rFonts w:ascii="ＭＳ 明朝" w:hAnsi="ＭＳ 明朝" w:cs="ＭＳ Ｐゴシック"/>
                <w:b/>
                <w:kern w:val="0"/>
                <w:sz w:val="20"/>
                <w:szCs w:val="20"/>
              </w:rPr>
            </w:pPr>
            <w:r w:rsidRPr="00907217">
              <w:rPr>
                <w:rFonts w:ascii="ＭＳ 明朝" w:hAnsi="ＭＳ 明朝" w:cs="ＭＳ Ｐゴシック" w:hint="eastAsia"/>
                <w:b/>
                <w:kern w:val="0"/>
                <w:sz w:val="20"/>
                <w:szCs w:val="20"/>
              </w:rPr>
              <w:t>インシデント</w:t>
            </w:r>
          </w:p>
        </w:tc>
        <w:tc>
          <w:tcPr>
            <w:tcW w:w="2240" w:type="dxa"/>
            <w:shd w:val="clear" w:color="auto" w:fill="E0E0E0"/>
            <w:vAlign w:val="center"/>
            <w:hideMark/>
          </w:tcPr>
          <w:p w14:paraId="74088E30" w14:textId="77777777" w:rsidR="00B24E6E" w:rsidRPr="00907217" w:rsidRDefault="00B24E6E" w:rsidP="004B368E">
            <w:pPr>
              <w:widowControl/>
              <w:ind w:left="271" w:hanging="271"/>
              <w:jc w:val="center"/>
              <w:rPr>
                <w:rFonts w:ascii="ＭＳ 明朝" w:hAnsi="ＭＳ 明朝" w:cs="ＭＳ Ｐゴシック"/>
                <w:b/>
                <w:kern w:val="0"/>
                <w:sz w:val="20"/>
                <w:szCs w:val="20"/>
              </w:rPr>
            </w:pPr>
            <w:r w:rsidRPr="00907217">
              <w:rPr>
                <w:rFonts w:ascii="ＭＳ 明朝" w:hAnsi="ＭＳ 明朝" w:cs="ＭＳ Ｐゴシック" w:hint="eastAsia"/>
                <w:b/>
                <w:kern w:val="0"/>
                <w:sz w:val="20"/>
                <w:szCs w:val="20"/>
              </w:rPr>
              <w:t>レベル：</w:t>
            </w:r>
            <w:r w:rsidRPr="00907217">
              <w:rPr>
                <w:rFonts w:ascii="ＭＳ 明朝" w:hAnsi="ＭＳ 明朝" w:cs="ＭＳ Ｐゴシック"/>
                <w:b/>
                <w:kern w:val="0"/>
                <w:sz w:val="20"/>
                <w:szCs w:val="20"/>
              </w:rPr>
              <w:t>0</w:t>
            </w:r>
          </w:p>
        </w:tc>
        <w:tc>
          <w:tcPr>
            <w:tcW w:w="1417" w:type="dxa"/>
            <w:shd w:val="clear" w:color="auto" w:fill="E0E0E0"/>
            <w:vAlign w:val="center"/>
            <w:hideMark/>
          </w:tcPr>
          <w:p w14:paraId="0743CF49" w14:textId="77777777" w:rsidR="00B24E6E" w:rsidRPr="00907217" w:rsidRDefault="00B24E6E" w:rsidP="004B368E">
            <w:pPr>
              <w:widowControl/>
              <w:ind w:left="271" w:hanging="271"/>
              <w:jc w:val="center"/>
              <w:rPr>
                <w:rFonts w:ascii="ＭＳ 明朝" w:hAnsi="ＭＳ 明朝" w:cs="ＭＳ Ｐゴシック"/>
                <w:b/>
                <w:kern w:val="0"/>
                <w:sz w:val="20"/>
                <w:szCs w:val="20"/>
              </w:rPr>
            </w:pPr>
            <w:r w:rsidRPr="00907217">
              <w:rPr>
                <w:rFonts w:ascii="ＭＳ 明朝" w:hAnsi="ＭＳ 明朝" w:cs="ＭＳ Ｐゴシック" w:hint="eastAsia"/>
                <w:b/>
                <w:kern w:val="0"/>
                <w:sz w:val="20"/>
                <w:szCs w:val="20"/>
              </w:rPr>
              <w:t>レベル：</w:t>
            </w:r>
            <w:r w:rsidRPr="00907217">
              <w:rPr>
                <w:rFonts w:ascii="ＭＳ 明朝" w:hAnsi="ＭＳ 明朝" w:cs="ＭＳ Ｐゴシック"/>
                <w:b/>
                <w:kern w:val="0"/>
                <w:sz w:val="20"/>
                <w:szCs w:val="20"/>
              </w:rPr>
              <w:t>1</w:t>
            </w:r>
          </w:p>
        </w:tc>
        <w:tc>
          <w:tcPr>
            <w:tcW w:w="1418" w:type="dxa"/>
            <w:shd w:val="clear" w:color="auto" w:fill="E0E0E0"/>
            <w:vAlign w:val="center"/>
          </w:tcPr>
          <w:p w14:paraId="4F73E322" w14:textId="77777777" w:rsidR="00B24E6E" w:rsidRPr="00907217" w:rsidRDefault="00B24E6E" w:rsidP="004B368E">
            <w:pPr>
              <w:widowControl/>
              <w:ind w:left="271" w:hanging="271"/>
              <w:jc w:val="center"/>
              <w:rPr>
                <w:rFonts w:ascii="ＭＳ 明朝" w:hAnsi="ＭＳ 明朝" w:cs="ＭＳ Ｐゴシック"/>
                <w:b/>
                <w:kern w:val="0"/>
                <w:sz w:val="20"/>
                <w:szCs w:val="20"/>
              </w:rPr>
            </w:pPr>
            <w:r w:rsidRPr="00907217">
              <w:rPr>
                <w:rFonts w:ascii="ＭＳ 明朝" w:hAnsi="ＭＳ 明朝" w:cs="ＭＳ Ｐゴシック" w:hint="eastAsia"/>
                <w:b/>
                <w:kern w:val="0"/>
                <w:sz w:val="20"/>
                <w:szCs w:val="20"/>
              </w:rPr>
              <w:t>レベル：</w:t>
            </w:r>
            <w:r w:rsidRPr="00907217">
              <w:rPr>
                <w:rFonts w:ascii="ＭＳ 明朝" w:hAnsi="ＭＳ 明朝" w:cs="ＭＳ Ｐゴシック"/>
                <w:b/>
                <w:kern w:val="0"/>
                <w:sz w:val="20"/>
                <w:szCs w:val="20"/>
              </w:rPr>
              <w:t>2</w:t>
            </w:r>
          </w:p>
        </w:tc>
      </w:tr>
      <w:tr w:rsidR="00907217" w:rsidRPr="00907217" w14:paraId="566ED02B" w14:textId="77777777" w:rsidTr="004B368E">
        <w:trPr>
          <w:trHeight w:val="930"/>
          <w:tblCellSpacing w:w="0" w:type="dxa"/>
          <w:jc w:val="right"/>
        </w:trPr>
        <w:tc>
          <w:tcPr>
            <w:tcW w:w="2126" w:type="dxa"/>
            <w:vAlign w:val="center"/>
            <w:hideMark/>
          </w:tcPr>
          <w:p w14:paraId="6952A060" w14:textId="61C57536" w:rsidR="00B24E6E" w:rsidRPr="00907217" w:rsidRDefault="00F35001" w:rsidP="004B368E">
            <w:pPr>
              <w:widowControl/>
              <w:snapToGrid w:val="0"/>
              <w:ind w:left="1" w:firstLineChars="0" w:firstLine="0"/>
              <w:jc w:val="left"/>
              <w:rPr>
                <w:rFonts w:ascii="ＭＳ 明朝" w:hAnsi="ＭＳ 明朝" w:cs="ＭＳ Ｐゴシック"/>
                <w:kern w:val="0"/>
                <w:sz w:val="20"/>
                <w:szCs w:val="20"/>
              </w:rPr>
            </w:pPr>
            <w:r>
              <w:rPr>
                <w:rFonts w:ascii="ＭＳ 明朝" w:hAnsi="ＭＳ 明朝" w:cs="ＭＳ Ｐゴシック" w:hint="eastAsia"/>
                <w:kern w:val="0"/>
                <w:sz w:val="20"/>
                <w:szCs w:val="20"/>
              </w:rPr>
              <w:t>マルウェア</w:t>
            </w:r>
            <w:r w:rsidR="00B24E6E" w:rsidRPr="00907217">
              <w:rPr>
                <w:rFonts w:ascii="ＭＳ 明朝" w:hAnsi="ＭＳ 明朝" w:cs="ＭＳ Ｐゴシック" w:hint="eastAsia"/>
                <w:kern w:val="0"/>
                <w:sz w:val="20"/>
                <w:szCs w:val="20"/>
              </w:rPr>
              <w:t>感染時</w:t>
            </w:r>
          </w:p>
        </w:tc>
        <w:tc>
          <w:tcPr>
            <w:tcW w:w="2240" w:type="dxa"/>
            <w:vAlign w:val="center"/>
            <w:hideMark/>
          </w:tcPr>
          <w:p w14:paraId="21DF676E" w14:textId="77777777" w:rsidR="00B24E6E" w:rsidRPr="00907217" w:rsidRDefault="00B24E6E" w:rsidP="004B368E">
            <w:pPr>
              <w:widowControl/>
              <w:snapToGrid w:val="0"/>
              <w:ind w:left="1" w:firstLineChars="0" w:firstLine="0"/>
              <w:jc w:val="left"/>
              <w:rPr>
                <w:rFonts w:ascii="ＭＳ 明朝" w:hAnsi="ＭＳ 明朝" w:cs="ＭＳ Ｐゴシック"/>
                <w:kern w:val="0"/>
                <w:sz w:val="20"/>
                <w:szCs w:val="20"/>
              </w:rPr>
            </w:pPr>
            <w:r w:rsidRPr="00907217">
              <w:rPr>
                <w:rFonts w:ascii="ＭＳ 明朝" w:hAnsi="ＭＳ 明朝" w:cs="ＭＳ Ｐゴシック" w:hint="eastAsia"/>
                <w:kern w:val="0"/>
                <w:sz w:val="20"/>
                <w:szCs w:val="20"/>
              </w:rPr>
              <w:t>発見次第、発生する可能性がある被害を部門長と情報セキュリティ委員長に報告する。</w:t>
            </w:r>
          </w:p>
        </w:tc>
        <w:tc>
          <w:tcPr>
            <w:tcW w:w="2835" w:type="dxa"/>
            <w:gridSpan w:val="2"/>
            <w:vAlign w:val="center"/>
            <w:hideMark/>
          </w:tcPr>
          <w:p w14:paraId="128FB7A9" w14:textId="77777777" w:rsidR="00B24E6E" w:rsidRPr="00907217" w:rsidRDefault="00B24E6E" w:rsidP="004B368E">
            <w:pPr>
              <w:widowControl/>
              <w:snapToGrid w:val="0"/>
              <w:ind w:left="1" w:firstLineChars="0" w:firstLine="0"/>
              <w:jc w:val="left"/>
              <w:rPr>
                <w:rFonts w:ascii="ＭＳ 明朝" w:hAnsi="ＭＳ 明朝" w:cs="ＭＳ Ｐゴシック"/>
                <w:kern w:val="0"/>
                <w:sz w:val="20"/>
                <w:szCs w:val="20"/>
              </w:rPr>
            </w:pPr>
            <w:r w:rsidRPr="00907217">
              <w:rPr>
                <w:rFonts w:ascii="ＭＳ 明朝" w:hAnsi="ＭＳ 明朝" w:cs="ＭＳ Ｐゴシック" w:hint="eastAsia"/>
                <w:kern w:val="0"/>
                <w:sz w:val="20"/>
                <w:szCs w:val="20"/>
              </w:rPr>
              <w:t>・マルウェアによるものと考えられる通信を遮断する。対応が難しい場合はネットワークケーブルを抜く又は無線ネットワークを切る。</w:t>
            </w:r>
          </w:p>
          <w:p w14:paraId="2E8599EC" w14:textId="77777777" w:rsidR="00B24E6E" w:rsidRPr="00907217" w:rsidRDefault="00B24E6E" w:rsidP="004B368E">
            <w:pPr>
              <w:widowControl/>
              <w:snapToGrid w:val="0"/>
              <w:ind w:left="1" w:firstLineChars="0" w:firstLine="0"/>
              <w:jc w:val="left"/>
              <w:rPr>
                <w:rFonts w:ascii="ＭＳ 明朝" w:hAnsi="ＭＳ 明朝" w:cs="ＭＳ Ｐゴシック"/>
                <w:kern w:val="0"/>
                <w:sz w:val="20"/>
                <w:szCs w:val="20"/>
              </w:rPr>
            </w:pPr>
            <w:r w:rsidRPr="00907217">
              <w:rPr>
                <w:rFonts w:ascii="ＭＳ 明朝" w:hAnsi="ＭＳ 明朝" w:cs="ＭＳ Ｐゴシック" w:hint="eastAsia"/>
                <w:kern w:val="0"/>
                <w:sz w:val="20"/>
                <w:szCs w:val="20"/>
              </w:rPr>
              <w:t>・発見した事実をできるだけ速やかに情報システム管理者と情</w:t>
            </w:r>
            <w:r w:rsidRPr="00907217">
              <w:rPr>
                <w:rFonts w:ascii="ＭＳ 明朝" w:hAnsi="ＭＳ 明朝" w:cs="ＭＳ Ｐゴシック" w:hint="eastAsia"/>
                <w:kern w:val="0"/>
                <w:sz w:val="20"/>
                <w:szCs w:val="20"/>
              </w:rPr>
              <w:lastRenderedPageBreak/>
              <w:t>報セキュリティ委員長に連絡する。</w:t>
            </w:r>
          </w:p>
        </w:tc>
      </w:tr>
      <w:tr w:rsidR="00907217" w:rsidRPr="00907217" w14:paraId="2723B94B" w14:textId="77777777" w:rsidTr="004B368E">
        <w:trPr>
          <w:trHeight w:val="600"/>
          <w:tblCellSpacing w:w="0" w:type="dxa"/>
          <w:jc w:val="right"/>
        </w:trPr>
        <w:tc>
          <w:tcPr>
            <w:tcW w:w="2126" w:type="dxa"/>
            <w:vAlign w:val="center"/>
            <w:hideMark/>
          </w:tcPr>
          <w:p w14:paraId="7434EEDD" w14:textId="77777777" w:rsidR="00B24E6E" w:rsidRPr="00907217" w:rsidRDefault="00B24E6E" w:rsidP="004B368E">
            <w:pPr>
              <w:widowControl/>
              <w:snapToGrid w:val="0"/>
              <w:ind w:left="1" w:firstLineChars="0" w:firstLine="0"/>
              <w:jc w:val="left"/>
              <w:rPr>
                <w:rFonts w:ascii="ＭＳ 明朝" w:hAnsi="ＭＳ 明朝" w:cs="ＭＳ Ｐゴシック"/>
                <w:kern w:val="0"/>
                <w:sz w:val="20"/>
                <w:szCs w:val="20"/>
              </w:rPr>
            </w:pPr>
            <w:r w:rsidRPr="00907217">
              <w:rPr>
                <w:rFonts w:ascii="ＭＳ 明朝" w:hAnsi="ＭＳ 明朝" w:cs="ＭＳ Ｐゴシック" w:hint="eastAsia"/>
                <w:kern w:val="0"/>
                <w:sz w:val="20"/>
                <w:szCs w:val="20"/>
              </w:rPr>
              <w:lastRenderedPageBreak/>
              <w:t>情報破壊発生時</w:t>
            </w:r>
          </w:p>
        </w:tc>
        <w:tc>
          <w:tcPr>
            <w:tcW w:w="2240" w:type="dxa"/>
            <w:vAlign w:val="center"/>
            <w:hideMark/>
          </w:tcPr>
          <w:p w14:paraId="2DBC8E0C" w14:textId="77777777" w:rsidR="00B24E6E" w:rsidRPr="00907217" w:rsidRDefault="00B24E6E" w:rsidP="004B368E">
            <w:pPr>
              <w:widowControl/>
              <w:snapToGrid w:val="0"/>
              <w:ind w:left="1" w:firstLineChars="0" w:firstLine="0"/>
              <w:jc w:val="left"/>
              <w:rPr>
                <w:rFonts w:ascii="ＭＳ 明朝" w:hAnsi="ＭＳ 明朝" w:cs="ＭＳ Ｐゴシック"/>
                <w:kern w:val="0"/>
                <w:sz w:val="20"/>
                <w:szCs w:val="20"/>
              </w:rPr>
            </w:pPr>
            <w:r w:rsidRPr="00907217">
              <w:rPr>
                <w:rFonts w:ascii="ＭＳ 明朝" w:hAnsi="ＭＳ 明朝" w:cs="ＭＳ Ｐゴシック" w:hint="eastAsia"/>
                <w:kern w:val="0"/>
                <w:sz w:val="20"/>
                <w:szCs w:val="20"/>
              </w:rPr>
              <w:t>発見次第、発生する可能性がある被害を部門長と情報セキュリティ委員長に報告する</w:t>
            </w:r>
          </w:p>
        </w:tc>
        <w:tc>
          <w:tcPr>
            <w:tcW w:w="2835" w:type="dxa"/>
            <w:gridSpan w:val="2"/>
            <w:vAlign w:val="center"/>
            <w:hideMark/>
          </w:tcPr>
          <w:p w14:paraId="35A21C48" w14:textId="77777777" w:rsidR="00B24E6E" w:rsidRPr="00907217" w:rsidRDefault="00B24E6E" w:rsidP="004B368E">
            <w:pPr>
              <w:widowControl/>
              <w:snapToGrid w:val="0"/>
              <w:ind w:left="1" w:firstLineChars="0" w:firstLine="0"/>
              <w:jc w:val="left"/>
              <w:rPr>
                <w:rFonts w:ascii="ＭＳ 明朝" w:hAnsi="ＭＳ 明朝" w:cs="ＭＳ Ｐゴシック"/>
                <w:kern w:val="0"/>
                <w:sz w:val="20"/>
                <w:szCs w:val="20"/>
              </w:rPr>
            </w:pPr>
            <w:r w:rsidRPr="00907217">
              <w:rPr>
                <w:rFonts w:ascii="ＭＳ 明朝" w:hAnsi="ＭＳ 明朝" w:cs="ＭＳ Ｐゴシック" w:hint="eastAsia"/>
                <w:kern w:val="0"/>
                <w:sz w:val="20"/>
                <w:szCs w:val="20"/>
              </w:rPr>
              <w:t>発見した事実をできるだけ速やかに部門長と情報セキュリティ委員長に連絡する</w:t>
            </w:r>
          </w:p>
        </w:tc>
      </w:tr>
      <w:tr w:rsidR="00907217" w:rsidRPr="00907217" w14:paraId="0C41CE14" w14:textId="77777777" w:rsidTr="004B368E">
        <w:trPr>
          <w:trHeight w:val="255"/>
          <w:tblCellSpacing w:w="0" w:type="dxa"/>
          <w:jc w:val="right"/>
        </w:trPr>
        <w:tc>
          <w:tcPr>
            <w:tcW w:w="2126" w:type="dxa"/>
            <w:vAlign w:val="center"/>
            <w:hideMark/>
          </w:tcPr>
          <w:p w14:paraId="2088427F" w14:textId="77777777" w:rsidR="00B24E6E" w:rsidRPr="00907217" w:rsidRDefault="00B24E6E" w:rsidP="004B368E">
            <w:pPr>
              <w:widowControl/>
              <w:snapToGrid w:val="0"/>
              <w:ind w:left="1" w:firstLineChars="0" w:firstLine="0"/>
              <w:jc w:val="left"/>
              <w:rPr>
                <w:rFonts w:ascii="ＭＳ 明朝" w:hAnsi="ＭＳ 明朝" w:cs="ＭＳ Ｐゴシック"/>
                <w:kern w:val="0"/>
                <w:sz w:val="20"/>
                <w:szCs w:val="20"/>
              </w:rPr>
            </w:pPr>
            <w:r w:rsidRPr="00907217">
              <w:rPr>
                <w:rFonts w:ascii="ＭＳ 明朝" w:hAnsi="ＭＳ 明朝" w:cs="ＭＳ Ｐゴシック" w:hint="eastAsia"/>
                <w:kern w:val="0"/>
                <w:sz w:val="20"/>
                <w:szCs w:val="20"/>
              </w:rPr>
              <w:t>情報改ざん発生時</w:t>
            </w:r>
          </w:p>
        </w:tc>
        <w:tc>
          <w:tcPr>
            <w:tcW w:w="2240" w:type="dxa"/>
            <w:vAlign w:val="center"/>
            <w:hideMark/>
          </w:tcPr>
          <w:p w14:paraId="266BCA38" w14:textId="77777777" w:rsidR="00B24E6E" w:rsidRPr="00907217" w:rsidRDefault="00B24E6E" w:rsidP="004B368E">
            <w:pPr>
              <w:widowControl/>
              <w:snapToGrid w:val="0"/>
              <w:ind w:left="1" w:firstLineChars="0" w:firstLine="0"/>
              <w:jc w:val="center"/>
              <w:rPr>
                <w:rFonts w:ascii="ＭＳ 明朝" w:hAnsi="ＭＳ 明朝" w:cs="ＭＳ Ｐゴシック"/>
                <w:kern w:val="0"/>
                <w:sz w:val="20"/>
                <w:szCs w:val="20"/>
              </w:rPr>
            </w:pPr>
            <w:r w:rsidRPr="00907217">
              <w:rPr>
                <w:rFonts w:ascii="ＭＳ 明朝" w:hAnsi="ＭＳ 明朝" w:cs="ＭＳ Ｐゴシック" w:hint="eastAsia"/>
                <w:kern w:val="0"/>
                <w:sz w:val="20"/>
                <w:szCs w:val="20"/>
              </w:rPr>
              <w:t>同上</w:t>
            </w:r>
          </w:p>
        </w:tc>
        <w:tc>
          <w:tcPr>
            <w:tcW w:w="2835" w:type="dxa"/>
            <w:gridSpan w:val="2"/>
            <w:vAlign w:val="center"/>
            <w:hideMark/>
          </w:tcPr>
          <w:p w14:paraId="10399625" w14:textId="77777777" w:rsidR="00B24E6E" w:rsidRPr="00907217" w:rsidRDefault="00B24E6E" w:rsidP="004B368E">
            <w:pPr>
              <w:widowControl/>
              <w:snapToGrid w:val="0"/>
              <w:ind w:left="1" w:firstLineChars="0" w:firstLine="0"/>
              <w:jc w:val="center"/>
              <w:rPr>
                <w:rFonts w:ascii="ＭＳ 明朝" w:hAnsi="ＭＳ 明朝" w:cs="ＭＳ Ｐゴシック"/>
                <w:kern w:val="0"/>
                <w:sz w:val="20"/>
                <w:szCs w:val="20"/>
              </w:rPr>
            </w:pPr>
            <w:r w:rsidRPr="00907217">
              <w:rPr>
                <w:rFonts w:ascii="ＭＳ 明朝" w:hAnsi="ＭＳ 明朝" w:cs="ＭＳ Ｐゴシック" w:hint="eastAsia"/>
                <w:kern w:val="0"/>
                <w:sz w:val="20"/>
                <w:szCs w:val="20"/>
              </w:rPr>
              <w:t>同上</w:t>
            </w:r>
          </w:p>
        </w:tc>
      </w:tr>
      <w:tr w:rsidR="00907217" w:rsidRPr="00907217" w14:paraId="1DC2BF0E" w14:textId="77777777" w:rsidTr="004B368E">
        <w:trPr>
          <w:trHeight w:val="255"/>
          <w:tblCellSpacing w:w="0" w:type="dxa"/>
          <w:jc w:val="right"/>
        </w:trPr>
        <w:tc>
          <w:tcPr>
            <w:tcW w:w="2126" w:type="dxa"/>
            <w:vAlign w:val="center"/>
            <w:hideMark/>
          </w:tcPr>
          <w:p w14:paraId="538B976D" w14:textId="77777777" w:rsidR="00B24E6E" w:rsidRPr="00907217" w:rsidRDefault="00B24E6E" w:rsidP="004B368E">
            <w:pPr>
              <w:widowControl/>
              <w:snapToGrid w:val="0"/>
              <w:ind w:left="1" w:firstLineChars="0" w:firstLine="0"/>
              <w:jc w:val="left"/>
              <w:rPr>
                <w:rFonts w:ascii="ＭＳ 明朝" w:hAnsi="ＭＳ 明朝" w:cs="ＭＳ Ｐゴシック"/>
                <w:kern w:val="0"/>
                <w:sz w:val="20"/>
                <w:szCs w:val="20"/>
              </w:rPr>
            </w:pPr>
            <w:r w:rsidRPr="00907217">
              <w:rPr>
                <w:rFonts w:ascii="ＭＳ 明朝" w:hAnsi="ＭＳ 明朝" w:cs="ＭＳ Ｐゴシック" w:hint="eastAsia"/>
                <w:kern w:val="0"/>
                <w:sz w:val="20"/>
                <w:szCs w:val="20"/>
              </w:rPr>
              <w:t>情報漏えい発生時</w:t>
            </w:r>
          </w:p>
        </w:tc>
        <w:tc>
          <w:tcPr>
            <w:tcW w:w="2240" w:type="dxa"/>
            <w:vAlign w:val="center"/>
            <w:hideMark/>
          </w:tcPr>
          <w:p w14:paraId="2D3D1959" w14:textId="77777777" w:rsidR="00B24E6E" w:rsidRPr="00907217" w:rsidRDefault="00B24E6E" w:rsidP="004B368E">
            <w:pPr>
              <w:widowControl/>
              <w:snapToGrid w:val="0"/>
              <w:ind w:left="1" w:firstLineChars="0" w:firstLine="0"/>
              <w:jc w:val="center"/>
              <w:rPr>
                <w:rFonts w:ascii="ＭＳ 明朝" w:hAnsi="ＭＳ 明朝" w:cs="ＭＳ Ｐゴシック"/>
                <w:kern w:val="0"/>
                <w:sz w:val="20"/>
                <w:szCs w:val="20"/>
              </w:rPr>
            </w:pPr>
            <w:r w:rsidRPr="00907217">
              <w:rPr>
                <w:rFonts w:ascii="ＭＳ 明朝" w:hAnsi="ＭＳ 明朝" w:cs="ＭＳ Ｐゴシック" w:hint="eastAsia"/>
                <w:kern w:val="0"/>
                <w:sz w:val="20"/>
                <w:szCs w:val="20"/>
              </w:rPr>
              <w:t>同上</w:t>
            </w:r>
          </w:p>
        </w:tc>
        <w:tc>
          <w:tcPr>
            <w:tcW w:w="2835" w:type="dxa"/>
            <w:gridSpan w:val="2"/>
            <w:vAlign w:val="center"/>
            <w:hideMark/>
          </w:tcPr>
          <w:p w14:paraId="1C0242A0" w14:textId="77777777" w:rsidR="00B24E6E" w:rsidRPr="00907217" w:rsidRDefault="00B24E6E" w:rsidP="004B368E">
            <w:pPr>
              <w:widowControl/>
              <w:snapToGrid w:val="0"/>
              <w:ind w:left="1" w:firstLineChars="0" w:firstLine="0"/>
              <w:jc w:val="center"/>
              <w:rPr>
                <w:rFonts w:ascii="ＭＳ 明朝" w:hAnsi="ＭＳ 明朝" w:cs="ＭＳ Ｐゴシック"/>
                <w:kern w:val="0"/>
                <w:sz w:val="20"/>
                <w:szCs w:val="20"/>
              </w:rPr>
            </w:pPr>
            <w:r w:rsidRPr="00907217">
              <w:rPr>
                <w:rFonts w:ascii="ＭＳ 明朝" w:hAnsi="ＭＳ 明朝" w:cs="ＭＳ Ｐゴシック" w:hint="eastAsia"/>
                <w:kern w:val="0"/>
                <w:sz w:val="20"/>
                <w:szCs w:val="20"/>
              </w:rPr>
              <w:t>同上</w:t>
            </w:r>
          </w:p>
        </w:tc>
      </w:tr>
      <w:tr w:rsidR="00907217" w:rsidRPr="00907217" w14:paraId="08956BEC" w14:textId="77777777" w:rsidTr="004B368E">
        <w:trPr>
          <w:trHeight w:val="255"/>
          <w:tblCellSpacing w:w="0" w:type="dxa"/>
          <w:jc w:val="right"/>
        </w:trPr>
        <w:tc>
          <w:tcPr>
            <w:tcW w:w="2126" w:type="dxa"/>
            <w:vAlign w:val="center"/>
            <w:hideMark/>
          </w:tcPr>
          <w:p w14:paraId="53284823" w14:textId="77777777" w:rsidR="00B24E6E" w:rsidRPr="00907217" w:rsidRDefault="00B24E6E" w:rsidP="004B368E">
            <w:pPr>
              <w:widowControl/>
              <w:snapToGrid w:val="0"/>
              <w:ind w:left="1" w:firstLineChars="0" w:firstLine="0"/>
              <w:jc w:val="left"/>
              <w:rPr>
                <w:rFonts w:ascii="ＭＳ 明朝" w:hAnsi="ＭＳ 明朝" w:cs="ＭＳ Ｐゴシック"/>
                <w:kern w:val="0"/>
                <w:sz w:val="20"/>
                <w:szCs w:val="20"/>
              </w:rPr>
            </w:pPr>
            <w:r w:rsidRPr="00907217">
              <w:rPr>
                <w:rFonts w:ascii="ＭＳ 明朝" w:hAnsi="ＭＳ 明朝" w:cs="ＭＳ Ｐゴシック" w:hint="eastAsia"/>
                <w:kern w:val="0"/>
                <w:sz w:val="20"/>
                <w:szCs w:val="20"/>
              </w:rPr>
              <w:t>不正アクセス発生時</w:t>
            </w:r>
          </w:p>
        </w:tc>
        <w:tc>
          <w:tcPr>
            <w:tcW w:w="2240" w:type="dxa"/>
            <w:vAlign w:val="center"/>
            <w:hideMark/>
          </w:tcPr>
          <w:p w14:paraId="4B644E91" w14:textId="77777777" w:rsidR="00B24E6E" w:rsidRPr="00907217" w:rsidRDefault="00B24E6E" w:rsidP="004B368E">
            <w:pPr>
              <w:widowControl/>
              <w:snapToGrid w:val="0"/>
              <w:ind w:left="1" w:firstLineChars="0" w:firstLine="0"/>
              <w:jc w:val="center"/>
              <w:rPr>
                <w:rFonts w:ascii="ＭＳ 明朝" w:hAnsi="ＭＳ 明朝" w:cs="ＭＳ Ｐゴシック"/>
                <w:kern w:val="0"/>
                <w:sz w:val="20"/>
                <w:szCs w:val="20"/>
              </w:rPr>
            </w:pPr>
            <w:r w:rsidRPr="00907217">
              <w:rPr>
                <w:rFonts w:ascii="ＭＳ 明朝" w:hAnsi="ＭＳ 明朝" w:cs="ＭＳ Ｐゴシック" w:hint="eastAsia"/>
                <w:kern w:val="0"/>
                <w:sz w:val="20"/>
                <w:szCs w:val="20"/>
              </w:rPr>
              <w:t>同上</w:t>
            </w:r>
          </w:p>
        </w:tc>
        <w:tc>
          <w:tcPr>
            <w:tcW w:w="2835" w:type="dxa"/>
            <w:gridSpan w:val="2"/>
            <w:vAlign w:val="center"/>
            <w:hideMark/>
          </w:tcPr>
          <w:p w14:paraId="6226E112" w14:textId="77777777" w:rsidR="00B24E6E" w:rsidRPr="00907217" w:rsidRDefault="00B24E6E" w:rsidP="004B368E">
            <w:pPr>
              <w:widowControl/>
              <w:snapToGrid w:val="0"/>
              <w:ind w:left="1" w:firstLineChars="0" w:firstLine="0"/>
              <w:jc w:val="center"/>
              <w:rPr>
                <w:rFonts w:ascii="ＭＳ 明朝" w:hAnsi="ＭＳ 明朝" w:cs="ＭＳ Ｐゴシック"/>
                <w:kern w:val="0"/>
                <w:sz w:val="20"/>
                <w:szCs w:val="20"/>
              </w:rPr>
            </w:pPr>
            <w:r w:rsidRPr="00907217">
              <w:rPr>
                <w:rFonts w:ascii="ＭＳ 明朝" w:hAnsi="ＭＳ 明朝" w:cs="ＭＳ Ｐゴシック" w:hint="eastAsia"/>
                <w:kern w:val="0"/>
                <w:sz w:val="20"/>
                <w:szCs w:val="20"/>
              </w:rPr>
              <w:t>同上</w:t>
            </w:r>
          </w:p>
        </w:tc>
      </w:tr>
      <w:tr w:rsidR="00907217" w:rsidRPr="00907217" w14:paraId="16FF1300" w14:textId="77777777" w:rsidTr="004B368E">
        <w:trPr>
          <w:trHeight w:val="435"/>
          <w:tblCellSpacing w:w="0" w:type="dxa"/>
          <w:jc w:val="right"/>
        </w:trPr>
        <w:tc>
          <w:tcPr>
            <w:tcW w:w="2126" w:type="dxa"/>
            <w:vAlign w:val="center"/>
            <w:hideMark/>
          </w:tcPr>
          <w:p w14:paraId="675A044A" w14:textId="77777777" w:rsidR="00B24E6E" w:rsidRPr="00907217" w:rsidRDefault="00B24E6E" w:rsidP="004B368E">
            <w:pPr>
              <w:widowControl/>
              <w:snapToGrid w:val="0"/>
              <w:ind w:left="1" w:firstLineChars="0" w:firstLine="0"/>
              <w:jc w:val="left"/>
              <w:rPr>
                <w:rFonts w:ascii="ＭＳ 明朝" w:hAnsi="ＭＳ 明朝" w:cs="ＭＳ Ｐゴシック"/>
                <w:kern w:val="0"/>
                <w:sz w:val="20"/>
                <w:szCs w:val="20"/>
              </w:rPr>
            </w:pPr>
            <w:r w:rsidRPr="00907217">
              <w:rPr>
                <w:rFonts w:ascii="ＭＳ 明朝" w:hAnsi="ＭＳ 明朝" w:cs="ＭＳ Ｐゴシック" w:hint="eastAsia"/>
                <w:kern w:val="0"/>
                <w:sz w:val="20"/>
                <w:szCs w:val="20"/>
              </w:rPr>
              <w:t>サービス停止時・機器故障等</w:t>
            </w:r>
          </w:p>
        </w:tc>
        <w:tc>
          <w:tcPr>
            <w:tcW w:w="2240" w:type="dxa"/>
            <w:vAlign w:val="center"/>
            <w:hideMark/>
          </w:tcPr>
          <w:p w14:paraId="036376A2" w14:textId="77777777" w:rsidR="00B24E6E" w:rsidRPr="00907217" w:rsidRDefault="00B24E6E" w:rsidP="004B368E">
            <w:pPr>
              <w:widowControl/>
              <w:snapToGrid w:val="0"/>
              <w:ind w:left="1" w:firstLineChars="0" w:firstLine="0"/>
              <w:jc w:val="center"/>
              <w:rPr>
                <w:rFonts w:ascii="ＭＳ 明朝" w:hAnsi="ＭＳ 明朝" w:cs="ＭＳ Ｐゴシック"/>
                <w:kern w:val="0"/>
                <w:sz w:val="20"/>
                <w:szCs w:val="20"/>
              </w:rPr>
            </w:pPr>
            <w:r w:rsidRPr="00907217">
              <w:rPr>
                <w:rFonts w:ascii="ＭＳ 明朝" w:hAnsi="ＭＳ 明朝" w:cs="ＭＳ Ｐゴシック" w:hint="eastAsia"/>
                <w:kern w:val="0"/>
                <w:sz w:val="20"/>
                <w:szCs w:val="20"/>
              </w:rPr>
              <w:t>同上</w:t>
            </w:r>
          </w:p>
        </w:tc>
        <w:tc>
          <w:tcPr>
            <w:tcW w:w="2835" w:type="dxa"/>
            <w:gridSpan w:val="2"/>
            <w:vAlign w:val="center"/>
            <w:hideMark/>
          </w:tcPr>
          <w:p w14:paraId="19CADFF9" w14:textId="77777777" w:rsidR="00B24E6E" w:rsidRPr="00907217" w:rsidRDefault="00B24E6E" w:rsidP="004B368E">
            <w:pPr>
              <w:widowControl/>
              <w:snapToGrid w:val="0"/>
              <w:ind w:left="1" w:firstLineChars="0" w:firstLine="0"/>
              <w:jc w:val="center"/>
              <w:rPr>
                <w:rFonts w:ascii="ＭＳ 明朝" w:hAnsi="ＭＳ 明朝" w:cs="ＭＳ Ｐゴシック"/>
                <w:kern w:val="0"/>
                <w:sz w:val="20"/>
                <w:szCs w:val="20"/>
              </w:rPr>
            </w:pPr>
            <w:r w:rsidRPr="00907217">
              <w:rPr>
                <w:rFonts w:ascii="ＭＳ 明朝" w:hAnsi="ＭＳ 明朝" w:cs="ＭＳ Ｐゴシック" w:hint="eastAsia"/>
                <w:kern w:val="0"/>
                <w:sz w:val="20"/>
                <w:szCs w:val="20"/>
              </w:rPr>
              <w:t>同上</w:t>
            </w:r>
          </w:p>
        </w:tc>
      </w:tr>
    </w:tbl>
    <w:p w14:paraId="24CD6EA9" w14:textId="77777777" w:rsidR="009B7770" w:rsidRDefault="009B7770" w:rsidP="004A5807">
      <w:pPr>
        <w:pStyle w:val="aff3"/>
        <w:ind w:leftChars="0" w:left="0"/>
      </w:pPr>
    </w:p>
    <w:p w14:paraId="52889BAC" w14:textId="36458A0A" w:rsidR="00B24E6E" w:rsidRPr="00907217" w:rsidRDefault="00B24E6E" w:rsidP="00B24E6E">
      <w:pPr>
        <w:pStyle w:val="aff3"/>
      </w:pPr>
      <w:r w:rsidRPr="00907217">
        <w:rPr>
          <w:rFonts w:hint="eastAsia"/>
        </w:rPr>
        <w:t>【情報セキュリティ委員長】</w:t>
      </w:r>
    </w:p>
    <w:tbl>
      <w:tblPr>
        <w:tblW w:w="7513" w:type="dxa"/>
        <w:tblCellSpacing w:w="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01"/>
        <w:gridCol w:w="1985"/>
        <w:gridCol w:w="3827"/>
      </w:tblGrid>
      <w:tr w:rsidR="00907217" w:rsidRPr="00907217" w14:paraId="5E4EF834" w14:textId="77777777" w:rsidTr="004B368E">
        <w:trPr>
          <w:trHeight w:val="255"/>
          <w:tblCellSpacing w:w="0" w:type="dxa"/>
        </w:trPr>
        <w:tc>
          <w:tcPr>
            <w:tcW w:w="1701" w:type="dxa"/>
            <w:shd w:val="clear" w:color="auto" w:fill="E0E0E0"/>
            <w:vAlign w:val="center"/>
            <w:hideMark/>
          </w:tcPr>
          <w:p w14:paraId="5DC909EC" w14:textId="77777777" w:rsidR="00B24E6E" w:rsidRPr="00907217" w:rsidRDefault="00B24E6E" w:rsidP="004B368E">
            <w:pPr>
              <w:widowControl/>
              <w:ind w:left="271" w:hanging="271"/>
              <w:jc w:val="center"/>
              <w:rPr>
                <w:rFonts w:ascii="ＭＳ 明朝" w:hAnsi="ＭＳ 明朝" w:cs="ＭＳ Ｐゴシック"/>
                <w:b/>
                <w:kern w:val="0"/>
                <w:sz w:val="20"/>
                <w:szCs w:val="20"/>
              </w:rPr>
            </w:pPr>
            <w:r w:rsidRPr="00907217">
              <w:rPr>
                <w:rFonts w:ascii="ＭＳ 明朝" w:hAnsi="ＭＳ 明朝" w:cs="ＭＳ Ｐゴシック" w:hint="eastAsia"/>
                <w:b/>
                <w:kern w:val="0"/>
                <w:sz w:val="20"/>
                <w:szCs w:val="20"/>
              </w:rPr>
              <w:t>レベル：</w:t>
            </w:r>
            <w:r w:rsidRPr="00907217">
              <w:rPr>
                <w:rFonts w:ascii="ＭＳ 明朝" w:hAnsi="ＭＳ 明朝" w:cs="ＭＳ Ｐゴシック"/>
                <w:b/>
                <w:kern w:val="0"/>
                <w:sz w:val="20"/>
                <w:szCs w:val="20"/>
              </w:rPr>
              <w:t>0</w:t>
            </w:r>
          </w:p>
        </w:tc>
        <w:tc>
          <w:tcPr>
            <w:tcW w:w="1985" w:type="dxa"/>
            <w:shd w:val="clear" w:color="auto" w:fill="E0E0E0"/>
            <w:vAlign w:val="center"/>
          </w:tcPr>
          <w:p w14:paraId="048E86EB" w14:textId="77777777" w:rsidR="00B24E6E" w:rsidRPr="00907217" w:rsidRDefault="00B24E6E" w:rsidP="004B368E">
            <w:pPr>
              <w:widowControl/>
              <w:ind w:left="271" w:hanging="271"/>
              <w:jc w:val="center"/>
              <w:rPr>
                <w:rFonts w:ascii="ＭＳ 明朝" w:hAnsi="ＭＳ 明朝" w:cs="ＭＳ Ｐゴシック"/>
                <w:b/>
                <w:kern w:val="0"/>
                <w:sz w:val="20"/>
                <w:szCs w:val="20"/>
              </w:rPr>
            </w:pPr>
            <w:r w:rsidRPr="00907217">
              <w:rPr>
                <w:rFonts w:ascii="ＭＳ 明朝" w:hAnsi="ＭＳ 明朝" w:cs="ＭＳ Ｐゴシック" w:hint="eastAsia"/>
                <w:b/>
                <w:kern w:val="0"/>
                <w:sz w:val="20"/>
                <w:szCs w:val="20"/>
              </w:rPr>
              <w:t>レベル：</w:t>
            </w:r>
            <w:r w:rsidRPr="00907217">
              <w:rPr>
                <w:rFonts w:ascii="ＭＳ 明朝" w:hAnsi="ＭＳ 明朝" w:cs="ＭＳ Ｐゴシック"/>
                <w:b/>
                <w:kern w:val="0"/>
                <w:sz w:val="20"/>
                <w:szCs w:val="20"/>
              </w:rPr>
              <w:t>1</w:t>
            </w:r>
          </w:p>
        </w:tc>
        <w:tc>
          <w:tcPr>
            <w:tcW w:w="3827" w:type="dxa"/>
            <w:shd w:val="clear" w:color="auto" w:fill="E0E0E0"/>
            <w:vAlign w:val="center"/>
            <w:hideMark/>
          </w:tcPr>
          <w:p w14:paraId="6ADA933A" w14:textId="77777777" w:rsidR="00B24E6E" w:rsidRPr="00907217" w:rsidRDefault="00B24E6E" w:rsidP="004B368E">
            <w:pPr>
              <w:widowControl/>
              <w:ind w:left="271" w:hanging="271"/>
              <w:jc w:val="center"/>
              <w:rPr>
                <w:rFonts w:ascii="ＭＳ 明朝" w:hAnsi="ＭＳ 明朝" w:cs="ＭＳ Ｐゴシック"/>
                <w:b/>
                <w:kern w:val="0"/>
                <w:sz w:val="20"/>
                <w:szCs w:val="20"/>
              </w:rPr>
            </w:pPr>
            <w:r w:rsidRPr="00907217">
              <w:rPr>
                <w:rFonts w:ascii="ＭＳ 明朝" w:hAnsi="ＭＳ 明朝" w:cs="ＭＳ Ｐゴシック" w:hint="eastAsia"/>
                <w:b/>
                <w:kern w:val="0"/>
                <w:sz w:val="20"/>
                <w:szCs w:val="20"/>
              </w:rPr>
              <w:t>レベル：</w:t>
            </w:r>
            <w:r w:rsidRPr="00907217">
              <w:rPr>
                <w:rFonts w:ascii="ＭＳ 明朝" w:hAnsi="ＭＳ 明朝" w:cs="ＭＳ Ｐゴシック"/>
                <w:b/>
                <w:kern w:val="0"/>
                <w:sz w:val="20"/>
                <w:szCs w:val="20"/>
              </w:rPr>
              <w:t>2</w:t>
            </w:r>
          </w:p>
        </w:tc>
      </w:tr>
      <w:tr w:rsidR="00B24E6E" w:rsidRPr="00907217" w14:paraId="2B8BC92E" w14:textId="77777777" w:rsidTr="004B368E">
        <w:trPr>
          <w:trHeight w:val="930"/>
          <w:tblCellSpacing w:w="0" w:type="dxa"/>
        </w:trPr>
        <w:tc>
          <w:tcPr>
            <w:tcW w:w="3686" w:type="dxa"/>
            <w:gridSpan w:val="2"/>
            <w:vAlign w:val="center"/>
            <w:hideMark/>
          </w:tcPr>
          <w:p w14:paraId="1694BE88" w14:textId="77777777" w:rsidR="00B24E6E" w:rsidRPr="00907217" w:rsidRDefault="00B24E6E" w:rsidP="004B368E">
            <w:pPr>
              <w:widowControl/>
              <w:snapToGrid w:val="0"/>
              <w:ind w:left="0" w:firstLineChars="0" w:firstLine="0"/>
              <w:jc w:val="left"/>
              <w:rPr>
                <w:rFonts w:ascii="ＭＳ 明朝" w:hAnsi="ＭＳ 明朝" w:cs="ＭＳ Ｐゴシック"/>
                <w:kern w:val="0"/>
                <w:sz w:val="20"/>
                <w:szCs w:val="20"/>
              </w:rPr>
            </w:pPr>
            <w:r w:rsidRPr="00907217">
              <w:rPr>
                <w:rFonts w:ascii="ＭＳ 明朝" w:hAnsi="ＭＳ 明朝" w:cs="ＭＳ Ｐゴシック" w:hint="eastAsia"/>
                <w:kern w:val="0"/>
                <w:sz w:val="20"/>
                <w:szCs w:val="20"/>
              </w:rPr>
              <w:t>以下を実施する。</w:t>
            </w:r>
          </w:p>
          <w:p w14:paraId="635E2080" w14:textId="77777777" w:rsidR="00B24E6E" w:rsidRPr="00907217" w:rsidRDefault="00B24E6E" w:rsidP="004B368E">
            <w:pPr>
              <w:widowControl/>
              <w:snapToGrid w:val="0"/>
              <w:ind w:left="0" w:firstLineChars="0" w:firstLine="0"/>
              <w:jc w:val="left"/>
              <w:rPr>
                <w:rFonts w:ascii="ＭＳ 明朝" w:hAnsi="ＭＳ 明朝" w:cs="ＭＳ Ｐゴシック"/>
                <w:kern w:val="0"/>
                <w:sz w:val="20"/>
                <w:szCs w:val="20"/>
              </w:rPr>
            </w:pPr>
            <w:r w:rsidRPr="00907217">
              <w:rPr>
                <w:rFonts w:ascii="ＭＳ 明朝" w:hAnsi="ＭＳ 明朝" w:cs="ＭＳ Ｐゴシック" w:hint="eastAsia"/>
                <w:kern w:val="0"/>
                <w:sz w:val="20"/>
                <w:szCs w:val="20"/>
              </w:rPr>
              <w:t>・必要な場合は関係者と連携して、対応を行う。</w:t>
            </w:r>
          </w:p>
          <w:p w14:paraId="2D11B813" w14:textId="77777777" w:rsidR="00B24E6E" w:rsidRPr="00907217" w:rsidRDefault="00B24E6E" w:rsidP="004B368E">
            <w:pPr>
              <w:widowControl/>
              <w:snapToGrid w:val="0"/>
              <w:ind w:left="0" w:firstLineChars="0" w:firstLine="0"/>
              <w:jc w:val="left"/>
              <w:rPr>
                <w:rFonts w:ascii="ＭＳ 明朝" w:hAnsi="ＭＳ 明朝" w:cs="ＭＳ Ｐゴシック"/>
                <w:kern w:val="0"/>
                <w:sz w:val="20"/>
                <w:szCs w:val="20"/>
              </w:rPr>
            </w:pPr>
            <w:r w:rsidRPr="00907217">
              <w:rPr>
                <w:rFonts w:ascii="ＭＳ 明朝" w:hAnsi="ＭＳ 明朝" w:cs="ＭＳ Ｐゴシック" w:hint="eastAsia"/>
                <w:kern w:val="0"/>
                <w:sz w:val="20"/>
                <w:szCs w:val="20"/>
              </w:rPr>
              <w:t>・情報セキュリティインシデントの記録をする。</w:t>
            </w:r>
          </w:p>
          <w:p w14:paraId="1BCF881F" w14:textId="77777777" w:rsidR="00B24E6E" w:rsidRPr="00907217" w:rsidRDefault="00B24E6E" w:rsidP="004B368E">
            <w:pPr>
              <w:widowControl/>
              <w:snapToGrid w:val="0"/>
              <w:ind w:left="1" w:firstLineChars="0" w:firstLine="0"/>
              <w:jc w:val="left"/>
              <w:rPr>
                <w:rFonts w:ascii="ＭＳ 明朝" w:hAnsi="ＭＳ 明朝" w:cs="ＭＳ Ｐゴシック"/>
                <w:kern w:val="0"/>
                <w:sz w:val="20"/>
                <w:szCs w:val="20"/>
              </w:rPr>
            </w:pPr>
          </w:p>
        </w:tc>
        <w:tc>
          <w:tcPr>
            <w:tcW w:w="3827" w:type="dxa"/>
            <w:vAlign w:val="center"/>
            <w:hideMark/>
          </w:tcPr>
          <w:p w14:paraId="03A5D13A" w14:textId="77777777" w:rsidR="00B24E6E" w:rsidRPr="00907217" w:rsidRDefault="00B24E6E" w:rsidP="004B368E">
            <w:pPr>
              <w:widowControl/>
              <w:snapToGrid w:val="0"/>
              <w:ind w:left="0" w:firstLineChars="0" w:firstLine="0"/>
              <w:jc w:val="left"/>
              <w:rPr>
                <w:rFonts w:ascii="ＭＳ 明朝" w:hAnsi="ＭＳ 明朝" w:cs="ＭＳ Ｐゴシック"/>
                <w:kern w:val="0"/>
                <w:sz w:val="20"/>
                <w:szCs w:val="20"/>
              </w:rPr>
            </w:pPr>
            <w:r w:rsidRPr="00907217">
              <w:rPr>
                <w:rFonts w:ascii="ＭＳ 明朝" w:hAnsi="ＭＳ 明朝" w:cs="ＭＳ Ｐゴシック" w:hint="eastAsia"/>
                <w:kern w:val="0"/>
                <w:sz w:val="20"/>
                <w:szCs w:val="20"/>
              </w:rPr>
              <w:t>以下を実施する。</w:t>
            </w:r>
          </w:p>
          <w:p w14:paraId="0B5847E2" w14:textId="77777777" w:rsidR="00B24E6E" w:rsidRPr="00907217" w:rsidRDefault="00B24E6E" w:rsidP="004B368E">
            <w:pPr>
              <w:widowControl/>
              <w:snapToGrid w:val="0"/>
              <w:ind w:left="0" w:firstLineChars="0" w:firstLine="0"/>
              <w:jc w:val="left"/>
              <w:rPr>
                <w:rFonts w:ascii="ＭＳ 明朝" w:hAnsi="ＭＳ 明朝" w:cs="ＭＳ Ｐゴシック"/>
                <w:kern w:val="0"/>
                <w:sz w:val="20"/>
                <w:szCs w:val="20"/>
              </w:rPr>
            </w:pPr>
            <w:r w:rsidRPr="00907217">
              <w:rPr>
                <w:rFonts w:ascii="ＭＳ 明朝" w:hAnsi="ＭＳ 明朝" w:cs="ＭＳ Ｐゴシック" w:hint="eastAsia"/>
                <w:kern w:val="0"/>
                <w:sz w:val="20"/>
                <w:szCs w:val="20"/>
              </w:rPr>
              <w:t>・関係者と協議をし、今後の対応を検討して対応を行う。</w:t>
            </w:r>
          </w:p>
          <w:p w14:paraId="54CA6A37" w14:textId="77777777" w:rsidR="00B24E6E" w:rsidRPr="00907217" w:rsidRDefault="00B24E6E" w:rsidP="004B368E">
            <w:pPr>
              <w:widowControl/>
              <w:snapToGrid w:val="0"/>
              <w:ind w:left="0" w:firstLineChars="0" w:firstLine="0"/>
              <w:jc w:val="left"/>
              <w:rPr>
                <w:rFonts w:ascii="ＭＳ 明朝" w:hAnsi="ＭＳ 明朝" w:cs="ＭＳ Ｐゴシック"/>
                <w:kern w:val="0"/>
                <w:sz w:val="20"/>
                <w:szCs w:val="20"/>
              </w:rPr>
            </w:pPr>
            <w:r w:rsidRPr="00907217">
              <w:rPr>
                <w:rFonts w:ascii="ＭＳ 明朝" w:hAnsi="ＭＳ 明朝" w:cs="ＭＳ Ｐゴシック" w:hint="eastAsia"/>
                <w:kern w:val="0"/>
                <w:sz w:val="20"/>
                <w:szCs w:val="20"/>
              </w:rPr>
              <w:t>・必要に応じて外部の関係者へ連絡をする。</w:t>
            </w:r>
          </w:p>
          <w:p w14:paraId="745993E6" w14:textId="77777777" w:rsidR="00B24E6E" w:rsidRPr="00907217" w:rsidRDefault="00B24E6E" w:rsidP="004B368E">
            <w:pPr>
              <w:widowControl/>
              <w:snapToGrid w:val="0"/>
              <w:ind w:left="0" w:firstLineChars="0" w:firstLine="0"/>
              <w:jc w:val="left"/>
              <w:rPr>
                <w:rFonts w:ascii="ＭＳ 明朝" w:hAnsi="ＭＳ 明朝" w:cs="ＭＳ Ｐゴシック"/>
                <w:kern w:val="0"/>
                <w:sz w:val="20"/>
                <w:szCs w:val="20"/>
              </w:rPr>
            </w:pPr>
            <w:r w:rsidRPr="00907217">
              <w:rPr>
                <w:rFonts w:ascii="ＭＳ 明朝" w:hAnsi="ＭＳ 明朝" w:cs="ＭＳ Ｐゴシック" w:hint="eastAsia"/>
                <w:kern w:val="0"/>
                <w:sz w:val="20"/>
                <w:szCs w:val="20"/>
              </w:rPr>
              <w:t>・情報セキュリティインシデントの記録をする。</w:t>
            </w:r>
          </w:p>
        </w:tc>
      </w:tr>
    </w:tbl>
    <w:p w14:paraId="3D5B4634" w14:textId="77777777" w:rsidR="00B24E6E" w:rsidRPr="00907217" w:rsidRDefault="00B24E6E" w:rsidP="00CE08B1"/>
    <w:p w14:paraId="5A628906" w14:textId="3B93FE40" w:rsidR="00CE08B1" w:rsidRPr="00907217" w:rsidRDefault="00CE08B1" w:rsidP="00CE08B1">
      <w:pPr>
        <w:pStyle w:val="20"/>
      </w:pPr>
      <w:bookmarkStart w:id="33" w:name="_Toc148162647"/>
      <w:r w:rsidRPr="00907217">
        <w:rPr>
          <w:rFonts w:hint="eastAsia"/>
        </w:rPr>
        <w:t>5</w:t>
      </w:r>
      <w:r w:rsidRPr="00907217">
        <w:t>.</w:t>
      </w:r>
      <w:r w:rsidR="00B24E6E" w:rsidRPr="00907217">
        <w:t>2</w:t>
      </w:r>
      <w:r w:rsidRPr="00907217">
        <w:t>7</w:t>
      </w:r>
      <w:r w:rsidR="0025396D">
        <w:t xml:space="preserve"> </w:t>
      </w:r>
      <w:r w:rsidR="00B24E6E" w:rsidRPr="00907217">
        <w:rPr>
          <w:rFonts w:cs="ＭＳ 明朝" w:hint="eastAsia"/>
        </w:rPr>
        <w:t>情報セキュリティインシデントからの学習</w:t>
      </w:r>
      <w:bookmarkEnd w:id="33"/>
    </w:p>
    <w:p w14:paraId="112FA1DF" w14:textId="35517FB1" w:rsidR="00CE08B1" w:rsidRPr="00907217" w:rsidRDefault="00B24E6E" w:rsidP="00CE08B1">
      <w:pPr>
        <w:pStyle w:val="aff3"/>
      </w:pPr>
      <w:r w:rsidRPr="00907217">
        <w:rPr>
          <w:rFonts w:hint="eastAsia"/>
        </w:rPr>
        <w:t>情報セキュリティ委員長はセキュリティインシデントを管理・分析し、現状の</w:t>
      </w:r>
      <w:r w:rsidRPr="00907217">
        <w:t>ISMSの運用に問題があれば、計画を立ててトップマネジメントへ提議する。なお、計画には解決に向けての処置方法、費用、実施予定日、責任者を明確にする。</w:t>
      </w:r>
    </w:p>
    <w:p w14:paraId="3001C1F5" w14:textId="77777777" w:rsidR="00CE08B1" w:rsidRPr="00907217" w:rsidRDefault="00CE08B1" w:rsidP="00CE08B1">
      <w:pPr>
        <w:pStyle w:val="aff3"/>
      </w:pPr>
    </w:p>
    <w:p w14:paraId="4E7AA261" w14:textId="378DAC9A" w:rsidR="00CE08B1" w:rsidRPr="00907217" w:rsidRDefault="00CE08B1" w:rsidP="00CE08B1">
      <w:pPr>
        <w:pStyle w:val="20"/>
      </w:pPr>
      <w:bookmarkStart w:id="34" w:name="_Toc148162648"/>
      <w:r w:rsidRPr="00907217">
        <w:rPr>
          <w:rFonts w:hint="eastAsia"/>
        </w:rPr>
        <w:t>5</w:t>
      </w:r>
      <w:r w:rsidRPr="00907217">
        <w:t>.28</w:t>
      </w:r>
      <w:r w:rsidR="0025396D">
        <w:t xml:space="preserve"> </w:t>
      </w:r>
      <w:r w:rsidRPr="00907217">
        <w:rPr>
          <w:rFonts w:hint="eastAsia"/>
        </w:rPr>
        <w:t>証拠の収集</w:t>
      </w:r>
      <w:bookmarkEnd w:id="34"/>
    </w:p>
    <w:p w14:paraId="503CCF3E" w14:textId="389A407D" w:rsidR="00A25BBC" w:rsidRPr="00907217" w:rsidRDefault="00A25BBC" w:rsidP="00A25BBC">
      <w:pPr>
        <w:pStyle w:val="aff3"/>
      </w:pPr>
      <w:r w:rsidRPr="00907217">
        <w:rPr>
          <w:rFonts w:hint="eastAsia"/>
        </w:rPr>
        <w:t>情報セキュリティ委員長は、情報システムの事故が特定の個人、又は組織に起因するもので、事後処置が法的処置に及ぶ可能性のある場合には、必要な証拠の収集、保全を行う。</w:t>
      </w:r>
    </w:p>
    <w:p w14:paraId="51B43CED" w14:textId="77777777" w:rsidR="00CE08B1" w:rsidRPr="00907217" w:rsidRDefault="00CE08B1" w:rsidP="00CE08B1"/>
    <w:p w14:paraId="0A923A33" w14:textId="51235122" w:rsidR="00CE08B1" w:rsidRPr="00907217" w:rsidRDefault="00CE08B1" w:rsidP="00CE08B1">
      <w:pPr>
        <w:pStyle w:val="20"/>
      </w:pPr>
      <w:bookmarkStart w:id="35" w:name="_Toc148162649"/>
      <w:r w:rsidRPr="00B271E4">
        <w:rPr>
          <w:rFonts w:hint="eastAsia"/>
        </w:rPr>
        <w:t>5</w:t>
      </w:r>
      <w:r w:rsidRPr="00B271E4">
        <w:t>.29</w:t>
      </w:r>
      <w:r w:rsidR="0025396D">
        <w:t xml:space="preserve"> </w:t>
      </w:r>
      <w:r w:rsidR="00A720B4" w:rsidRPr="00B271E4">
        <w:rPr>
          <w:rFonts w:cs="ＭＳ 明朝" w:hint="eastAsia"/>
        </w:rPr>
        <w:t>事業の中断・阻害時の情報セキュリティ</w:t>
      </w:r>
      <w:bookmarkEnd w:id="35"/>
    </w:p>
    <w:p w14:paraId="2A272226" w14:textId="374D7EBD" w:rsidR="001A2926" w:rsidRPr="00907217" w:rsidRDefault="00B05C62" w:rsidP="00B05C62">
      <w:pPr>
        <w:pStyle w:val="abc"/>
      </w:pPr>
      <w:r w:rsidRPr="00907217">
        <w:rPr>
          <w:rFonts w:hint="eastAsia"/>
        </w:rPr>
        <w:t>a</w:t>
      </w:r>
      <w:r w:rsidR="008C7B33">
        <w:rPr>
          <w:rFonts w:hint="eastAsia"/>
        </w:rPr>
        <w:t>）</w:t>
      </w:r>
      <w:r w:rsidR="001A2926" w:rsidRPr="00907217">
        <w:rPr>
          <w:rFonts w:hint="eastAsia"/>
        </w:rPr>
        <w:t>情報セキュリティ継続の計画</w:t>
      </w:r>
      <w:r w:rsidRPr="00907217">
        <w:br/>
      </w:r>
      <w:r w:rsidR="001A2926" w:rsidRPr="00907217">
        <w:rPr>
          <w:rFonts w:hint="eastAsia"/>
        </w:rPr>
        <w:t>①以下の事業の中断を引き起こす可能性のある事象について考慮する。</w:t>
      </w:r>
    </w:p>
    <w:p w14:paraId="48B7E33F" w14:textId="05BAB802" w:rsidR="001A2926" w:rsidRPr="00907217" w:rsidRDefault="001A2926" w:rsidP="008C7B33">
      <w:pPr>
        <w:pStyle w:val="1230"/>
        <w:ind w:leftChars="567" w:left="1191" w:firstLineChars="0" w:firstLine="0"/>
      </w:pPr>
      <w:r w:rsidRPr="00907217">
        <w:rPr>
          <w:rFonts w:hint="eastAsia"/>
        </w:rPr>
        <w:t>・地震・火災・洪水等の自然災害</w:t>
      </w:r>
    </w:p>
    <w:p w14:paraId="5195CFE3" w14:textId="04075BB8" w:rsidR="001A2926" w:rsidRPr="00907217" w:rsidRDefault="001A2926" w:rsidP="008C7B33">
      <w:pPr>
        <w:pStyle w:val="1230"/>
        <w:ind w:leftChars="567" w:left="1191" w:firstLineChars="0" w:firstLine="0"/>
      </w:pPr>
      <w:r w:rsidRPr="00907217">
        <w:rPr>
          <w:rFonts w:hint="eastAsia"/>
        </w:rPr>
        <w:t>・人的なミス</w:t>
      </w:r>
    </w:p>
    <w:p w14:paraId="7B5515CC" w14:textId="59DFF9A6" w:rsidR="001A2926" w:rsidRPr="00907217" w:rsidRDefault="001A2926" w:rsidP="008C7B33">
      <w:pPr>
        <w:pStyle w:val="1230"/>
        <w:ind w:leftChars="567" w:left="1191" w:firstLineChars="0" w:firstLine="0"/>
      </w:pPr>
      <w:r w:rsidRPr="00907217">
        <w:rPr>
          <w:rFonts w:hint="eastAsia"/>
        </w:rPr>
        <w:t>・システム障害</w:t>
      </w:r>
    </w:p>
    <w:p w14:paraId="0A322740" w14:textId="32643E9E" w:rsidR="001A2926" w:rsidRPr="00907217" w:rsidRDefault="001A2926" w:rsidP="008C7B33">
      <w:pPr>
        <w:pStyle w:val="1230"/>
        <w:ind w:leftChars="567" w:left="1191" w:firstLineChars="0" w:firstLine="0"/>
      </w:pPr>
      <w:r w:rsidRPr="00907217">
        <w:rPr>
          <w:rFonts w:hint="eastAsia"/>
        </w:rPr>
        <w:t>・健康上の問題</w:t>
      </w:r>
    </w:p>
    <w:p w14:paraId="41188AB5" w14:textId="46D919EB" w:rsidR="001A2926" w:rsidRPr="00907217" w:rsidRDefault="001A2926" w:rsidP="008C7B33">
      <w:pPr>
        <w:pStyle w:val="1230"/>
        <w:ind w:leftChars="567" w:left="1191" w:firstLineChars="0" w:firstLine="0"/>
      </w:pPr>
      <w:r w:rsidRPr="00907217">
        <w:rPr>
          <w:rFonts w:hint="eastAsia"/>
        </w:rPr>
        <w:t>・その他事業の中断を引き起こす可能性のある事象</w:t>
      </w:r>
    </w:p>
    <w:p w14:paraId="7132DAC7" w14:textId="40E947B0" w:rsidR="007C3EFF" w:rsidRPr="00907217" w:rsidRDefault="001A2926" w:rsidP="001A2926">
      <w:pPr>
        <w:pStyle w:val="abc"/>
        <w:ind w:leftChars="477" w:left="1002" w:firstLineChars="0" w:firstLine="0"/>
      </w:pPr>
      <w:r w:rsidRPr="00907217">
        <w:rPr>
          <w:rFonts w:hint="eastAsia"/>
        </w:rPr>
        <w:t>②上記が生じた際に影響を受ける業務プロセスを特定し、発生した場合のシ</w:t>
      </w:r>
      <w:r w:rsidRPr="00907217">
        <w:rPr>
          <w:rFonts w:hint="eastAsia"/>
        </w:rPr>
        <w:lastRenderedPageBreak/>
        <w:t>ナリオを作成する。</w:t>
      </w:r>
      <w:r w:rsidRPr="00907217">
        <w:br/>
      </w:r>
      <w:r w:rsidRPr="00907217">
        <w:rPr>
          <w:rFonts w:hint="eastAsia"/>
        </w:rPr>
        <w:t>③影響度とリスクが発生する可能性について検討し、検討結果に基づき優先順位を決定する。</w:t>
      </w:r>
    </w:p>
    <w:p w14:paraId="46FFE8C6" w14:textId="0854C8BE" w:rsidR="007C3EFF" w:rsidRPr="00907217" w:rsidRDefault="001C6177" w:rsidP="007C3EFF">
      <w:pPr>
        <w:pStyle w:val="abc"/>
      </w:pPr>
      <w:r w:rsidRPr="00907217">
        <w:rPr>
          <w:noProof/>
        </w:rPr>
        <mc:AlternateContent>
          <mc:Choice Requires="wps">
            <w:drawing>
              <wp:anchor distT="0" distB="0" distL="114300" distR="114300" simplePos="0" relativeHeight="251712000" behindDoc="0" locked="0" layoutInCell="1" allowOverlap="1" wp14:anchorId="36242874" wp14:editId="35DC6185">
                <wp:simplePos x="0" y="0"/>
                <wp:positionH relativeFrom="page">
                  <wp:posOffset>6162040</wp:posOffset>
                </wp:positionH>
                <wp:positionV relativeFrom="paragraph">
                  <wp:posOffset>276225</wp:posOffset>
                </wp:positionV>
                <wp:extent cx="1281112" cy="246380"/>
                <wp:effectExtent l="0" t="0" r="0" b="1270"/>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1112"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1E8FA" w14:textId="77777777" w:rsidR="001C6177" w:rsidRDefault="001C6177" w:rsidP="001C6177">
                            <w:pPr>
                              <w:ind w:left="270" w:hanging="270"/>
                              <w:rPr>
                                <w:rFonts w:ascii="ＭＳ 明朝" w:hAnsi="ＭＳ 明朝"/>
                                <w:sz w:val="20"/>
                              </w:rPr>
                            </w:pPr>
                            <w:r>
                              <w:rPr>
                                <w:rFonts w:ascii="ＭＳ 明朝" w:hAnsi="ＭＳ 明朝" w:hint="eastAsia"/>
                                <w:sz w:val="20"/>
                              </w:rPr>
                              <w:t>情報セキュリティ</w:t>
                            </w:r>
                          </w:p>
                          <w:p w14:paraId="2CC363E9" w14:textId="77777777" w:rsidR="001C6177" w:rsidRPr="00091B2F" w:rsidRDefault="001C6177" w:rsidP="001C6177">
                            <w:pPr>
                              <w:ind w:left="270" w:hanging="270"/>
                              <w:rPr>
                                <w:sz w:val="16"/>
                              </w:rPr>
                            </w:pPr>
                            <w:r>
                              <w:rPr>
                                <w:rFonts w:ascii="ＭＳ 明朝" w:hAnsi="ＭＳ 明朝" w:hint="eastAsia"/>
                                <w:sz w:val="20"/>
                              </w:rPr>
                              <w:t>継続計画書</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242874" id="テキスト ボックス 23" o:spid="_x0000_s1033" type="#_x0000_t202" style="position:absolute;left:0;text-align:left;margin-left:485.2pt;margin-top:21.75pt;width:100.85pt;height:19.4pt;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" filled="f" stroked="f">
                <v:textbox style="mso-fit-shape-to-text:t" inset="5.85pt,.7pt,5.85pt,.7pt">
                  <w:txbxContent>
                    <w:p w14:paraId="0331E8FA" w14:textId="77777777" w:rsidR="001C6177" w:rsidRDefault="001C6177" w:rsidP="001C6177">
                      <w:pPr>
                        <w:ind w:left="270" w:hanging="270"/>
                        <w:rPr>
                          <w:rFonts w:ascii="ＭＳ 明朝" w:hAnsi="ＭＳ 明朝"/>
                          <w:sz w:val="20"/>
                        </w:rPr>
                      </w:pPr>
                      <w:r>
                        <w:rPr>
                          <w:rFonts w:ascii="ＭＳ 明朝" w:hAnsi="ＭＳ 明朝" w:hint="eastAsia"/>
                          <w:sz w:val="20"/>
                        </w:rPr>
                        <w:t>情報セキュリティ</w:t>
                      </w:r>
                    </w:p>
                    <w:p w14:paraId="2CC363E9" w14:textId="77777777" w:rsidR="001C6177" w:rsidRPr="00091B2F" w:rsidRDefault="001C6177" w:rsidP="001C6177">
                      <w:pPr>
                        <w:ind w:left="270" w:hanging="270"/>
                        <w:rPr>
                          <w:sz w:val="16"/>
                        </w:rPr>
                      </w:pPr>
                      <w:r>
                        <w:rPr>
                          <w:rFonts w:ascii="ＭＳ 明朝" w:hAnsi="ＭＳ 明朝" w:hint="eastAsia"/>
                          <w:sz w:val="20"/>
                        </w:rPr>
                        <w:t>継続計画書</w:t>
                      </w:r>
                    </w:p>
                  </w:txbxContent>
                </v:textbox>
                <w10:wrap anchorx="page"/>
              </v:shape>
            </w:pict>
          </mc:Fallback>
        </mc:AlternateContent>
      </w:r>
      <w:r w:rsidR="007C3EFF" w:rsidRPr="00907217">
        <w:t>b</w:t>
      </w:r>
      <w:r w:rsidR="008C7B33">
        <w:rPr>
          <w:rFonts w:hint="eastAsia"/>
        </w:rPr>
        <w:t>）</w:t>
      </w:r>
      <w:r w:rsidR="007C3EFF" w:rsidRPr="00907217">
        <w:rPr>
          <w:rFonts w:hint="eastAsia"/>
        </w:rPr>
        <w:t>情報セキュリティ継続の実施</w:t>
      </w:r>
      <w:r w:rsidR="007C3EFF" w:rsidRPr="00907217">
        <w:br/>
      </w:r>
      <w:r w:rsidR="00F96253" w:rsidRPr="00907217">
        <w:rPr>
          <w:rFonts w:hint="eastAsia"/>
        </w:rPr>
        <w:t>a</w:t>
      </w:r>
      <w:r w:rsidR="008C7B33">
        <w:rPr>
          <w:rFonts w:hint="eastAsia"/>
        </w:rPr>
        <w:t>）</w:t>
      </w:r>
      <w:r w:rsidR="00F96253" w:rsidRPr="00907217">
        <w:rPr>
          <w:rFonts w:hint="eastAsia"/>
        </w:rPr>
        <w:t>③</w:t>
      </w:r>
      <w:r w:rsidR="007C3EFF" w:rsidRPr="00907217">
        <w:rPr>
          <w:rFonts w:hint="eastAsia"/>
        </w:rPr>
        <w:t>において優先順位が高いと判断したものに対して「情報セキュリティ継続計画書」を作成する。「情報セキュリティ継続計画書」には以下の内容を含む。</w:t>
      </w:r>
    </w:p>
    <w:p w14:paraId="6291BDBB" w14:textId="45006826" w:rsidR="007C3EFF" w:rsidRPr="00907217" w:rsidRDefault="007C3EFF" w:rsidP="008C7B33">
      <w:pPr>
        <w:pStyle w:val="1230"/>
        <w:ind w:leftChars="567" w:left="1191" w:firstLineChars="0" w:firstLine="0"/>
      </w:pPr>
      <w:r w:rsidRPr="00907217">
        <w:rPr>
          <w:rFonts w:hint="eastAsia"/>
        </w:rPr>
        <w:t>・</w:t>
      </w:r>
      <w:r w:rsidR="00F96253" w:rsidRPr="00907217">
        <w:rPr>
          <w:rFonts w:hint="eastAsia"/>
        </w:rPr>
        <w:t>実行開始条件（リスクシナリオの発生）</w:t>
      </w:r>
    </w:p>
    <w:p w14:paraId="0C28ABEB" w14:textId="126B200D" w:rsidR="007C3EFF" w:rsidRPr="00907217" w:rsidRDefault="007C3EFF" w:rsidP="008C7B33">
      <w:pPr>
        <w:pStyle w:val="1230"/>
        <w:ind w:leftChars="567" w:left="1191" w:firstLineChars="0" w:firstLine="0"/>
      </w:pPr>
      <w:r w:rsidRPr="00907217">
        <w:rPr>
          <w:rFonts w:hint="eastAsia"/>
        </w:rPr>
        <w:t>・</w:t>
      </w:r>
      <w:r w:rsidR="00F96253" w:rsidRPr="00907217">
        <w:rPr>
          <w:rFonts w:hint="eastAsia"/>
        </w:rPr>
        <w:t>非常時手順（発生時の連絡手順）</w:t>
      </w:r>
    </w:p>
    <w:p w14:paraId="0F5808F3" w14:textId="1D22B06B" w:rsidR="007C3EFF" w:rsidRPr="00907217" w:rsidRDefault="007C3EFF" w:rsidP="008C7B33">
      <w:pPr>
        <w:pStyle w:val="1230"/>
        <w:ind w:leftChars="567" w:left="1191" w:firstLineChars="0" w:firstLine="0"/>
      </w:pPr>
      <w:r w:rsidRPr="00907217">
        <w:rPr>
          <w:rFonts w:hint="eastAsia"/>
        </w:rPr>
        <w:t>・</w:t>
      </w:r>
      <w:r w:rsidR="00F96253" w:rsidRPr="00907217">
        <w:rPr>
          <w:rFonts w:hint="eastAsia"/>
        </w:rPr>
        <w:t>回復手順（復旧のための手順）</w:t>
      </w:r>
    </w:p>
    <w:p w14:paraId="0B3125B3" w14:textId="7430C0E8" w:rsidR="00F96253" w:rsidRPr="00907217" w:rsidRDefault="00F96253" w:rsidP="008C7B33">
      <w:pPr>
        <w:pStyle w:val="1230"/>
        <w:tabs>
          <w:tab w:val="left" w:pos="2475"/>
        </w:tabs>
        <w:ind w:leftChars="567" w:left="1191" w:firstLineChars="0" w:firstLine="0"/>
      </w:pPr>
      <w:r w:rsidRPr="00907217">
        <w:rPr>
          <w:rFonts w:hint="eastAsia"/>
        </w:rPr>
        <w:t>・回復目標（目標時間を必要に応じて決定）</w:t>
      </w:r>
      <w:r w:rsidRPr="00907217">
        <w:tab/>
      </w:r>
    </w:p>
    <w:p w14:paraId="59CF40C1" w14:textId="0E8EAA68" w:rsidR="00F96253" w:rsidRPr="00907217" w:rsidRDefault="00F96253" w:rsidP="008C7B33">
      <w:pPr>
        <w:pStyle w:val="1230"/>
        <w:ind w:leftChars="567" w:left="1191" w:firstLineChars="0" w:firstLine="0"/>
      </w:pPr>
      <w:r w:rsidRPr="00907217">
        <w:rPr>
          <w:rFonts w:hint="eastAsia"/>
        </w:rPr>
        <w:t>・再開手順（回復後のリハーサル手順）</w:t>
      </w:r>
    </w:p>
    <w:p w14:paraId="1EEA5C50" w14:textId="7BECBE3B" w:rsidR="00F96253" w:rsidRPr="00907217" w:rsidRDefault="00F96253" w:rsidP="008C7B33">
      <w:pPr>
        <w:pStyle w:val="1230"/>
        <w:ind w:leftChars="567" w:left="1191" w:firstLineChars="0" w:firstLine="0"/>
      </w:pPr>
      <w:r w:rsidRPr="00907217">
        <w:rPr>
          <w:rFonts w:hint="eastAsia"/>
        </w:rPr>
        <w:t>・試験のスケジュール</w:t>
      </w:r>
    </w:p>
    <w:p w14:paraId="4696F822" w14:textId="27FE3C4A" w:rsidR="00B05C62" w:rsidRPr="00907217" w:rsidRDefault="00F96253" w:rsidP="008C7B33">
      <w:pPr>
        <w:pStyle w:val="1230"/>
        <w:ind w:leftChars="567" w:left="1191" w:firstLineChars="0" w:firstLine="0"/>
      </w:pPr>
      <w:r w:rsidRPr="00907217">
        <w:rPr>
          <w:rFonts w:hint="eastAsia"/>
        </w:rPr>
        <w:t>・教育（教育が必要な場合はその計画）</w:t>
      </w:r>
    </w:p>
    <w:p w14:paraId="010BB79C" w14:textId="243A182C" w:rsidR="001C6177" w:rsidRPr="00907217" w:rsidRDefault="00F96253" w:rsidP="001C6177">
      <w:pPr>
        <w:pStyle w:val="abc"/>
      </w:pPr>
      <w:r w:rsidRPr="00907217">
        <w:rPr>
          <w:rFonts w:hint="eastAsia"/>
        </w:rPr>
        <w:t>c</w:t>
      </w:r>
      <w:r w:rsidR="008C7B33">
        <w:rPr>
          <w:rFonts w:hint="eastAsia"/>
        </w:rPr>
        <w:t>）</w:t>
      </w:r>
      <w:r w:rsidR="001C6177" w:rsidRPr="00907217">
        <w:rPr>
          <w:rFonts w:hint="eastAsia"/>
        </w:rPr>
        <w:t>情報セキュリティ継続の検証、レビュー及び評価</w:t>
      </w:r>
      <w:r w:rsidR="00B05C62" w:rsidRPr="00907217">
        <w:br/>
      </w:r>
      <w:r w:rsidR="001C6177" w:rsidRPr="00907217">
        <w:rPr>
          <w:rFonts w:hint="eastAsia"/>
        </w:rPr>
        <w:t>①事業継続計画の試験</w:t>
      </w:r>
    </w:p>
    <w:p w14:paraId="12C05683" w14:textId="68D270BA" w:rsidR="001C6177" w:rsidRPr="00907217" w:rsidRDefault="001C6177" w:rsidP="001C6177">
      <w:pPr>
        <w:pStyle w:val="1230"/>
        <w:ind w:left="981" w:firstLineChars="0" w:firstLine="0"/>
      </w:pPr>
      <w:r w:rsidRPr="00907217">
        <w:rPr>
          <w:rFonts w:hint="eastAsia"/>
        </w:rPr>
        <w:t>策定した計画及び手続について試験を実施し、試験の結果、必要があると判断した場合は計画を更新する。試験は以下のいずれかの方法、又はその組み合わせにより行う。</w:t>
      </w:r>
    </w:p>
    <w:p w14:paraId="320240FA" w14:textId="186C8060" w:rsidR="001C6177" w:rsidRPr="00907217" w:rsidRDefault="001C6177" w:rsidP="008C7B33">
      <w:pPr>
        <w:pStyle w:val="1230"/>
        <w:ind w:leftChars="567" w:left="1191" w:firstLineChars="0" w:firstLine="0"/>
      </w:pPr>
      <w:r w:rsidRPr="00907217">
        <w:rPr>
          <w:rFonts w:hint="eastAsia"/>
        </w:rPr>
        <w:t>・机上試験</w:t>
      </w:r>
    </w:p>
    <w:p w14:paraId="1B837550" w14:textId="26DAFB2F" w:rsidR="001C6177" w:rsidRPr="00907217" w:rsidRDefault="001C6177" w:rsidP="008C7B33">
      <w:pPr>
        <w:pStyle w:val="1230"/>
        <w:ind w:leftChars="567" w:left="1191" w:firstLineChars="0" w:firstLine="0"/>
      </w:pPr>
      <w:r w:rsidRPr="00907217">
        <w:rPr>
          <w:rFonts w:hint="eastAsia"/>
        </w:rPr>
        <w:t>・模擬試験</w:t>
      </w:r>
    </w:p>
    <w:p w14:paraId="1D384446" w14:textId="3228DF13" w:rsidR="001C6177" w:rsidRPr="00907217" w:rsidRDefault="001C6177" w:rsidP="008C7B33">
      <w:pPr>
        <w:pStyle w:val="1230"/>
        <w:ind w:leftChars="567" w:left="1191" w:firstLineChars="0" w:firstLine="0"/>
      </w:pPr>
      <w:r w:rsidRPr="00907217">
        <w:rPr>
          <w:rFonts w:hint="eastAsia"/>
        </w:rPr>
        <w:t>・技術的回復試験</w:t>
      </w:r>
    </w:p>
    <w:p w14:paraId="129FEC7A" w14:textId="44FD815B" w:rsidR="001C6177" w:rsidRPr="00907217" w:rsidRDefault="001C6177" w:rsidP="008C7B33">
      <w:pPr>
        <w:pStyle w:val="1230"/>
        <w:ind w:leftChars="567" w:left="1191" w:firstLineChars="0" w:firstLine="0"/>
      </w:pPr>
      <w:r w:rsidRPr="00907217">
        <w:rPr>
          <w:rFonts w:hint="eastAsia"/>
        </w:rPr>
        <w:t>・代替施設における回復試験</w:t>
      </w:r>
    </w:p>
    <w:p w14:paraId="1C3FBCE5" w14:textId="60329641" w:rsidR="001C6177" w:rsidRPr="00907217" w:rsidRDefault="001C6177" w:rsidP="008C7B33">
      <w:pPr>
        <w:pStyle w:val="1230"/>
        <w:ind w:leftChars="567" w:left="1191" w:firstLineChars="0" w:firstLine="0"/>
      </w:pPr>
      <w:r w:rsidRPr="00907217">
        <w:rPr>
          <w:rFonts w:hint="eastAsia"/>
        </w:rPr>
        <w:t>・供給者施設及びサービスの試験</w:t>
      </w:r>
    </w:p>
    <w:p w14:paraId="28BA14FB" w14:textId="07FBA5DF" w:rsidR="00B05C62" w:rsidRPr="00907217" w:rsidRDefault="001C6177" w:rsidP="001C6177">
      <w:pPr>
        <w:pStyle w:val="abc"/>
      </w:pPr>
      <w:r w:rsidRPr="00907217">
        <w:rPr>
          <w:noProof/>
        </w:rPr>
        <mc:AlternateContent>
          <mc:Choice Requires="wps">
            <w:drawing>
              <wp:anchor distT="0" distB="0" distL="114300" distR="114300" simplePos="0" relativeHeight="251709952" behindDoc="0" locked="0" layoutInCell="1" allowOverlap="1" wp14:anchorId="186D6CEE" wp14:editId="2E023B39">
                <wp:simplePos x="0" y="0"/>
                <wp:positionH relativeFrom="page">
                  <wp:posOffset>6142990</wp:posOffset>
                </wp:positionH>
                <wp:positionV relativeFrom="paragraph">
                  <wp:posOffset>161925</wp:posOffset>
                </wp:positionV>
                <wp:extent cx="1314450" cy="246380"/>
                <wp:effectExtent l="0" t="0" r="0" b="127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32B9B" w14:textId="77777777" w:rsidR="001C6177" w:rsidRDefault="001C6177" w:rsidP="001C6177">
                            <w:pPr>
                              <w:ind w:left="270" w:hanging="270"/>
                              <w:jc w:val="left"/>
                              <w:rPr>
                                <w:rFonts w:ascii="ＭＳ 明朝" w:hAnsi="ＭＳ 明朝"/>
                                <w:sz w:val="20"/>
                              </w:rPr>
                            </w:pPr>
                            <w:r w:rsidRPr="002E3DA2">
                              <w:rPr>
                                <w:rFonts w:ascii="ＭＳ 明朝" w:hAnsi="ＭＳ 明朝" w:hint="eastAsia"/>
                                <w:sz w:val="20"/>
                              </w:rPr>
                              <w:t>情報セキュリティ継</w:t>
                            </w:r>
                          </w:p>
                          <w:p w14:paraId="5DBCA7E8" w14:textId="77777777" w:rsidR="001C6177" w:rsidRPr="00091B2F" w:rsidRDefault="001C6177" w:rsidP="001C6177">
                            <w:pPr>
                              <w:ind w:left="270" w:hanging="270"/>
                              <w:jc w:val="left"/>
                              <w:rPr>
                                <w:sz w:val="16"/>
                              </w:rPr>
                            </w:pPr>
                            <w:r w:rsidRPr="002E3DA2">
                              <w:rPr>
                                <w:rFonts w:ascii="ＭＳ 明朝" w:hAnsi="ＭＳ 明朝" w:hint="eastAsia"/>
                                <w:sz w:val="20"/>
                              </w:rPr>
                              <w:t>続報告書</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6D6CEE" id="テキスト ボックス 9" o:spid="_x0000_s1034" type="#_x0000_t202" style="position:absolute;left:0;text-align:left;margin-left:483.7pt;margin-top:12.75pt;width:103.5pt;height:19.4pt;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" filled="f" stroked="f">
                <v:textbox style="mso-fit-shape-to-text:t" inset="5.85pt,.7pt,5.85pt,.7pt">
                  <w:txbxContent>
                    <w:p w14:paraId="3C532B9B" w14:textId="77777777" w:rsidR="001C6177" w:rsidRDefault="001C6177" w:rsidP="001C6177">
                      <w:pPr>
                        <w:ind w:left="270" w:hanging="270"/>
                        <w:jc w:val="left"/>
                        <w:rPr>
                          <w:rFonts w:ascii="ＭＳ 明朝" w:hAnsi="ＭＳ 明朝"/>
                          <w:sz w:val="20"/>
                        </w:rPr>
                      </w:pPr>
                      <w:r w:rsidRPr="002E3DA2">
                        <w:rPr>
                          <w:rFonts w:ascii="ＭＳ 明朝" w:hAnsi="ＭＳ 明朝" w:hint="eastAsia"/>
                          <w:sz w:val="20"/>
                        </w:rPr>
                        <w:t>情報セキュリティ継</w:t>
                      </w:r>
                    </w:p>
                    <w:p w14:paraId="5DBCA7E8" w14:textId="77777777" w:rsidR="001C6177" w:rsidRPr="00091B2F" w:rsidRDefault="001C6177" w:rsidP="001C6177">
                      <w:pPr>
                        <w:ind w:left="270" w:hanging="270"/>
                        <w:jc w:val="left"/>
                        <w:rPr>
                          <w:sz w:val="16"/>
                        </w:rPr>
                      </w:pPr>
                      <w:r w:rsidRPr="002E3DA2">
                        <w:rPr>
                          <w:rFonts w:ascii="ＭＳ 明朝" w:hAnsi="ＭＳ 明朝" w:hint="eastAsia"/>
                          <w:sz w:val="20"/>
                        </w:rPr>
                        <w:t>続報告書</w:t>
                      </w:r>
                    </w:p>
                  </w:txbxContent>
                </v:textbox>
                <w10:wrap anchorx="page"/>
              </v:shape>
            </w:pict>
          </mc:Fallback>
        </mc:AlternateContent>
      </w:r>
      <w:r w:rsidRPr="00907217">
        <w:rPr>
          <w:rFonts w:hint="eastAsia"/>
        </w:rPr>
        <w:t>②継続的な試験の実施</w:t>
      </w:r>
    </w:p>
    <w:p w14:paraId="6FF92699" w14:textId="0009B344" w:rsidR="001C6177" w:rsidRPr="00907217" w:rsidRDefault="001C6177" w:rsidP="001C6177">
      <w:pPr>
        <w:pStyle w:val="abc"/>
        <w:ind w:leftChars="477" w:left="1002" w:firstLineChars="0" w:firstLine="0"/>
      </w:pPr>
      <w:r w:rsidRPr="00907217">
        <w:rPr>
          <w:rFonts w:hint="eastAsia"/>
        </w:rPr>
        <w:t>情報セキュリティ委員会は、事業継続に関する試験を最低年一回、継続的に実施し、試験の結果を「情報セキュリティ継続報告書」に記録をする。</w:t>
      </w:r>
    </w:p>
    <w:p w14:paraId="7F4D6C95" w14:textId="77777777" w:rsidR="00CE08B1" w:rsidRPr="00907217" w:rsidRDefault="00CE08B1" w:rsidP="00CE08B1">
      <w:pPr>
        <w:pStyle w:val="aff3"/>
      </w:pPr>
    </w:p>
    <w:p w14:paraId="584B8949" w14:textId="52EC603D" w:rsidR="00CE08B1" w:rsidRPr="00907217" w:rsidRDefault="00CE08B1" w:rsidP="00CE08B1">
      <w:pPr>
        <w:pStyle w:val="20"/>
        <w:rPr>
          <w:rFonts w:eastAsiaTheme="minorEastAsia"/>
        </w:rPr>
      </w:pPr>
      <w:bookmarkStart w:id="36" w:name="_Toc148162650"/>
      <w:r w:rsidRPr="00B271E4">
        <w:rPr>
          <w:rFonts w:hint="eastAsia"/>
        </w:rPr>
        <w:t>5</w:t>
      </w:r>
      <w:r w:rsidRPr="00B271E4">
        <w:t>.30</w:t>
      </w:r>
      <w:r w:rsidR="0025396D">
        <w:t xml:space="preserve"> </w:t>
      </w:r>
      <w:r w:rsidR="00F41540" w:rsidRPr="00135A22">
        <w:rPr>
          <w:rFonts w:hint="eastAsia"/>
        </w:rPr>
        <w:t>事業継続のためのICTの備え</w:t>
      </w:r>
      <w:bookmarkEnd w:id="36"/>
    </w:p>
    <w:p w14:paraId="086AD750" w14:textId="083E6F6C" w:rsidR="00D42C51" w:rsidRPr="00907217" w:rsidRDefault="00D42C51" w:rsidP="00D42C51">
      <w:pPr>
        <w:pStyle w:val="abc"/>
      </w:pPr>
      <w:r w:rsidRPr="00907217">
        <w:rPr>
          <w:rFonts w:hint="eastAsia"/>
        </w:rPr>
        <w:t>5.29において</w:t>
      </w:r>
      <w:r w:rsidR="008713E5" w:rsidRPr="008713E5">
        <w:rPr>
          <w:rFonts w:hint="eastAsia"/>
        </w:rPr>
        <w:t>事業継続のための</w:t>
      </w:r>
      <w:r w:rsidR="008713E5">
        <w:t>ICT</w:t>
      </w:r>
      <w:r w:rsidRPr="00907217">
        <w:rPr>
          <w:rFonts w:hint="eastAsia"/>
        </w:rPr>
        <w:t>に関連する</w:t>
      </w:r>
      <w:r w:rsidR="008713E5">
        <w:rPr>
          <w:rFonts w:hint="eastAsia"/>
        </w:rPr>
        <w:t>、</w:t>
      </w:r>
      <w:r w:rsidRPr="00907217">
        <w:rPr>
          <w:rFonts w:hint="eastAsia"/>
        </w:rPr>
        <w:t>情報セキュリティ継続の計画をして試験を行う。</w:t>
      </w:r>
    </w:p>
    <w:p w14:paraId="00FB0D33" w14:textId="2D45D806" w:rsidR="001C6177" w:rsidRPr="00907217" w:rsidRDefault="00D42C51" w:rsidP="00D42C51">
      <w:pPr>
        <w:tabs>
          <w:tab w:val="left" w:pos="2280"/>
        </w:tabs>
      </w:pPr>
      <w:r w:rsidRPr="00907217">
        <w:tab/>
      </w:r>
      <w:r w:rsidRPr="00907217">
        <w:tab/>
      </w:r>
    </w:p>
    <w:p w14:paraId="42B96C17" w14:textId="5134EAA9" w:rsidR="00CE08B1" w:rsidRPr="00907217" w:rsidRDefault="00CE08B1" w:rsidP="00A720B4">
      <w:pPr>
        <w:pStyle w:val="20"/>
      </w:pPr>
      <w:bookmarkStart w:id="37" w:name="_Toc148162651"/>
      <w:r w:rsidRPr="00907217">
        <w:rPr>
          <w:rFonts w:hint="eastAsia"/>
        </w:rPr>
        <w:t>5</w:t>
      </w:r>
      <w:r w:rsidRPr="00907217">
        <w:t>.31</w:t>
      </w:r>
      <w:r w:rsidR="0025396D">
        <w:t xml:space="preserve"> </w:t>
      </w:r>
      <w:r w:rsidR="00A720B4" w:rsidRPr="00907217">
        <w:rPr>
          <w:rFonts w:hint="eastAsia"/>
        </w:rPr>
        <w:t>法令、規制及び契約上の要求事項</w:t>
      </w:r>
      <w:bookmarkEnd w:id="37"/>
    </w:p>
    <w:p w14:paraId="4BD883C9" w14:textId="5C583818" w:rsidR="00D916BC" w:rsidRPr="00907217" w:rsidRDefault="00D916BC" w:rsidP="00D916BC">
      <w:pPr>
        <w:pStyle w:val="abc"/>
      </w:pPr>
      <w:r w:rsidRPr="00907217">
        <w:rPr>
          <w:noProof/>
        </w:rPr>
        <mc:AlternateContent>
          <mc:Choice Requires="wps">
            <w:drawing>
              <wp:anchor distT="0" distB="0" distL="114300" distR="114300" simplePos="0" relativeHeight="251714048" behindDoc="0" locked="0" layoutInCell="1" allowOverlap="1" wp14:anchorId="57003132" wp14:editId="3D6C3171">
                <wp:simplePos x="0" y="0"/>
                <wp:positionH relativeFrom="page">
                  <wp:align>right</wp:align>
                </wp:positionH>
                <wp:positionV relativeFrom="paragraph">
                  <wp:posOffset>214313</wp:posOffset>
                </wp:positionV>
                <wp:extent cx="1495425" cy="246380"/>
                <wp:effectExtent l="0" t="0" r="0" b="1270"/>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ACBF6" w14:textId="77777777" w:rsidR="00D916BC" w:rsidRPr="00091B2F" w:rsidRDefault="00D916BC" w:rsidP="00D916BC">
                            <w:pPr>
                              <w:ind w:left="270" w:hanging="270"/>
                              <w:rPr>
                                <w:sz w:val="16"/>
                              </w:rPr>
                            </w:pPr>
                            <w:r w:rsidRPr="002413FD">
                              <w:rPr>
                                <w:rFonts w:ascii="ＭＳ 明朝" w:hAnsi="ＭＳ 明朝" w:hint="eastAsia"/>
                                <w:sz w:val="20"/>
                                <w:szCs w:val="20"/>
                              </w:rPr>
                              <w:t>法令規制一覧表</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003132" id="テキスト ボックス 25" o:spid="_x0000_s1035" type="#_x0000_t202" style="position:absolute;left:0;text-align:left;margin-left:66.55pt;margin-top:16.9pt;width:117.75pt;height:19.4pt;z-index:25171404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" filled="f" stroked="f">
                <v:textbox style="mso-fit-shape-to-text:t" inset="5.85pt,.7pt,5.85pt,.7pt">
                  <w:txbxContent>
                    <w:p w14:paraId="070ACBF6" w14:textId="77777777" w:rsidR="00D916BC" w:rsidRPr="00091B2F" w:rsidRDefault="00D916BC" w:rsidP="00D916BC">
                      <w:pPr>
                        <w:ind w:left="270" w:hanging="270"/>
                        <w:rPr>
                          <w:sz w:val="16"/>
                        </w:rPr>
                      </w:pPr>
                      <w:r w:rsidRPr="002413FD">
                        <w:rPr>
                          <w:rFonts w:ascii="ＭＳ 明朝" w:hAnsi="ＭＳ 明朝" w:hint="eastAsia"/>
                          <w:sz w:val="20"/>
                          <w:szCs w:val="20"/>
                        </w:rPr>
                        <w:t>法令規制一覧表</w:t>
                      </w:r>
                    </w:p>
                  </w:txbxContent>
                </v:textbox>
                <w10:wrap anchorx="page"/>
              </v:shape>
            </w:pict>
          </mc:Fallback>
        </mc:AlternateContent>
      </w:r>
      <w:r w:rsidRPr="00907217">
        <w:rPr>
          <w:rFonts w:hint="eastAsia"/>
        </w:rPr>
        <w:t>a</w:t>
      </w:r>
      <w:r w:rsidR="008C7B33">
        <w:rPr>
          <w:rFonts w:hint="eastAsia"/>
        </w:rPr>
        <w:t>）</w:t>
      </w:r>
      <w:r w:rsidRPr="00907217">
        <w:rPr>
          <w:rFonts w:hint="eastAsia"/>
        </w:rPr>
        <w:t>情報セキュリティ委員会は、当組織が順守すべき法令、規制、及び契約上の要求事項を識別し、「法令規制一覧表」に記載する。「規制一覧表」は最低年1回見直しする。</w:t>
      </w:r>
    </w:p>
    <w:p w14:paraId="4C44A404" w14:textId="40A2C0B5" w:rsidR="00D916BC" w:rsidRPr="00907217" w:rsidRDefault="00D916BC" w:rsidP="00D916BC">
      <w:pPr>
        <w:pStyle w:val="abc"/>
      </w:pPr>
      <w:r w:rsidRPr="00907217">
        <w:rPr>
          <w:rFonts w:hint="eastAsia"/>
        </w:rPr>
        <w:t>b</w:t>
      </w:r>
      <w:r w:rsidR="008C7B33">
        <w:rPr>
          <w:rFonts w:hint="eastAsia"/>
        </w:rPr>
        <w:t>）</w:t>
      </w:r>
      <w:r w:rsidRPr="00907217">
        <w:rPr>
          <w:rFonts w:hint="eastAsia"/>
        </w:rPr>
        <w:t>情報セキュリティ委員会は、当組織の従業者が「法令規制一覧表」を、必要</w:t>
      </w:r>
      <w:r w:rsidRPr="00907217">
        <w:rPr>
          <w:rFonts w:hint="eastAsia"/>
        </w:rPr>
        <w:lastRenderedPageBreak/>
        <w:t>に応じていつでも参照できる状態にする。</w:t>
      </w:r>
    </w:p>
    <w:p w14:paraId="5E74929C" w14:textId="6D34D05E" w:rsidR="00CE08B1" w:rsidRPr="00907217" w:rsidRDefault="00D916BC" w:rsidP="00455780">
      <w:pPr>
        <w:pStyle w:val="abc"/>
      </w:pPr>
      <w:r w:rsidRPr="00907217">
        <w:rPr>
          <w:rFonts w:hint="eastAsia"/>
        </w:rPr>
        <w:t>c</w:t>
      </w:r>
      <w:r w:rsidR="008C7B33">
        <w:rPr>
          <w:rFonts w:hint="eastAsia"/>
        </w:rPr>
        <w:t>）</w:t>
      </w:r>
      <w:r w:rsidRPr="00907217">
        <w:rPr>
          <w:rFonts w:hint="eastAsia"/>
        </w:rPr>
        <w:t>特定した要求事項を満たすために、必要に応じて教育等のテーマとする。</w:t>
      </w:r>
    </w:p>
    <w:p w14:paraId="392945DC" w14:textId="761B41D0" w:rsidR="00CE08B1" w:rsidRPr="00907217" w:rsidRDefault="00CE08B1" w:rsidP="00CE08B1">
      <w:pPr>
        <w:pStyle w:val="20"/>
      </w:pPr>
      <w:bookmarkStart w:id="38" w:name="_Toc148162652"/>
      <w:r w:rsidRPr="00907217">
        <w:rPr>
          <w:rFonts w:hint="eastAsia"/>
        </w:rPr>
        <w:t>5</w:t>
      </w:r>
      <w:r w:rsidRPr="00907217">
        <w:t>.32</w:t>
      </w:r>
      <w:r w:rsidR="0025396D">
        <w:t xml:space="preserve"> </w:t>
      </w:r>
      <w:r w:rsidR="00A720B4" w:rsidRPr="00907217">
        <w:t>知的財産権</w:t>
      </w:r>
      <w:bookmarkEnd w:id="38"/>
    </w:p>
    <w:p w14:paraId="16D26EBD" w14:textId="217E0D2E" w:rsidR="00D916BC" w:rsidRPr="00907217" w:rsidRDefault="00D916BC" w:rsidP="00D916BC">
      <w:pPr>
        <w:pStyle w:val="abc"/>
      </w:pPr>
      <w:r w:rsidRPr="00907217">
        <w:rPr>
          <w:rFonts w:hint="eastAsia"/>
        </w:rPr>
        <w:t>a</w:t>
      </w:r>
      <w:r w:rsidR="008C7B33">
        <w:rPr>
          <w:rFonts w:hint="eastAsia"/>
        </w:rPr>
        <w:t>）</w:t>
      </w:r>
      <w:r w:rsidRPr="00907217">
        <w:rPr>
          <w:rFonts w:hint="eastAsia"/>
        </w:rPr>
        <w:t>書籍及び顧客から貸与された資料等はその著作権を守ること。</w:t>
      </w:r>
    </w:p>
    <w:p w14:paraId="21EF1371" w14:textId="447CF4AC" w:rsidR="00D916BC" w:rsidRPr="00907217" w:rsidRDefault="00D916BC" w:rsidP="00D916BC">
      <w:pPr>
        <w:pStyle w:val="abc"/>
      </w:pPr>
      <w:r w:rsidRPr="00907217">
        <w:rPr>
          <w:rFonts w:hint="eastAsia"/>
        </w:rPr>
        <w:t>b</w:t>
      </w:r>
      <w:r w:rsidR="008C7B33">
        <w:rPr>
          <w:rFonts w:hint="eastAsia"/>
        </w:rPr>
        <w:t>）</w:t>
      </w:r>
      <w:r w:rsidRPr="00907217">
        <w:rPr>
          <w:rFonts w:hint="eastAsia"/>
        </w:rPr>
        <w:t>全ての市販パッケージソフトは、情報システム管理者がライセンスの維持管理を行う。</w:t>
      </w:r>
    </w:p>
    <w:p w14:paraId="6BC9942A" w14:textId="79F814F1" w:rsidR="00D916BC" w:rsidRPr="00907217" w:rsidRDefault="00D916BC" w:rsidP="00D916BC">
      <w:pPr>
        <w:pStyle w:val="abc"/>
      </w:pPr>
      <w:r w:rsidRPr="00907217">
        <w:rPr>
          <w:rFonts w:hint="eastAsia"/>
        </w:rPr>
        <w:t>c</w:t>
      </w:r>
      <w:r w:rsidR="008C7B33">
        <w:rPr>
          <w:rFonts w:hint="eastAsia"/>
        </w:rPr>
        <w:t>）</w:t>
      </w:r>
      <w:r w:rsidRPr="00907217">
        <w:rPr>
          <w:rFonts w:hint="eastAsia"/>
        </w:rPr>
        <w:t>市販パッケージソフト及び無償ソフトウェア製品はその使用許諾契約を守って使用する。</w:t>
      </w:r>
    </w:p>
    <w:p w14:paraId="52B5783C" w14:textId="77777777" w:rsidR="00D916BC" w:rsidRPr="00907217" w:rsidRDefault="00D916BC" w:rsidP="00CE08B1"/>
    <w:p w14:paraId="1C8080C4" w14:textId="0EB8C266" w:rsidR="00CE08B1" w:rsidRPr="00907217" w:rsidRDefault="00CE08B1" w:rsidP="00D916BC">
      <w:pPr>
        <w:pStyle w:val="20"/>
        <w:tabs>
          <w:tab w:val="left" w:pos="2220"/>
        </w:tabs>
      </w:pPr>
      <w:bookmarkStart w:id="39" w:name="_Toc148162653"/>
      <w:r w:rsidRPr="00907217">
        <w:rPr>
          <w:rFonts w:hint="eastAsia"/>
        </w:rPr>
        <w:t>5</w:t>
      </w:r>
      <w:r w:rsidRPr="00907217">
        <w:t>.33</w:t>
      </w:r>
      <w:r w:rsidR="0025396D">
        <w:t xml:space="preserve"> </w:t>
      </w:r>
      <w:r w:rsidR="00A720B4" w:rsidRPr="00907217">
        <w:t>記録の保護</w:t>
      </w:r>
      <w:bookmarkEnd w:id="39"/>
      <w:r w:rsidR="00D916BC" w:rsidRPr="00907217">
        <w:tab/>
      </w:r>
    </w:p>
    <w:p w14:paraId="116A87B4" w14:textId="77777777" w:rsidR="00D916BC" w:rsidRPr="00907217" w:rsidRDefault="00D916BC" w:rsidP="00D916BC">
      <w:pPr>
        <w:pStyle w:val="aff3"/>
      </w:pPr>
      <w:r w:rsidRPr="00907217">
        <w:rPr>
          <w:rFonts w:hint="eastAsia"/>
        </w:rPr>
        <w:t>当組織における記録は、関連する法令に基づいた保存期間で適切に保存する。</w:t>
      </w:r>
    </w:p>
    <w:p w14:paraId="76C7F728" w14:textId="77777777" w:rsidR="00CE08B1" w:rsidRPr="00907217" w:rsidRDefault="00CE08B1" w:rsidP="00CE08B1">
      <w:pPr>
        <w:pStyle w:val="aff3"/>
      </w:pPr>
    </w:p>
    <w:p w14:paraId="7061B47C" w14:textId="0D09F1C6" w:rsidR="00CE08B1" w:rsidRPr="00907217" w:rsidRDefault="00CE08B1" w:rsidP="00CE08B1">
      <w:pPr>
        <w:pStyle w:val="20"/>
        <w:rPr>
          <w:rFonts w:eastAsiaTheme="minorEastAsia"/>
        </w:rPr>
      </w:pPr>
      <w:bookmarkStart w:id="40" w:name="_Toc148162654"/>
      <w:r w:rsidRPr="00907217">
        <w:rPr>
          <w:rFonts w:hint="eastAsia"/>
        </w:rPr>
        <w:t>5</w:t>
      </w:r>
      <w:r w:rsidRPr="00907217">
        <w:t>.34</w:t>
      </w:r>
      <w:r w:rsidR="004A5807" w:rsidRPr="004A5807">
        <w:rPr>
          <w:rFonts w:hint="eastAsia"/>
        </w:rPr>
        <w:t>プライバシー及び個人識別可能情報(PII)の保護</w:t>
      </w:r>
      <w:bookmarkEnd w:id="40"/>
    </w:p>
    <w:p w14:paraId="253CCC8B" w14:textId="30E6DDA9" w:rsidR="00942653" w:rsidRPr="00907217" w:rsidRDefault="00942653" w:rsidP="00942653">
      <w:pPr>
        <w:pStyle w:val="aff3"/>
      </w:pPr>
      <w:r w:rsidRPr="00907217">
        <w:rPr>
          <w:rFonts w:hint="eastAsia"/>
        </w:rPr>
        <w:t>個人情報は、5.10情報の取扱いに従い、厳重に取り扱う。</w:t>
      </w:r>
    </w:p>
    <w:p w14:paraId="23D27137" w14:textId="77777777" w:rsidR="00046711" w:rsidRPr="00907217" w:rsidRDefault="00046711" w:rsidP="00942653">
      <w:pPr>
        <w:pStyle w:val="aff3"/>
      </w:pPr>
    </w:p>
    <w:p w14:paraId="50B51915" w14:textId="520379CC" w:rsidR="00CE08B1" w:rsidRPr="00907217" w:rsidRDefault="00CE08B1" w:rsidP="00CE08B1">
      <w:pPr>
        <w:pStyle w:val="20"/>
      </w:pPr>
      <w:bookmarkStart w:id="41" w:name="_Toc148162655"/>
      <w:r w:rsidRPr="00907217">
        <w:rPr>
          <w:rFonts w:hint="eastAsia"/>
        </w:rPr>
        <w:t>5</w:t>
      </w:r>
      <w:r w:rsidRPr="00907217">
        <w:t>.35</w:t>
      </w:r>
      <w:r w:rsidR="0025396D">
        <w:t xml:space="preserve"> </w:t>
      </w:r>
      <w:r w:rsidR="00A720B4" w:rsidRPr="00907217">
        <w:t>情報セキュリティの独</w:t>
      </w:r>
      <w:r w:rsidR="0024721B">
        <w:rPr>
          <w:rFonts w:cs="Microsoft JhengHei" w:hint="eastAsia"/>
        </w:rPr>
        <w:t>立</w:t>
      </w:r>
      <w:r w:rsidR="00A720B4" w:rsidRPr="00907217">
        <w:rPr>
          <w:rFonts w:cs="ＭＳ 明朝" w:hint="eastAsia"/>
        </w:rPr>
        <w:t>したレビ</w:t>
      </w:r>
      <w:r w:rsidR="00A720B4" w:rsidRPr="00907217">
        <w:t>ュ</w:t>
      </w:r>
      <w:r w:rsidR="0024721B">
        <w:rPr>
          <w:rFonts w:hint="eastAsia"/>
        </w:rPr>
        <w:t>ー</w:t>
      </w:r>
      <w:bookmarkEnd w:id="41"/>
    </w:p>
    <w:p w14:paraId="621648BF" w14:textId="77777777" w:rsidR="00942653" w:rsidRPr="00907217" w:rsidRDefault="00942653" w:rsidP="00942653">
      <w:pPr>
        <w:pStyle w:val="aff3"/>
      </w:pPr>
      <w:r w:rsidRPr="00907217">
        <w:rPr>
          <w:rFonts w:hint="eastAsia"/>
        </w:rPr>
        <w:t>以下に例示する、ISMSに影響のある変化が生じた場合は、内部監査により独立したレビューを行う。</w:t>
      </w:r>
    </w:p>
    <w:p w14:paraId="0BF1AD38" w14:textId="64B142CB" w:rsidR="00942653" w:rsidRPr="00907217" w:rsidRDefault="00942653" w:rsidP="00942653">
      <w:pPr>
        <w:pStyle w:val="abc"/>
      </w:pPr>
      <w:r w:rsidRPr="00907217">
        <w:rPr>
          <w:rFonts w:hint="eastAsia"/>
        </w:rPr>
        <w:t>a</w:t>
      </w:r>
      <w:r w:rsidR="008C7B33">
        <w:rPr>
          <w:rFonts w:hint="eastAsia"/>
        </w:rPr>
        <w:t>）</w:t>
      </w:r>
      <w:r w:rsidRPr="00907217">
        <w:rPr>
          <w:rFonts w:hint="eastAsia"/>
        </w:rPr>
        <w:t>事業の追加/変更、業務手順の大幅な変更</w:t>
      </w:r>
    </w:p>
    <w:p w14:paraId="518EEB0D" w14:textId="55C188A5" w:rsidR="00942653" w:rsidRPr="00907217" w:rsidRDefault="00942653" w:rsidP="00942653">
      <w:pPr>
        <w:pStyle w:val="abc"/>
      </w:pPr>
      <w:r w:rsidRPr="00907217">
        <w:rPr>
          <w:rFonts w:hint="eastAsia"/>
        </w:rPr>
        <w:t>b</w:t>
      </w:r>
      <w:r w:rsidR="008C7B33">
        <w:rPr>
          <w:rFonts w:hint="eastAsia"/>
        </w:rPr>
        <w:t>）</w:t>
      </w:r>
      <w:r w:rsidRPr="00907217">
        <w:rPr>
          <w:rFonts w:hint="eastAsia"/>
        </w:rPr>
        <w:t>住所変更、拠点の新設</w:t>
      </w:r>
    </w:p>
    <w:p w14:paraId="72DC23EB" w14:textId="2ECB54B4" w:rsidR="00942653" w:rsidRPr="00907217" w:rsidRDefault="00942653" w:rsidP="00942653">
      <w:pPr>
        <w:pStyle w:val="abc"/>
      </w:pPr>
      <w:r w:rsidRPr="00907217">
        <w:t>c</w:t>
      </w:r>
      <w:r w:rsidR="008C7B33">
        <w:rPr>
          <w:rFonts w:hint="eastAsia"/>
        </w:rPr>
        <w:t>）</w:t>
      </w:r>
      <w:r w:rsidRPr="00907217">
        <w:rPr>
          <w:rFonts w:hint="eastAsia"/>
        </w:rPr>
        <w:t>情報セキュリティに関する主たる担当者の変更</w:t>
      </w:r>
    </w:p>
    <w:p w14:paraId="025AD22E" w14:textId="205FD56E" w:rsidR="00942653" w:rsidRPr="00907217" w:rsidRDefault="00942653" w:rsidP="00942653">
      <w:pPr>
        <w:pStyle w:val="abc"/>
      </w:pPr>
      <w:r w:rsidRPr="00907217">
        <w:t>d</w:t>
      </w:r>
      <w:r w:rsidR="008C7B33">
        <w:rPr>
          <w:rFonts w:hint="eastAsia"/>
        </w:rPr>
        <w:t>）</w:t>
      </w:r>
      <w:r w:rsidRPr="00907217">
        <w:rPr>
          <w:rFonts w:hint="eastAsia"/>
        </w:rPr>
        <w:t>関係する法令・規制、又は契約の大幅な変更</w:t>
      </w:r>
    </w:p>
    <w:p w14:paraId="4E9017EA" w14:textId="77777777" w:rsidR="00CE08B1" w:rsidRPr="00907217" w:rsidRDefault="00CE08B1" w:rsidP="00CE08B1">
      <w:pPr>
        <w:pStyle w:val="aff3"/>
      </w:pPr>
    </w:p>
    <w:p w14:paraId="08F24B52" w14:textId="6A6479F9" w:rsidR="00CE08B1" w:rsidRPr="00907217" w:rsidRDefault="00CE08B1" w:rsidP="00CE08B1">
      <w:pPr>
        <w:pStyle w:val="20"/>
        <w:rPr>
          <w:rFonts w:eastAsiaTheme="minorEastAsia"/>
        </w:rPr>
      </w:pPr>
      <w:bookmarkStart w:id="42" w:name="_Toc148162656"/>
      <w:r w:rsidRPr="00907217">
        <w:rPr>
          <w:rFonts w:hint="eastAsia"/>
        </w:rPr>
        <w:t>5</w:t>
      </w:r>
      <w:r w:rsidRPr="00907217">
        <w:t>.36</w:t>
      </w:r>
      <w:r w:rsidR="0025396D">
        <w:t xml:space="preserve"> </w:t>
      </w:r>
      <w:r w:rsidR="00A720B4" w:rsidRPr="00907217">
        <w:t>情報セキュリティのための</w:t>
      </w:r>
      <w:r w:rsidR="0024721B">
        <w:rPr>
          <w:rFonts w:hint="eastAsia"/>
        </w:rPr>
        <w:t>方</w:t>
      </w:r>
      <w:r w:rsidR="00A720B4" w:rsidRPr="00907217">
        <w:rPr>
          <w:rFonts w:cs="ＭＳ 明朝" w:hint="eastAsia"/>
        </w:rPr>
        <w:t>針群、規則及び標準の順</w:t>
      </w:r>
      <w:r w:rsidR="00A720B4" w:rsidRPr="00907217">
        <w:t>守</w:t>
      </w:r>
      <w:bookmarkEnd w:id="42"/>
    </w:p>
    <w:p w14:paraId="415DE051" w14:textId="1B5FEBE0" w:rsidR="005B2486" w:rsidRPr="00907217" w:rsidRDefault="005B2486" w:rsidP="005B2486">
      <w:pPr>
        <w:pStyle w:val="abc"/>
      </w:pPr>
      <w:r w:rsidRPr="00907217">
        <w:rPr>
          <w:rFonts w:hint="eastAsia"/>
        </w:rPr>
        <w:t>a</w:t>
      </w:r>
      <w:r w:rsidR="008C7B33">
        <w:rPr>
          <w:rFonts w:hint="eastAsia"/>
        </w:rPr>
        <w:t>）</w:t>
      </w:r>
      <w:r w:rsidRPr="00907217">
        <w:rPr>
          <w:rFonts w:hint="eastAsia"/>
        </w:rPr>
        <w:t>情報セキュリティ委員会は、セキュリティに関する手順や実施標準が正しく実施されていることを確実にするため、「運用チェックリスト」にて、定期的（3ヶ月毎）に点検する。</w:t>
      </w:r>
    </w:p>
    <w:p w14:paraId="4297E679" w14:textId="77777777" w:rsidR="00964154" w:rsidRDefault="005B2486" w:rsidP="00964154">
      <w:pPr>
        <w:pStyle w:val="abc"/>
      </w:pPr>
      <w:r w:rsidRPr="00907217">
        <w:rPr>
          <w:rFonts w:hint="eastAsia"/>
        </w:rPr>
        <w:t>b</w:t>
      </w:r>
      <w:r w:rsidR="008C7B33">
        <w:rPr>
          <w:rFonts w:hint="eastAsia"/>
        </w:rPr>
        <w:t>）</w:t>
      </w:r>
      <w:r w:rsidRPr="00907217">
        <w:rPr>
          <w:rFonts w:hint="eastAsia"/>
        </w:rPr>
        <w:t>情報セキュリティ委員会（入退管理責任者）は、入退記録が適切にとられているかどうかを月に</w:t>
      </w:r>
      <w:r w:rsidRPr="00907217">
        <w:t>1</w:t>
      </w:r>
      <w:r w:rsidRPr="00907217">
        <w:rPr>
          <w:rFonts w:hint="eastAsia"/>
        </w:rPr>
        <w:t>度確認する。</w:t>
      </w:r>
    </w:p>
    <w:p w14:paraId="0A4BB881" w14:textId="0C1FFF75" w:rsidR="00A720B4" w:rsidRPr="00907217" w:rsidRDefault="005B2486" w:rsidP="00964154">
      <w:pPr>
        <w:pStyle w:val="abc"/>
        <w:ind w:leftChars="477" w:left="1002" w:firstLineChars="0" w:firstLine="0"/>
      </w:pPr>
      <w:r w:rsidRPr="00907217">
        <w:rPr>
          <w:rFonts w:hint="eastAsia"/>
        </w:rPr>
        <w:t>また、入退管理が有効かつ適切に実施されていることを定期的に確認し、不備が発見された場合は速やかに是正の処置をとらなければならない。</w:t>
      </w:r>
    </w:p>
    <w:p w14:paraId="6B5F4819" w14:textId="77777777" w:rsidR="005B2486" w:rsidRPr="00907217" w:rsidRDefault="005B2486" w:rsidP="00A720B4">
      <w:pPr>
        <w:pStyle w:val="aff3"/>
      </w:pPr>
    </w:p>
    <w:p w14:paraId="15F1D7CD" w14:textId="2BA830C2" w:rsidR="00A720B4" w:rsidRPr="00907217" w:rsidRDefault="00A720B4" w:rsidP="00A720B4">
      <w:pPr>
        <w:pStyle w:val="20"/>
        <w:rPr>
          <w:rFonts w:eastAsiaTheme="minorEastAsia"/>
        </w:rPr>
      </w:pPr>
      <w:bookmarkStart w:id="43" w:name="_Toc148162657"/>
      <w:r w:rsidRPr="00B271E4">
        <w:rPr>
          <w:rFonts w:hint="eastAsia"/>
        </w:rPr>
        <w:t>5</w:t>
      </w:r>
      <w:r w:rsidRPr="00B271E4">
        <w:t>.37</w:t>
      </w:r>
      <w:r w:rsidR="0025396D">
        <w:t xml:space="preserve"> </w:t>
      </w:r>
      <w:r w:rsidRPr="00B271E4">
        <w:rPr>
          <w:rFonts w:hint="eastAsia"/>
        </w:rPr>
        <w:t>操作手順書</w:t>
      </w:r>
      <w:bookmarkEnd w:id="43"/>
    </w:p>
    <w:p w14:paraId="424E0A06" w14:textId="77777777" w:rsidR="005B2486" w:rsidRPr="00907217" w:rsidRDefault="005B2486" w:rsidP="005B2486">
      <w:pPr>
        <w:pStyle w:val="aff3"/>
      </w:pPr>
      <w:r w:rsidRPr="00907217">
        <w:rPr>
          <w:rFonts w:hint="eastAsia"/>
        </w:rPr>
        <w:t>情報処理設備の正確、かつ、セキュリティを保った運用を確実にするために、本手順書を定め、必要に応じて利用者が参照できるようにする。</w:t>
      </w:r>
    </w:p>
    <w:p w14:paraId="62A1EAE6" w14:textId="77777777" w:rsidR="00A720B4" w:rsidRPr="00907217" w:rsidRDefault="00A720B4" w:rsidP="00A720B4">
      <w:pPr>
        <w:pStyle w:val="aff3"/>
        <w:ind w:leftChars="0" w:left="0"/>
      </w:pPr>
    </w:p>
    <w:p w14:paraId="78BD64EC" w14:textId="473F3287" w:rsidR="00A720B4" w:rsidRPr="00907217" w:rsidRDefault="00A720B4" w:rsidP="00A720B4">
      <w:pPr>
        <w:pStyle w:val="11"/>
      </w:pPr>
      <w:bookmarkStart w:id="44" w:name="_Toc148162658"/>
      <w:r w:rsidRPr="00907217">
        <w:rPr>
          <w:rFonts w:hint="eastAsia"/>
        </w:rPr>
        <w:t>6</w:t>
      </w:r>
      <w:r w:rsidRPr="00907217">
        <w:t>.</w:t>
      </w:r>
      <w:r w:rsidRPr="00907217">
        <w:rPr>
          <w:rFonts w:ascii="Microsoft JhengHei" w:eastAsia="Microsoft JhengHei" w:hAnsi="Microsoft JhengHei" w:cs="Microsoft JhengHei" w:hint="eastAsia"/>
        </w:rPr>
        <w:t xml:space="preserve"> </w:t>
      </w:r>
      <w:r w:rsidR="00796A80">
        <w:rPr>
          <w:rFonts w:cs="Microsoft JhengHei" w:hint="eastAsia"/>
        </w:rPr>
        <w:t>人</w:t>
      </w:r>
      <w:r w:rsidRPr="00907217">
        <w:rPr>
          <w:rFonts w:cs="ＭＳ 明朝" w:hint="eastAsia"/>
        </w:rPr>
        <w:t>的管理策</w:t>
      </w:r>
      <w:bookmarkEnd w:id="44"/>
    </w:p>
    <w:p w14:paraId="14D5BD1B" w14:textId="2937777C" w:rsidR="00A720B4" w:rsidRPr="00907217" w:rsidRDefault="00A720B4" w:rsidP="00A720B4">
      <w:pPr>
        <w:pStyle w:val="20"/>
      </w:pPr>
      <w:bookmarkStart w:id="45" w:name="_Toc148162659"/>
      <w:r w:rsidRPr="00907217">
        <w:rPr>
          <w:rFonts w:hint="eastAsia"/>
        </w:rPr>
        <w:lastRenderedPageBreak/>
        <w:t>6.1</w:t>
      </w:r>
      <w:r w:rsidR="0025396D">
        <w:t xml:space="preserve"> </w:t>
      </w:r>
      <w:r w:rsidRPr="00907217">
        <w:rPr>
          <w:rFonts w:hint="eastAsia"/>
        </w:rPr>
        <w:t>選考</w:t>
      </w:r>
      <w:bookmarkEnd w:id="45"/>
    </w:p>
    <w:p w14:paraId="32ACD441" w14:textId="77777777" w:rsidR="00A14903" w:rsidRPr="00907217" w:rsidRDefault="00A14903" w:rsidP="00A14903">
      <w:pPr>
        <w:pStyle w:val="aff3"/>
      </w:pPr>
      <w:r w:rsidRPr="00907217">
        <w:rPr>
          <w:rFonts w:hint="eastAsia"/>
        </w:rPr>
        <w:t>従業者の募集・採用プロセスは以下の点を考慮のうえ行う。</w:t>
      </w:r>
    </w:p>
    <w:p w14:paraId="2B579ADB" w14:textId="14BC7785" w:rsidR="00A14903" w:rsidRPr="00907217" w:rsidRDefault="00A14903" w:rsidP="00A14903">
      <w:pPr>
        <w:pStyle w:val="abc"/>
      </w:pPr>
      <w:r w:rsidRPr="00907217">
        <w:rPr>
          <w:rFonts w:hint="eastAsia"/>
        </w:rPr>
        <w:t>a</w:t>
      </w:r>
      <w:r w:rsidR="00964154">
        <w:rPr>
          <w:rFonts w:hint="eastAsia"/>
        </w:rPr>
        <w:t>）</w:t>
      </w:r>
      <w:r w:rsidRPr="00907217">
        <w:rPr>
          <w:rFonts w:hint="eastAsia"/>
        </w:rPr>
        <w:t>取得した履歴書、スキルシート等から業務上の要求事項への適合を判断し、選考を行う。</w:t>
      </w:r>
    </w:p>
    <w:p w14:paraId="5ADC83D9" w14:textId="623E8C10" w:rsidR="00A14903" w:rsidRPr="00907217" w:rsidRDefault="00A14903" w:rsidP="00A14903">
      <w:pPr>
        <w:pStyle w:val="abc"/>
      </w:pPr>
      <w:r w:rsidRPr="00907217">
        <w:t>b</w:t>
      </w:r>
      <w:r w:rsidR="00964154">
        <w:rPr>
          <w:rFonts w:hint="eastAsia"/>
        </w:rPr>
        <w:t>）</w:t>
      </w:r>
      <w:r w:rsidRPr="00907217">
        <w:rPr>
          <w:rFonts w:hint="eastAsia"/>
        </w:rPr>
        <w:t>採用時の面接等における態度や言葉遣い等から倫理観を判断し、選考を行う。</w:t>
      </w:r>
    </w:p>
    <w:p w14:paraId="59EF1DFE" w14:textId="173A1F3B" w:rsidR="00A720B4" w:rsidRPr="00907217" w:rsidRDefault="00A14903" w:rsidP="00A14903">
      <w:pPr>
        <w:pStyle w:val="abc"/>
      </w:pPr>
      <w:r w:rsidRPr="00907217">
        <w:t>c</w:t>
      </w:r>
      <w:r w:rsidR="00964154">
        <w:rPr>
          <w:rFonts w:hint="eastAsia"/>
        </w:rPr>
        <w:t>）</w:t>
      </w:r>
      <w:r w:rsidRPr="00907217">
        <w:rPr>
          <w:rFonts w:hint="eastAsia"/>
        </w:rPr>
        <w:t>役員、管理職の採用に関しては、過去の信用情報等、より詳細な調査を行うことがあるが、この際は本人の同意を得たうえで行う。</w:t>
      </w:r>
    </w:p>
    <w:p w14:paraId="15DF2974" w14:textId="77777777" w:rsidR="00A14903" w:rsidRPr="00907217" w:rsidRDefault="00A14903" w:rsidP="00A14903">
      <w:pPr>
        <w:pStyle w:val="abc"/>
      </w:pPr>
    </w:p>
    <w:p w14:paraId="55779DF3" w14:textId="6FBA9C11" w:rsidR="00A720B4" w:rsidRPr="00907217" w:rsidRDefault="00A720B4" w:rsidP="00A720B4">
      <w:pPr>
        <w:pStyle w:val="20"/>
      </w:pPr>
      <w:bookmarkStart w:id="46" w:name="_Toc148162660"/>
      <w:r w:rsidRPr="00907217">
        <w:rPr>
          <w:rFonts w:hint="eastAsia"/>
        </w:rPr>
        <w:t>6.</w:t>
      </w:r>
      <w:r w:rsidRPr="00907217">
        <w:t>2</w:t>
      </w:r>
      <w:r w:rsidR="0025396D">
        <w:t xml:space="preserve"> </w:t>
      </w:r>
      <w:r w:rsidRPr="00907217">
        <w:rPr>
          <w:rFonts w:hint="eastAsia"/>
        </w:rPr>
        <w:t>雇用条件</w:t>
      </w:r>
      <w:bookmarkEnd w:id="46"/>
    </w:p>
    <w:p w14:paraId="669B5289" w14:textId="06796793" w:rsidR="00A14903" w:rsidRPr="00907217" w:rsidRDefault="00A14903" w:rsidP="00A14903">
      <w:pPr>
        <w:pStyle w:val="aff3"/>
      </w:pPr>
      <w:r w:rsidRPr="00907217">
        <w:rPr>
          <w:rFonts w:hint="eastAsia"/>
        </w:rPr>
        <w:t>従業</w:t>
      </w:r>
      <w:r w:rsidR="00674E51">
        <w:rPr>
          <w:rFonts w:hint="eastAsia"/>
        </w:rPr>
        <w:t>者</w:t>
      </w:r>
      <w:r w:rsidRPr="00907217">
        <w:rPr>
          <w:rFonts w:hint="eastAsia"/>
        </w:rPr>
        <w:t>の雇用に際して秘密保持に関する誓約書等への署名を求める。</w:t>
      </w:r>
    </w:p>
    <w:p w14:paraId="68F352CF" w14:textId="307CC9C4" w:rsidR="00A720B4" w:rsidRPr="00907217" w:rsidRDefault="00A720B4" w:rsidP="00A720B4">
      <w:pPr>
        <w:pStyle w:val="abc"/>
      </w:pPr>
    </w:p>
    <w:p w14:paraId="64A4DB69" w14:textId="6502377A" w:rsidR="00A720B4" w:rsidRPr="00907217" w:rsidRDefault="00A720B4" w:rsidP="00A720B4">
      <w:pPr>
        <w:pStyle w:val="20"/>
      </w:pPr>
      <w:bookmarkStart w:id="47" w:name="_Toc148162661"/>
      <w:r w:rsidRPr="00907217">
        <w:rPr>
          <w:rFonts w:hint="eastAsia"/>
        </w:rPr>
        <w:t>6.</w:t>
      </w:r>
      <w:r w:rsidRPr="00907217">
        <w:t>3</w:t>
      </w:r>
      <w:r w:rsidR="0025396D">
        <w:t xml:space="preserve"> </w:t>
      </w:r>
      <w:r w:rsidRPr="00907217">
        <w:rPr>
          <w:rFonts w:hint="eastAsia"/>
        </w:rPr>
        <w:t>情報セキュリティの意識向上、教育及び訓練</w:t>
      </w:r>
      <w:bookmarkEnd w:id="47"/>
    </w:p>
    <w:p w14:paraId="4B666184" w14:textId="2BCCD7CD" w:rsidR="00A14903" w:rsidRPr="00907217" w:rsidRDefault="00A14903" w:rsidP="00964154">
      <w:pPr>
        <w:pStyle w:val="abc"/>
        <w:ind w:leftChars="299" w:left="628" w:firstLineChars="0" w:firstLine="0"/>
      </w:pPr>
      <w:r w:rsidRPr="00907217">
        <w:rPr>
          <w:rFonts w:hint="eastAsia"/>
        </w:rPr>
        <w:t>全ての従業者は</w:t>
      </w:r>
      <w:r w:rsidR="00BB49D2">
        <w:rPr>
          <w:rFonts w:hint="eastAsia"/>
        </w:rPr>
        <w:t>、</w:t>
      </w:r>
      <w:r w:rsidRPr="00907217">
        <w:rPr>
          <w:rFonts w:hint="eastAsia"/>
        </w:rPr>
        <w:t>職務に関連する方針及び手順についての</w:t>
      </w:r>
      <w:r w:rsidR="00BB49D2">
        <w:rPr>
          <w:rFonts w:hint="eastAsia"/>
        </w:rPr>
        <w:t>、</w:t>
      </w:r>
      <w:r w:rsidRPr="00907217">
        <w:rPr>
          <w:rFonts w:hint="eastAsia"/>
        </w:rPr>
        <w:t>適切な</w:t>
      </w:r>
      <w:r w:rsidR="00BB49D2">
        <w:rPr>
          <w:rFonts w:hint="eastAsia"/>
        </w:rPr>
        <w:t>、</w:t>
      </w:r>
      <w:r w:rsidRPr="00907217">
        <w:rPr>
          <w:rFonts w:hint="eastAsia"/>
        </w:rPr>
        <w:t>意識向上のための教育及び訓練を受けなければならない。</w:t>
      </w:r>
    </w:p>
    <w:p w14:paraId="23823FA9" w14:textId="77777777" w:rsidR="00A720B4" w:rsidRPr="00907217" w:rsidRDefault="00A720B4" w:rsidP="00A720B4">
      <w:pPr>
        <w:pStyle w:val="abc"/>
      </w:pPr>
    </w:p>
    <w:p w14:paraId="56D0FB2D" w14:textId="2117348A" w:rsidR="00A720B4" w:rsidRPr="00907217" w:rsidRDefault="00A720B4" w:rsidP="00A720B4">
      <w:pPr>
        <w:pStyle w:val="20"/>
      </w:pPr>
      <w:bookmarkStart w:id="48" w:name="_Toc148162662"/>
      <w:r w:rsidRPr="00907217">
        <w:rPr>
          <w:rFonts w:hint="eastAsia"/>
        </w:rPr>
        <w:t>6.</w:t>
      </w:r>
      <w:r w:rsidRPr="00907217">
        <w:t>4</w:t>
      </w:r>
      <w:r w:rsidR="0025396D">
        <w:t xml:space="preserve"> </w:t>
      </w:r>
      <w:r w:rsidRPr="00907217">
        <w:rPr>
          <w:rFonts w:hint="eastAsia"/>
        </w:rPr>
        <w:t>懲戒</w:t>
      </w:r>
      <w:r w:rsidR="00796A80">
        <w:rPr>
          <w:rFonts w:cs="Microsoft JhengHei" w:hint="eastAsia"/>
        </w:rPr>
        <w:t>手</w:t>
      </w:r>
      <w:r w:rsidRPr="00907217">
        <w:rPr>
          <w:rFonts w:cs="ＭＳ 明朝" w:hint="eastAsia"/>
        </w:rPr>
        <w:t>続</w:t>
      </w:r>
      <w:bookmarkEnd w:id="48"/>
    </w:p>
    <w:p w14:paraId="2252CD7F" w14:textId="77777777" w:rsidR="00A14903" w:rsidRPr="00907217" w:rsidRDefault="00A14903" w:rsidP="00A14903">
      <w:pPr>
        <w:pStyle w:val="aff3"/>
      </w:pPr>
      <w:r w:rsidRPr="00907217">
        <w:rPr>
          <w:rFonts w:hint="eastAsia"/>
        </w:rPr>
        <w:t>従業者が故意又は過失により情報を漏えいした場合、又は情報セキュリティ上の順守事項に違反した場合は、罰則の対象とする。</w:t>
      </w:r>
    </w:p>
    <w:p w14:paraId="2BA1B36D" w14:textId="77777777" w:rsidR="0001799B" w:rsidRPr="00907217" w:rsidRDefault="0001799B" w:rsidP="000272B7">
      <w:pPr>
        <w:ind w:left="0" w:firstLineChars="0" w:firstLine="0"/>
      </w:pPr>
    </w:p>
    <w:p w14:paraId="2694E4E5" w14:textId="61170061" w:rsidR="00A720B4" w:rsidRPr="00907217" w:rsidRDefault="00A720B4" w:rsidP="00A720B4">
      <w:pPr>
        <w:pStyle w:val="20"/>
      </w:pPr>
      <w:bookmarkStart w:id="49" w:name="_Toc148162663"/>
      <w:r w:rsidRPr="00907217">
        <w:rPr>
          <w:rFonts w:hint="eastAsia"/>
        </w:rPr>
        <w:t>6.</w:t>
      </w:r>
      <w:r w:rsidRPr="00907217">
        <w:t>5</w:t>
      </w:r>
      <w:r w:rsidR="0025396D">
        <w:t xml:space="preserve"> </w:t>
      </w:r>
      <w:r w:rsidR="004A5807" w:rsidRPr="004A5807">
        <w:rPr>
          <w:rFonts w:cs="ＭＳ 明朝" w:hint="eastAsia"/>
        </w:rPr>
        <w:t>雇用の終了又は変更後の責任</w:t>
      </w:r>
      <w:bookmarkEnd w:id="49"/>
    </w:p>
    <w:p w14:paraId="7018D8A7" w14:textId="77777777" w:rsidR="00924BBB" w:rsidRPr="00907217" w:rsidRDefault="00924BBB" w:rsidP="00924BBB">
      <w:pPr>
        <w:pStyle w:val="aff3"/>
      </w:pPr>
      <w:r w:rsidRPr="00907217">
        <w:rPr>
          <w:rFonts w:hint="eastAsia"/>
        </w:rPr>
        <w:t>秘密保持に関する誓約書等には雇用の終了又は変更後も一定期間、秘密保持の義務が課せられる旨の条項を含める。</w:t>
      </w:r>
    </w:p>
    <w:p w14:paraId="391DF1B2" w14:textId="77777777" w:rsidR="00A720B4" w:rsidRPr="00907217" w:rsidRDefault="00A720B4" w:rsidP="00A720B4">
      <w:pPr>
        <w:pStyle w:val="abc"/>
      </w:pPr>
    </w:p>
    <w:p w14:paraId="4CCDFE99" w14:textId="55E9C4F3" w:rsidR="00A720B4" w:rsidRPr="00907217" w:rsidRDefault="00A720B4" w:rsidP="00A720B4">
      <w:pPr>
        <w:pStyle w:val="20"/>
      </w:pPr>
      <w:bookmarkStart w:id="50" w:name="_Toc148162664"/>
      <w:r w:rsidRPr="00907217">
        <w:rPr>
          <w:rFonts w:hint="eastAsia"/>
        </w:rPr>
        <w:t>6.</w:t>
      </w:r>
      <w:r w:rsidRPr="00907217">
        <w:t>6</w:t>
      </w:r>
      <w:r w:rsidR="0025396D">
        <w:t xml:space="preserve"> </w:t>
      </w:r>
      <w:r w:rsidRPr="00907217">
        <w:rPr>
          <w:rFonts w:hint="eastAsia"/>
        </w:rPr>
        <w:t>秘密保持契約</w:t>
      </w:r>
      <w:r w:rsidR="00796A80">
        <w:rPr>
          <w:rFonts w:cs="Microsoft JhengHei" w:hint="eastAsia"/>
        </w:rPr>
        <w:t>又</w:t>
      </w:r>
      <w:r w:rsidRPr="00907217">
        <w:rPr>
          <w:rFonts w:cs="ＭＳ 明朝" w:hint="eastAsia"/>
        </w:rPr>
        <w:t>は守秘義務契約</w:t>
      </w:r>
      <w:bookmarkEnd w:id="50"/>
    </w:p>
    <w:p w14:paraId="43DEEB33" w14:textId="10EEF5C4" w:rsidR="00924BBB" w:rsidRPr="00907217" w:rsidRDefault="00924BBB" w:rsidP="00924BBB">
      <w:pPr>
        <w:pStyle w:val="abc"/>
      </w:pPr>
      <w:r w:rsidRPr="00907217">
        <w:rPr>
          <w:rFonts w:hint="eastAsia"/>
        </w:rPr>
        <w:t>a</w:t>
      </w:r>
      <w:r w:rsidR="00964154">
        <w:rPr>
          <w:rFonts w:hint="eastAsia"/>
        </w:rPr>
        <w:t>）</w:t>
      </w:r>
      <w:r w:rsidRPr="00907217">
        <w:rPr>
          <w:rFonts w:hint="eastAsia"/>
        </w:rPr>
        <w:t>当組織の従業者は当組織との間で機密情報に関する秘密保持の契約を締結する。なお、同契約には原契約の終了後も一定期間、秘密保持の義務が課せられる旨の条項を含める。</w:t>
      </w:r>
    </w:p>
    <w:p w14:paraId="59F1EA7B" w14:textId="33F32A68" w:rsidR="00924BBB" w:rsidRPr="00907217" w:rsidRDefault="00924BBB" w:rsidP="00924BBB">
      <w:pPr>
        <w:pStyle w:val="abc"/>
      </w:pPr>
      <w:r w:rsidRPr="00907217">
        <w:rPr>
          <w:rFonts w:hint="eastAsia"/>
        </w:rPr>
        <w:t>b</w:t>
      </w:r>
      <w:r w:rsidR="00964154">
        <w:rPr>
          <w:rFonts w:hint="eastAsia"/>
        </w:rPr>
        <w:t>）</w:t>
      </w:r>
      <w:r w:rsidRPr="00907217">
        <w:rPr>
          <w:rFonts w:hint="eastAsia"/>
        </w:rPr>
        <w:t>当組織との委託先との間で、必要に応じて秘密保持の契約を締結する。</w:t>
      </w:r>
    </w:p>
    <w:p w14:paraId="30BD5131" w14:textId="6D906AD6" w:rsidR="00924BBB" w:rsidRPr="00907217" w:rsidRDefault="00924BBB" w:rsidP="00924BBB">
      <w:pPr>
        <w:pStyle w:val="abc"/>
      </w:pPr>
      <w:r w:rsidRPr="00907217">
        <w:t>c</w:t>
      </w:r>
      <w:r w:rsidR="00964154">
        <w:rPr>
          <w:rFonts w:hint="eastAsia"/>
        </w:rPr>
        <w:t>）</w:t>
      </w:r>
      <w:r w:rsidRPr="00907217">
        <w:rPr>
          <w:rFonts w:hint="eastAsia"/>
        </w:rPr>
        <w:t>情報セキュリティ委員会は、年に一度、情報セキュリティ要求事項に照らして、秘密保持の契約書の妥当性を検証する。</w:t>
      </w:r>
    </w:p>
    <w:p w14:paraId="15AD119F" w14:textId="77777777" w:rsidR="00A720B4" w:rsidRPr="00907217" w:rsidRDefault="00A720B4" w:rsidP="00A720B4">
      <w:pPr>
        <w:pStyle w:val="abc"/>
      </w:pPr>
    </w:p>
    <w:p w14:paraId="2B89B2AA" w14:textId="043594AB" w:rsidR="00A720B4" w:rsidRPr="00907217" w:rsidRDefault="00A720B4" w:rsidP="00A720B4">
      <w:pPr>
        <w:pStyle w:val="20"/>
      </w:pPr>
      <w:bookmarkStart w:id="51" w:name="_Toc148162665"/>
      <w:r w:rsidRPr="00907217">
        <w:rPr>
          <w:rFonts w:hint="eastAsia"/>
        </w:rPr>
        <w:t>6.</w:t>
      </w:r>
      <w:r w:rsidRPr="00907217">
        <w:t>7</w:t>
      </w:r>
      <w:r w:rsidR="0025396D">
        <w:t xml:space="preserve"> </w:t>
      </w:r>
      <w:r w:rsidRPr="00907217">
        <w:rPr>
          <w:rFonts w:hint="eastAsia"/>
        </w:rPr>
        <w:t>リモートワーク</w:t>
      </w:r>
      <w:bookmarkEnd w:id="51"/>
    </w:p>
    <w:p w14:paraId="04B0FD15" w14:textId="6B75E3A3" w:rsidR="00924BBB" w:rsidRPr="00907217" w:rsidRDefault="00924BBB" w:rsidP="00924BBB">
      <w:pPr>
        <w:pStyle w:val="abc"/>
      </w:pPr>
      <w:r w:rsidRPr="00907217">
        <w:rPr>
          <w:rFonts w:hint="eastAsia"/>
        </w:rPr>
        <w:t>a</w:t>
      </w:r>
      <w:r w:rsidR="00964154">
        <w:rPr>
          <w:rFonts w:hint="eastAsia"/>
        </w:rPr>
        <w:t>）</w:t>
      </w:r>
      <w:r w:rsidR="00812337">
        <w:rPr>
          <w:rFonts w:hint="eastAsia"/>
        </w:rPr>
        <w:t>リモートワーク</w:t>
      </w:r>
      <w:r w:rsidRPr="00907217">
        <w:rPr>
          <w:rFonts w:hint="eastAsia"/>
        </w:rPr>
        <w:t>は、情報セキュリティ委員長の承認を得たものに限って行うことができる。</w:t>
      </w:r>
    </w:p>
    <w:p w14:paraId="5C97FC8C" w14:textId="3EA0A1A4" w:rsidR="00A720B4" w:rsidRPr="00907217" w:rsidRDefault="00AE792D" w:rsidP="00922285">
      <w:pPr>
        <w:pStyle w:val="abc"/>
      </w:pPr>
      <w:r>
        <w:t>b</w:t>
      </w:r>
      <w:r w:rsidR="00964154">
        <w:rPr>
          <w:rFonts w:hint="eastAsia"/>
        </w:rPr>
        <w:t>）</w:t>
      </w:r>
      <w:r w:rsidR="00812337">
        <w:rPr>
          <w:rFonts w:hint="eastAsia"/>
        </w:rPr>
        <w:t>リモートワーク</w:t>
      </w:r>
      <w:r w:rsidR="00924BBB" w:rsidRPr="00907217">
        <w:rPr>
          <w:rFonts w:hint="eastAsia"/>
        </w:rPr>
        <w:t>にて使用する</w:t>
      </w:r>
      <w:r w:rsidR="00924BBB" w:rsidRPr="00907217">
        <w:t>PC</w:t>
      </w:r>
      <w:r w:rsidR="00924BBB" w:rsidRPr="00907217">
        <w:rPr>
          <w:rFonts w:hint="eastAsia"/>
        </w:rPr>
        <w:t>にファイル交換ソフト等の不正なソフトウェアをインストールしてはならない。</w:t>
      </w:r>
    </w:p>
    <w:p w14:paraId="4DC06A10" w14:textId="1695174D" w:rsidR="00A720B4" w:rsidRPr="00907217" w:rsidRDefault="00A720B4" w:rsidP="00A720B4">
      <w:pPr>
        <w:pStyle w:val="20"/>
        <w:tabs>
          <w:tab w:val="left" w:pos="1817"/>
        </w:tabs>
      </w:pPr>
      <w:bookmarkStart w:id="52" w:name="_Toc148162666"/>
      <w:r w:rsidRPr="00907217">
        <w:rPr>
          <w:rFonts w:hint="eastAsia"/>
        </w:rPr>
        <w:t>6.</w:t>
      </w:r>
      <w:r w:rsidRPr="00907217">
        <w:t>8</w:t>
      </w:r>
      <w:r w:rsidR="0025396D">
        <w:t xml:space="preserve"> </w:t>
      </w:r>
      <w:r w:rsidRPr="00907217">
        <w:t>情報セキュリティ事象の報告</w:t>
      </w:r>
      <w:bookmarkEnd w:id="52"/>
    </w:p>
    <w:p w14:paraId="64719938" w14:textId="260F4FBE" w:rsidR="009E1594" w:rsidRPr="00907217" w:rsidRDefault="009E1594" w:rsidP="009E1594">
      <w:pPr>
        <w:pStyle w:val="aff3"/>
      </w:pPr>
      <w:r w:rsidRPr="00907217">
        <w:rPr>
          <w:rFonts w:hint="eastAsia"/>
        </w:rPr>
        <w:lastRenderedPageBreak/>
        <w:t>情報セキュリティ事象が生じた際は、「ISMS数値評価基準」に定めるインシデントレベルに応じて報告する。この際、自己で解決することよりも報告を優先させる。なお、情報セキュリティ事象とは以下を指す。</w:t>
      </w:r>
    </w:p>
    <w:p w14:paraId="750FDE45" w14:textId="6F3A5E12" w:rsidR="009E1594" w:rsidRPr="00907217" w:rsidRDefault="009E1594" w:rsidP="009E1594">
      <w:pPr>
        <w:pStyle w:val="abc"/>
      </w:pPr>
      <w:r w:rsidRPr="00907217">
        <w:t>a</w:t>
      </w:r>
      <w:r w:rsidR="00964154">
        <w:rPr>
          <w:rFonts w:hint="eastAsia"/>
        </w:rPr>
        <w:t>）</w:t>
      </w:r>
      <w:r w:rsidRPr="00907217">
        <w:rPr>
          <w:rFonts w:hint="eastAsia"/>
        </w:rPr>
        <w:t>事件・事故が発生した場合又はその可能性を認識した場合</w:t>
      </w:r>
    </w:p>
    <w:p w14:paraId="7CCEF09A" w14:textId="1AB6F96B" w:rsidR="009E1594" w:rsidRPr="00907217" w:rsidRDefault="009E1594" w:rsidP="009E1594">
      <w:pPr>
        <w:pStyle w:val="abc"/>
      </w:pPr>
      <w:r w:rsidRPr="00907217">
        <w:t>b</w:t>
      </w:r>
      <w:r w:rsidR="00964154">
        <w:rPr>
          <w:rFonts w:hint="eastAsia"/>
        </w:rPr>
        <w:t>）</w:t>
      </w:r>
      <w:r w:rsidRPr="00907217">
        <w:rPr>
          <w:rFonts w:hint="eastAsia"/>
        </w:rPr>
        <w:t>サービス、装置又は施設の停止</w:t>
      </w:r>
    </w:p>
    <w:p w14:paraId="29F147BF" w14:textId="3BDCE958" w:rsidR="009E1594" w:rsidRPr="00907217" w:rsidRDefault="009E1594" w:rsidP="009E1594">
      <w:pPr>
        <w:pStyle w:val="abc"/>
      </w:pPr>
      <w:r w:rsidRPr="00907217">
        <w:t>c</w:t>
      </w:r>
      <w:r w:rsidR="00964154">
        <w:rPr>
          <w:rFonts w:hint="eastAsia"/>
        </w:rPr>
        <w:t>）</w:t>
      </w:r>
      <w:r w:rsidRPr="00907217">
        <w:rPr>
          <w:rFonts w:hint="eastAsia"/>
        </w:rPr>
        <w:t>システムの誤動作又は過負荷</w:t>
      </w:r>
    </w:p>
    <w:p w14:paraId="285A3158" w14:textId="519DAD04" w:rsidR="009E1594" w:rsidRPr="00907217" w:rsidRDefault="009E1594" w:rsidP="009E1594">
      <w:pPr>
        <w:pStyle w:val="abc"/>
      </w:pPr>
      <w:r w:rsidRPr="00907217">
        <w:t>d</w:t>
      </w:r>
      <w:r w:rsidR="00964154">
        <w:rPr>
          <w:rFonts w:hint="eastAsia"/>
        </w:rPr>
        <w:t>）</w:t>
      </w:r>
      <w:r w:rsidRPr="00907217">
        <w:rPr>
          <w:rFonts w:hint="eastAsia"/>
        </w:rPr>
        <w:t>人による誤り</w:t>
      </w:r>
    </w:p>
    <w:p w14:paraId="2723D756" w14:textId="2B1B01C5" w:rsidR="009E1594" w:rsidRPr="00907217" w:rsidRDefault="009E1594" w:rsidP="009E1594">
      <w:pPr>
        <w:pStyle w:val="abc"/>
      </w:pPr>
      <w:r w:rsidRPr="00907217">
        <w:t>e</w:t>
      </w:r>
      <w:r w:rsidR="00964154">
        <w:rPr>
          <w:rFonts w:hint="eastAsia"/>
        </w:rPr>
        <w:t>）</w:t>
      </w:r>
      <w:r w:rsidRPr="00907217">
        <w:rPr>
          <w:rFonts w:hint="eastAsia"/>
        </w:rPr>
        <w:t>個別方針又は指針の非順守</w:t>
      </w:r>
    </w:p>
    <w:p w14:paraId="2508B3F8" w14:textId="1378B5C5" w:rsidR="009E1594" w:rsidRPr="00907217" w:rsidRDefault="009E1594" w:rsidP="009E1594">
      <w:pPr>
        <w:pStyle w:val="abc"/>
      </w:pPr>
      <w:r w:rsidRPr="00907217">
        <w:t>f</w:t>
      </w:r>
      <w:r w:rsidR="00964154">
        <w:rPr>
          <w:rFonts w:hint="eastAsia"/>
        </w:rPr>
        <w:t>）</w:t>
      </w:r>
      <w:r w:rsidRPr="00907217">
        <w:rPr>
          <w:rFonts w:hint="eastAsia"/>
        </w:rPr>
        <w:t>物理的セキュリティの取決めに対する違反</w:t>
      </w:r>
      <w:r w:rsidRPr="00907217">
        <w:br/>
      </w:r>
      <w:r w:rsidRPr="00907217">
        <w:rPr>
          <w:rFonts w:hint="eastAsia"/>
        </w:rPr>
        <w:t>以下例を示す。</w:t>
      </w:r>
    </w:p>
    <w:p w14:paraId="59ECEDA2" w14:textId="21D4E811" w:rsidR="009E1594" w:rsidRPr="00907217" w:rsidRDefault="009E1594" w:rsidP="009E1594">
      <w:pPr>
        <w:pStyle w:val="1230"/>
      </w:pPr>
      <w:bookmarkStart w:id="53" w:name="_Hlk164335228"/>
      <w:r w:rsidRPr="00907217">
        <w:t>1</w:t>
      </w:r>
      <w:r w:rsidR="00964154">
        <w:rPr>
          <w:rFonts w:hint="eastAsia"/>
        </w:rPr>
        <w:t>）</w:t>
      </w:r>
      <w:r w:rsidRPr="00907217">
        <w:rPr>
          <w:rFonts w:hint="eastAsia"/>
        </w:rPr>
        <w:t>持ち込み・持ち出し物品に関して不審な点を発見した場合</w:t>
      </w:r>
    </w:p>
    <w:bookmarkEnd w:id="53"/>
    <w:p w14:paraId="57C9DA47" w14:textId="4CA5E063" w:rsidR="009E1594" w:rsidRPr="00907217" w:rsidRDefault="009E1594" w:rsidP="00B271E4">
      <w:pPr>
        <w:pStyle w:val="1230"/>
      </w:pPr>
      <w:r w:rsidRPr="00907217">
        <w:t>2</w:t>
      </w:r>
      <w:r w:rsidR="00964154">
        <w:rPr>
          <w:rFonts w:hint="eastAsia"/>
        </w:rPr>
        <w:t>）</w:t>
      </w:r>
      <w:r w:rsidRPr="00907217">
        <w:rPr>
          <w:rFonts w:hint="eastAsia"/>
        </w:rPr>
        <w:t>入退資格を有していない、又は有していても不審な行動が察知される者を発見など</w:t>
      </w:r>
    </w:p>
    <w:p w14:paraId="75C7AB22" w14:textId="2D730CBE" w:rsidR="009E1594" w:rsidRPr="00907217" w:rsidRDefault="009E1594" w:rsidP="009E1594">
      <w:pPr>
        <w:pStyle w:val="abc"/>
      </w:pPr>
      <w:r w:rsidRPr="00907217">
        <w:t>g</w:t>
      </w:r>
      <w:r w:rsidR="00964154">
        <w:rPr>
          <w:rFonts w:hint="eastAsia"/>
        </w:rPr>
        <w:t>）E</w:t>
      </w:r>
      <w:r w:rsidRPr="00907217">
        <w:rPr>
          <w:rFonts w:hint="eastAsia"/>
        </w:rPr>
        <w:t>メールによる攻撃（</w:t>
      </w:r>
      <w:r w:rsidRPr="00907217">
        <w:t>Dos</w:t>
      </w:r>
      <w:r w:rsidRPr="00907217">
        <w:rPr>
          <w:rFonts w:hint="eastAsia"/>
        </w:rPr>
        <w:t>攻撃、ウィルス、傍受など）及びそのおそれを感知した場合</w:t>
      </w:r>
    </w:p>
    <w:p w14:paraId="07FD3349" w14:textId="6F9E2979" w:rsidR="009E1594" w:rsidRPr="00907217" w:rsidRDefault="009E1594" w:rsidP="009E1594">
      <w:pPr>
        <w:pStyle w:val="abc"/>
      </w:pPr>
      <w:r w:rsidRPr="00907217">
        <w:t>h</w:t>
      </w:r>
      <w:r w:rsidR="00964154">
        <w:rPr>
          <w:rFonts w:hint="eastAsia"/>
        </w:rPr>
        <w:t>）</w:t>
      </w:r>
      <w:r w:rsidRPr="00907217">
        <w:rPr>
          <w:rFonts w:hint="eastAsia"/>
        </w:rPr>
        <w:t>携帯電話等を紛失、破損した場合</w:t>
      </w:r>
    </w:p>
    <w:p w14:paraId="3A5CA8D5" w14:textId="325E3927" w:rsidR="0001799B" w:rsidRPr="00907217" w:rsidRDefault="009E1594" w:rsidP="00DD08D5">
      <w:pPr>
        <w:pStyle w:val="abc"/>
      </w:pPr>
      <w:r w:rsidRPr="00907217">
        <w:t>i</w:t>
      </w:r>
      <w:r w:rsidR="00964154">
        <w:rPr>
          <w:rFonts w:hint="eastAsia"/>
        </w:rPr>
        <w:t>）</w:t>
      </w:r>
      <w:r w:rsidRPr="00907217">
        <w:rPr>
          <w:rFonts w:hint="eastAsia"/>
        </w:rPr>
        <w:t>情報セキュリティに関するヒヤリハット</w:t>
      </w:r>
    </w:p>
    <w:p w14:paraId="7DECCA58" w14:textId="77777777" w:rsidR="006E5EC1" w:rsidRPr="00907217" w:rsidRDefault="006E5EC1" w:rsidP="00922285">
      <w:pPr>
        <w:pStyle w:val="aff3"/>
        <w:ind w:leftChars="0" w:left="0"/>
      </w:pPr>
    </w:p>
    <w:p w14:paraId="001B93C0" w14:textId="08FAAB34" w:rsidR="006E5EC1" w:rsidRPr="00907217" w:rsidRDefault="006E5EC1" w:rsidP="006E5EC1">
      <w:pPr>
        <w:pStyle w:val="11"/>
      </w:pPr>
      <w:bookmarkStart w:id="54" w:name="_Toc148162667"/>
      <w:r w:rsidRPr="00907217">
        <w:t>7.</w:t>
      </w:r>
      <w:r w:rsidRPr="00907217">
        <w:rPr>
          <w:rFonts w:ascii="Microsoft JhengHei" w:eastAsia="Microsoft JhengHei" w:hAnsi="Microsoft JhengHei" w:cs="Microsoft JhengHei" w:hint="eastAsia"/>
        </w:rPr>
        <w:t xml:space="preserve"> </w:t>
      </w:r>
      <w:r w:rsidRPr="00796A80">
        <w:rPr>
          <w:rFonts w:cs="Microsoft JhengHei" w:hint="eastAsia"/>
        </w:rPr>
        <w:t>物理</w:t>
      </w:r>
      <w:r w:rsidRPr="00796A80">
        <w:rPr>
          <w:rFonts w:cs="ＭＳ 明朝" w:hint="eastAsia"/>
        </w:rPr>
        <w:t>的管理策</w:t>
      </w:r>
      <w:bookmarkEnd w:id="54"/>
    </w:p>
    <w:p w14:paraId="3CFFD0F1" w14:textId="70AB9AC5" w:rsidR="006E5EC1" w:rsidRPr="00907217" w:rsidRDefault="006E5EC1" w:rsidP="006E5EC1">
      <w:pPr>
        <w:pStyle w:val="20"/>
      </w:pPr>
      <w:bookmarkStart w:id="55" w:name="_Toc148162668"/>
      <w:r w:rsidRPr="00907217">
        <w:t>7</w:t>
      </w:r>
      <w:r w:rsidRPr="00907217">
        <w:rPr>
          <w:rFonts w:hint="eastAsia"/>
        </w:rPr>
        <w:t>.1</w:t>
      </w:r>
      <w:r w:rsidR="0025396D">
        <w:t xml:space="preserve"> </w:t>
      </w:r>
      <w:r w:rsidRPr="00907217">
        <w:t>物理的セキュリティ境界</w:t>
      </w:r>
      <w:bookmarkEnd w:id="55"/>
    </w:p>
    <w:p w14:paraId="43FC8A0C" w14:textId="36CC0B61" w:rsidR="00DD08D5" w:rsidRPr="00907217" w:rsidRDefault="00DD08D5" w:rsidP="00DD08D5">
      <w:pPr>
        <w:pStyle w:val="abc"/>
      </w:pPr>
      <w:r w:rsidRPr="00907217">
        <w:rPr>
          <w:noProof/>
        </w:rPr>
        <mc:AlternateContent>
          <mc:Choice Requires="wps">
            <w:drawing>
              <wp:anchor distT="0" distB="0" distL="114300" distR="114300" simplePos="0" relativeHeight="251716096" behindDoc="0" locked="0" layoutInCell="1" allowOverlap="1" wp14:anchorId="679F2264" wp14:editId="5EF75268">
                <wp:simplePos x="0" y="0"/>
                <wp:positionH relativeFrom="page">
                  <wp:posOffset>6070600</wp:posOffset>
                </wp:positionH>
                <wp:positionV relativeFrom="paragraph">
                  <wp:posOffset>157162</wp:posOffset>
                </wp:positionV>
                <wp:extent cx="1495425" cy="246380"/>
                <wp:effectExtent l="0" t="0" r="0" b="1270"/>
                <wp:wrapNone/>
                <wp:docPr id="28"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5AEB0" w14:textId="77777777" w:rsidR="00DD08D5" w:rsidRPr="00091B2F" w:rsidRDefault="00DD08D5" w:rsidP="00DD08D5">
                            <w:pPr>
                              <w:ind w:left="270" w:hanging="270"/>
                              <w:rPr>
                                <w:sz w:val="16"/>
                              </w:rPr>
                            </w:pPr>
                            <w:r>
                              <w:rPr>
                                <w:rFonts w:ascii="ＭＳ 明朝" w:hAnsi="ＭＳ 明朝" w:hint="eastAsia"/>
                                <w:sz w:val="20"/>
                              </w:rPr>
                              <w:t>レイアウト図</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9F2264" id="テキスト ボックス 28" o:spid="_x0000_s1036" type="#_x0000_t202" style="position:absolute;left:0;text-align:left;margin-left:478pt;margin-top:12.35pt;width:117.75pt;height:19.4pt;z-index:251716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" filled="f" stroked="f">
                <v:textbox style="mso-fit-shape-to-text:t" inset="5.85pt,.7pt,5.85pt,.7pt">
                  <w:txbxContent>
                    <w:p w14:paraId="18A5AEB0" w14:textId="77777777" w:rsidR="00DD08D5" w:rsidRPr="00091B2F" w:rsidRDefault="00DD08D5" w:rsidP="00DD08D5">
                      <w:pPr>
                        <w:ind w:left="270" w:hanging="270"/>
                        <w:rPr>
                          <w:sz w:val="16"/>
                        </w:rPr>
                      </w:pPr>
                      <w:r>
                        <w:rPr>
                          <w:rFonts w:ascii="ＭＳ 明朝" w:hAnsi="ＭＳ 明朝" w:hint="eastAsia"/>
                          <w:sz w:val="20"/>
                        </w:rPr>
                        <w:t>レイアウト図</w:t>
                      </w:r>
                    </w:p>
                  </w:txbxContent>
                </v:textbox>
                <w10:wrap anchorx="page"/>
              </v:shape>
            </w:pict>
          </mc:Fallback>
        </mc:AlternateContent>
      </w:r>
      <w:r w:rsidRPr="00907217">
        <w:rPr>
          <w:rFonts w:hint="eastAsia"/>
        </w:rPr>
        <w:t>a</w:t>
      </w:r>
      <w:r w:rsidR="00964154">
        <w:rPr>
          <w:rFonts w:hint="eastAsia"/>
        </w:rPr>
        <w:t>）</w:t>
      </w:r>
      <w:r w:rsidRPr="00907217">
        <w:rPr>
          <w:rFonts w:hint="eastAsia"/>
        </w:rPr>
        <w:t>当組織は、「レイアウト図」により、セキュリティ境界を定義する。</w:t>
      </w:r>
    </w:p>
    <w:p w14:paraId="4A48D84F" w14:textId="4DF012E0" w:rsidR="00DD08D5" w:rsidRPr="00907217" w:rsidRDefault="00DD08D5" w:rsidP="00DD08D5">
      <w:pPr>
        <w:pStyle w:val="abc"/>
      </w:pPr>
      <w:r w:rsidRPr="00907217">
        <w:rPr>
          <w:rFonts w:hint="eastAsia"/>
        </w:rPr>
        <w:t>b</w:t>
      </w:r>
      <w:r w:rsidR="00964154">
        <w:rPr>
          <w:rFonts w:hint="eastAsia"/>
        </w:rPr>
        <w:t>）</w:t>
      </w:r>
      <w:r w:rsidRPr="00907217">
        <w:rPr>
          <w:rFonts w:hint="eastAsia"/>
        </w:rPr>
        <w:t>当組織は、入退を制限する場所の範囲を定め、入退資格を有さない者の立ち入りを制限する。</w:t>
      </w:r>
    </w:p>
    <w:p w14:paraId="3CFF7D20" w14:textId="14846670" w:rsidR="006E5EC1" w:rsidRPr="00907217" w:rsidRDefault="00DD08D5" w:rsidP="00DD08D5">
      <w:pPr>
        <w:pStyle w:val="abc"/>
        <w:tabs>
          <w:tab w:val="left" w:pos="1680"/>
        </w:tabs>
      </w:pPr>
      <w:r w:rsidRPr="00907217">
        <w:tab/>
      </w:r>
      <w:r w:rsidRPr="00907217">
        <w:tab/>
      </w:r>
    </w:p>
    <w:p w14:paraId="3070191B" w14:textId="025D6172" w:rsidR="006E5EC1" w:rsidRPr="00907217" w:rsidRDefault="006E5EC1" w:rsidP="006E5EC1">
      <w:pPr>
        <w:pStyle w:val="20"/>
      </w:pPr>
      <w:bookmarkStart w:id="56" w:name="_Toc148162669"/>
      <w:r w:rsidRPr="00907217">
        <w:rPr>
          <w:rFonts w:hint="eastAsia"/>
        </w:rPr>
        <w:t>7.</w:t>
      </w:r>
      <w:r w:rsidRPr="00907217">
        <w:t>2</w:t>
      </w:r>
      <w:r w:rsidR="0025396D">
        <w:t xml:space="preserve"> </w:t>
      </w:r>
      <w:r w:rsidRPr="00907217">
        <w:t>物理的</w:t>
      </w:r>
      <w:r w:rsidR="00796A80">
        <w:rPr>
          <w:rFonts w:cs="Microsoft JhengHei" w:hint="eastAsia"/>
        </w:rPr>
        <w:t>入</w:t>
      </w:r>
      <w:r w:rsidRPr="00907217">
        <w:t>退</w:t>
      </w:r>
      <w:bookmarkEnd w:id="56"/>
    </w:p>
    <w:p w14:paraId="365A910F" w14:textId="2A18CF80" w:rsidR="00DD08D5" w:rsidRPr="00907217" w:rsidRDefault="00DD08D5" w:rsidP="00DD08D5">
      <w:pPr>
        <w:pStyle w:val="abc"/>
      </w:pPr>
      <w:r w:rsidRPr="00907217">
        <w:rPr>
          <w:rFonts w:hint="eastAsia"/>
        </w:rPr>
        <w:t>a</w:t>
      </w:r>
      <w:r w:rsidR="00964154">
        <w:rPr>
          <w:rFonts w:hint="eastAsia"/>
        </w:rPr>
        <w:t>）</w:t>
      </w:r>
      <w:r w:rsidRPr="00907217">
        <w:rPr>
          <w:rFonts w:hint="eastAsia"/>
        </w:rPr>
        <w:t>資格</w:t>
      </w:r>
      <w:r w:rsidRPr="00907217">
        <w:br/>
      </w:r>
      <w:r w:rsidRPr="00907217">
        <w:rPr>
          <w:rFonts w:hint="eastAsia"/>
        </w:rPr>
        <w:t>入退を行う対象者に対して、入退資格を設け、資格のない者の立ち入りを禁ずる。</w:t>
      </w:r>
      <w:r w:rsidRPr="00907217">
        <w:br/>
      </w:r>
      <w:r w:rsidRPr="00907217">
        <w:rPr>
          <w:rFonts w:hint="eastAsia"/>
        </w:rPr>
        <w:t>なお、入退資格は、従業者証またはセキュリティカード等を交付することにより付与し、他人への貸借は禁止する。</w:t>
      </w:r>
    </w:p>
    <w:p w14:paraId="2033E5C6" w14:textId="385D607A" w:rsidR="00B86916" w:rsidRPr="00B86916" w:rsidRDefault="00DD08D5" w:rsidP="00B86916">
      <w:pPr>
        <w:pStyle w:val="abc"/>
      </w:pPr>
      <w:r w:rsidRPr="00B86916">
        <w:rPr>
          <w:rFonts w:hint="eastAsia"/>
        </w:rPr>
        <w:t>b</w:t>
      </w:r>
      <w:r w:rsidR="00964154" w:rsidRPr="00B86916">
        <w:rPr>
          <w:rFonts w:hint="eastAsia"/>
        </w:rPr>
        <w:t>）</w:t>
      </w:r>
      <w:r w:rsidRPr="00B86916">
        <w:rPr>
          <w:rFonts w:hint="eastAsia"/>
        </w:rPr>
        <w:t>外来者の記録</w:t>
      </w:r>
    </w:p>
    <w:p w14:paraId="4B7BB308" w14:textId="714AF6FE" w:rsidR="00DD08D5" w:rsidRPr="00B86916" w:rsidRDefault="00B341DE" w:rsidP="00B86916">
      <w:pPr>
        <w:pStyle w:val="abc"/>
        <w:ind w:leftChars="512" w:left="1275"/>
      </w:pPr>
      <w:r w:rsidRPr="00B86916">
        <w:rPr>
          <w:rFonts w:hint="eastAsia"/>
          <w:highlight w:val="yellow"/>
        </w:rPr>
        <w:t>1）</w:t>
      </w:r>
      <w:r w:rsidR="00B86916" w:rsidRPr="00B86916">
        <w:rPr>
          <w:rFonts w:hint="eastAsia"/>
        </w:rPr>
        <w:t>外来者の訪問は、原則として、｢入退受付票｣に氏名、身元、入退時刻を記録し、原則として面談者が面会の確認印の押印又は署名を行う。</w:t>
      </w:r>
    </w:p>
    <w:p w14:paraId="083CE3E9" w14:textId="63F263D6" w:rsidR="00F81677" w:rsidRPr="00F81677" w:rsidRDefault="00F81677" w:rsidP="00B341DE">
      <w:pPr>
        <w:pStyle w:val="abc"/>
        <w:ind w:leftChars="406" w:left="1277" w:hangingChars="212" w:hanging="424"/>
      </w:pPr>
      <w:r w:rsidRPr="00B86916">
        <w:rPr>
          <w:rFonts w:hint="eastAsia"/>
          <w:highlight w:val="yellow"/>
        </w:rPr>
        <w:t xml:space="preserve">　</w:t>
      </w:r>
      <w:r w:rsidR="00B341DE" w:rsidRPr="00B86916">
        <w:rPr>
          <w:rFonts w:hint="eastAsia"/>
          <w:highlight w:val="yellow"/>
        </w:rPr>
        <w:t>2）電子カレンダーにb) 1) の情報を明記することで入退受付票と同等とする。</w:t>
      </w:r>
    </w:p>
    <w:p w14:paraId="6929AB15" w14:textId="68D60527" w:rsidR="00DD08D5" w:rsidRPr="00907217" w:rsidRDefault="00DD08D5" w:rsidP="00DD08D5">
      <w:pPr>
        <w:pStyle w:val="abc"/>
      </w:pPr>
      <w:r w:rsidRPr="00907217">
        <w:t>c</w:t>
      </w:r>
      <w:r w:rsidR="00964154">
        <w:rPr>
          <w:rFonts w:hint="eastAsia"/>
        </w:rPr>
        <w:t>）</w:t>
      </w:r>
      <w:r w:rsidR="00E17B10" w:rsidRPr="00907217">
        <w:rPr>
          <w:rFonts w:hint="eastAsia"/>
        </w:rPr>
        <w:t>受渡場所</w:t>
      </w:r>
      <w:r w:rsidRPr="00907217">
        <w:br/>
      </w:r>
      <w:r w:rsidRPr="00907217">
        <w:rPr>
          <w:rFonts w:hint="eastAsia"/>
        </w:rPr>
        <w:t>宅配便等の荷物の受け取りは、各オフィスの入口より外で行うことを原則と</w:t>
      </w:r>
      <w:r w:rsidRPr="00907217">
        <w:rPr>
          <w:rFonts w:hint="eastAsia"/>
        </w:rPr>
        <w:lastRenderedPageBreak/>
        <w:t>し、例外的にオフィス内への入室を認める場合は、必ず応対者がエスコートする。</w:t>
      </w:r>
    </w:p>
    <w:p w14:paraId="577FEA89" w14:textId="77777777" w:rsidR="006E5EC1" w:rsidRPr="00907217" w:rsidRDefault="006E5EC1" w:rsidP="006E5EC1">
      <w:pPr>
        <w:pStyle w:val="abc"/>
      </w:pPr>
    </w:p>
    <w:p w14:paraId="61557FC8" w14:textId="536FF8DA" w:rsidR="006E5EC1" w:rsidRPr="00907217" w:rsidRDefault="006E5EC1" w:rsidP="006E5EC1">
      <w:pPr>
        <w:pStyle w:val="20"/>
      </w:pPr>
      <w:bookmarkStart w:id="57" w:name="_Toc148162670"/>
      <w:r w:rsidRPr="00907217">
        <w:t>7</w:t>
      </w:r>
      <w:r w:rsidRPr="00907217">
        <w:rPr>
          <w:rFonts w:hint="eastAsia"/>
        </w:rPr>
        <w:t>.</w:t>
      </w:r>
      <w:r w:rsidRPr="00907217">
        <w:t>3</w:t>
      </w:r>
      <w:r w:rsidR="0025396D">
        <w:t xml:space="preserve"> </w:t>
      </w:r>
      <w:r w:rsidRPr="00907217">
        <w:t>オフィス、部屋及び施設のセキュリティ</w:t>
      </w:r>
      <w:bookmarkEnd w:id="57"/>
    </w:p>
    <w:p w14:paraId="62927247" w14:textId="1DF81963" w:rsidR="00510F7A" w:rsidRPr="00907217" w:rsidRDefault="00510F7A" w:rsidP="00510F7A">
      <w:pPr>
        <w:pStyle w:val="abc"/>
      </w:pPr>
      <w:r w:rsidRPr="00907217">
        <w:rPr>
          <w:rFonts w:hint="eastAsia"/>
        </w:rPr>
        <w:t>a</w:t>
      </w:r>
      <w:r w:rsidR="00964154">
        <w:rPr>
          <w:rFonts w:hint="eastAsia"/>
        </w:rPr>
        <w:t>）</w:t>
      </w:r>
      <w:r w:rsidRPr="00907217">
        <w:rPr>
          <w:rFonts w:hint="eastAsia"/>
        </w:rPr>
        <w:t>各事業場は常時施錠可能とし、入退資格のない者の立ち入りを禁ずる。やむを得ず施錠可能でない事業場においては、重要な情報は、施錠可能なキャビネット等に収納するなど厳重な管理を行う。</w:t>
      </w:r>
    </w:p>
    <w:p w14:paraId="037D3FB4" w14:textId="41709090" w:rsidR="00510F7A" w:rsidRPr="00907217" w:rsidRDefault="00510F7A" w:rsidP="00510F7A">
      <w:pPr>
        <w:pStyle w:val="abc"/>
      </w:pPr>
      <w:r w:rsidRPr="00907217">
        <w:t>b</w:t>
      </w:r>
      <w:r w:rsidR="00964154">
        <w:rPr>
          <w:rFonts w:hint="eastAsia"/>
        </w:rPr>
        <w:t>）</w:t>
      </w:r>
      <w:r w:rsidRPr="00907217">
        <w:rPr>
          <w:rFonts w:hint="eastAsia"/>
        </w:rPr>
        <w:t>入退を許可された外来者に対しては、原則として従業者が随行し、立ち入り場所を制限する。</w:t>
      </w:r>
    </w:p>
    <w:p w14:paraId="2813F8B8" w14:textId="77777777" w:rsidR="006E5EC1" w:rsidRPr="00907217" w:rsidRDefault="006E5EC1" w:rsidP="006E5EC1">
      <w:pPr>
        <w:pStyle w:val="abc"/>
      </w:pPr>
    </w:p>
    <w:p w14:paraId="21397540" w14:textId="3857FE34" w:rsidR="006E5EC1" w:rsidRPr="00907217" w:rsidRDefault="006E5EC1" w:rsidP="006E5EC1">
      <w:pPr>
        <w:pStyle w:val="20"/>
      </w:pPr>
      <w:bookmarkStart w:id="58" w:name="_Toc148162671"/>
      <w:r w:rsidRPr="00B271E4">
        <w:t>7</w:t>
      </w:r>
      <w:r w:rsidRPr="00B271E4">
        <w:rPr>
          <w:rFonts w:hint="eastAsia"/>
        </w:rPr>
        <w:t>.</w:t>
      </w:r>
      <w:r w:rsidRPr="00B271E4">
        <w:t>4</w:t>
      </w:r>
      <w:r w:rsidR="0025396D">
        <w:t xml:space="preserve"> </w:t>
      </w:r>
      <w:r w:rsidR="00510F7A" w:rsidRPr="00B271E4">
        <w:rPr>
          <w:rFonts w:cs="ＭＳ 明朝" w:hint="eastAsia"/>
        </w:rPr>
        <w:t>物理的セキュリティ</w:t>
      </w:r>
      <w:r w:rsidR="004A5807">
        <w:rPr>
          <w:rFonts w:cs="ＭＳ 明朝" w:hint="eastAsia"/>
        </w:rPr>
        <w:t>の</w:t>
      </w:r>
      <w:r w:rsidR="00510F7A" w:rsidRPr="00B271E4">
        <w:rPr>
          <w:rFonts w:cs="ＭＳ 明朝" w:hint="eastAsia"/>
        </w:rPr>
        <w:t>監視</w:t>
      </w:r>
      <w:bookmarkEnd w:id="58"/>
    </w:p>
    <w:p w14:paraId="29901CC9" w14:textId="52D46588" w:rsidR="00E36FB9" w:rsidRDefault="00E36FB9" w:rsidP="00E36FB9">
      <w:pPr>
        <w:pStyle w:val="abc"/>
        <w:ind w:leftChars="270" w:left="991" w:hangingChars="212" w:hanging="424"/>
      </w:pPr>
      <w:r w:rsidRPr="00907217">
        <w:rPr>
          <w:rFonts w:hint="eastAsia"/>
        </w:rPr>
        <w:t>a</w:t>
      </w:r>
      <w:r w:rsidR="00964154">
        <w:rPr>
          <w:rFonts w:hint="eastAsia"/>
        </w:rPr>
        <w:t>）</w:t>
      </w:r>
      <w:r w:rsidR="00950B10" w:rsidRPr="00907217">
        <w:rPr>
          <w:rFonts w:hint="eastAsia"/>
        </w:rPr>
        <w:t>情報資産の性質に応じて、</w:t>
      </w:r>
      <w:r w:rsidR="00D42C51" w:rsidRPr="00907217">
        <w:rPr>
          <w:rFonts w:hint="eastAsia"/>
        </w:rPr>
        <w:t>入退を制限する場所</w:t>
      </w:r>
      <w:r w:rsidR="00B212F0" w:rsidRPr="00907217">
        <w:rPr>
          <w:rFonts w:hint="eastAsia"/>
        </w:rPr>
        <w:t>へ</w:t>
      </w:r>
      <w:r w:rsidR="00950B10" w:rsidRPr="00907217">
        <w:rPr>
          <w:rFonts w:hint="eastAsia"/>
        </w:rPr>
        <w:t>適切な</w:t>
      </w:r>
      <w:r w:rsidR="00B212F0" w:rsidRPr="00907217">
        <w:rPr>
          <w:rFonts w:hint="eastAsia"/>
        </w:rPr>
        <w:t>監視</w:t>
      </w:r>
      <w:r w:rsidR="00553D7F">
        <w:rPr>
          <w:rFonts w:hint="eastAsia"/>
        </w:rPr>
        <w:t>を行う</w:t>
      </w:r>
      <w:r w:rsidR="009F37ED" w:rsidRPr="00907217">
        <w:rPr>
          <w:rFonts w:hint="eastAsia"/>
        </w:rPr>
        <w:t>。</w:t>
      </w:r>
    </w:p>
    <w:p w14:paraId="16BD1799" w14:textId="77777777" w:rsidR="004A5807" w:rsidRDefault="00E36FB9" w:rsidP="004A5807">
      <w:pPr>
        <w:pStyle w:val="abc"/>
        <w:ind w:leftChars="270" w:left="991" w:hangingChars="212" w:hanging="424"/>
      </w:pPr>
      <w:r w:rsidRPr="00907217">
        <w:rPr>
          <w:rFonts w:hint="eastAsia"/>
        </w:rPr>
        <w:t>b</w:t>
      </w:r>
      <w:r w:rsidR="00964154">
        <w:rPr>
          <w:rFonts w:hint="eastAsia"/>
        </w:rPr>
        <w:t>）</w:t>
      </w:r>
      <w:r>
        <w:rPr>
          <w:rFonts w:hint="eastAsia"/>
        </w:rPr>
        <w:t>必要に応じて以下の対応を行う</w:t>
      </w:r>
      <w:r w:rsidR="00B212F0" w:rsidRPr="00907217">
        <w:rPr>
          <w:rFonts w:hint="eastAsia"/>
        </w:rPr>
        <w:t>。</w:t>
      </w:r>
    </w:p>
    <w:p w14:paraId="64ABA738" w14:textId="6651D260" w:rsidR="009F37ED" w:rsidRPr="00907217" w:rsidRDefault="004A5807" w:rsidP="00AE792D">
      <w:pPr>
        <w:pStyle w:val="1230"/>
        <w:ind w:leftChars="0" w:left="0" w:firstLineChars="400" w:firstLine="800"/>
      </w:pPr>
      <w:r w:rsidRPr="00907217">
        <w:t>1</w:t>
      </w:r>
      <w:r>
        <w:rPr>
          <w:rFonts w:hint="eastAsia"/>
        </w:rPr>
        <w:t>）衆人環視</w:t>
      </w:r>
    </w:p>
    <w:p w14:paraId="192B6DAD" w14:textId="77777777" w:rsidR="009E3779" w:rsidRPr="00907217" w:rsidRDefault="009E3779" w:rsidP="006E5EC1">
      <w:pPr>
        <w:pStyle w:val="20"/>
      </w:pPr>
    </w:p>
    <w:p w14:paraId="54CA013F" w14:textId="0CD36B45" w:rsidR="006E5EC1" w:rsidRPr="00907217" w:rsidRDefault="006E5EC1" w:rsidP="006E5EC1">
      <w:pPr>
        <w:pStyle w:val="20"/>
      </w:pPr>
      <w:bookmarkStart w:id="59" w:name="_Toc148162672"/>
      <w:r w:rsidRPr="00907217">
        <w:t>7</w:t>
      </w:r>
      <w:r w:rsidRPr="00907217">
        <w:rPr>
          <w:rFonts w:hint="eastAsia"/>
        </w:rPr>
        <w:t>.</w:t>
      </w:r>
      <w:r w:rsidRPr="00907217">
        <w:t>5</w:t>
      </w:r>
      <w:r w:rsidR="0025396D">
        <w:t xml:space="preserve"> </w:t>
      </w:r>
      <w:r w:rsidRPr="00907217">
        <w:t>物理的及び環境</w:t>
      </w:r>
      <w:r w:rsidR="001049F7">
        <w:rPr>
          <w:rFonts w:hint="eastAsia"/>
        </w:rPr>
        <w:t>的</w:t>
      </w:r>
      <w:r w:rsidRPr="00907217">
        <w:t>脅威からの保護</w:t>
      </w:r>
      <w:bookmarkEnd w:id="59"/>
    </w:p>
    <w:p w14:paraId="27C60BB0" w14:textId="0E2E6D19" w:rsidR="00510F7A" w:rsidRPr="00907217" w:rsidRDefault="00510F7A" w:rsidP="00510F7A">
      <w:pPr>
        <w:pStyle w:val="abc"/>
      </w:pPr>
      <w:r w:rsidRPr="00907217">
        <w:rPr>
          <w:rFonts w:hint="eastAsia"/>
        </w:rPr>
        <w:t>a</w:t>
      </w:r>
      <w:r w:rsidR="00964154">
        <w:rPr>
          <w:rFonts w:hint="eastAsia"/>
        </w:rPr>
        <w:t>）</w:t>
      </w:r>
      <w:r w:rsidRPr="00907217">
        <w:rPr>
          <w:rFonts w:hint="eastAsia"/>
        </w:rPr>
        <w:t>各フロアーには消火器を設置する。</w:t>
      </w:r>
    </w:p>
    <w:p w14:paraId="73BB36D3" w14:textId="2D4D944F" w:rsidR="00510F7A" w:rsidRPr="00907217" w:rsidRDefault="00510F7A" w:rsidP="00510F7A">
      <w:pPr>
        <w:pStyle w:val="abc"/>
      </w:pPr>
      <w:r w:rsidRPr="00907217">
        <w:rPr>
          <w:rFonts w:hint="eastAsia"/>
        </w:rPr>
        <w:t>b</w:t>
      </w:r>
      <w:r w:rsidR="00964154">
        <w:rPr>
          <w:rFonts w:hint="eastAsia"/>
        </w:rPr>
        <w:t>）</w:t>
      </w:r>
      <w:r w:rsidRPr="00907217">
        <w:rPr>
          <w:rFonts w:hint="eastAsia"/>
        </w:rPr>
        <w:t>サーバの転倒対策として設置位置を工夫する。必要に応じて、転倒防止器具を利用するなどの対策を行う。</w:t>
      </w:r>
    </w:p>
    <w:p w14:paraId="649EBC8E" w14:textId="66EA198A" w:rsidR="006E5EC1" w:rsidRPr="00907217" w:rsidRDefault="006E5EC1" w:rsidP="00510F7A">
      <w:pPr>
        <w:pStyle w:val="abc"/>
        <w:tabs>
          <w:tab w:val="left" w:pos="3566"/>
        </w:tabs>
        <w:ind w:leftChars="0" w:left="0" w:firstLineChars="0" w:firstLine="0"/>
      </w:pPr>
    </w:p>
    <w:p w14:paraId="38B4784A" w14:textId="4C776E12" w:rsidR="006E5EC1" w:rsidRPr="00907217" w:rsidRDefault="006E5EC1" w:rsidP="006E5EC1">
      <w:pPr>
        <w:pStyle w:val="20"/>
      </w:pPr>
      <w:bookmarkStart w:id="60" w:name="_Toc148162673"/>
      <w:r w:rsidRPr="00907217">
        <w:t>7</w:t>
      </w:r>
      <w:r w:rsidRPr="00907217">
        <w:rPr>
          <w:rFonts w:hint="eastAsia"/>
        </w:rPr>
        <w:t>.</w:t>
      </w:r>
      <w:r w:rsidRPr="00907217">
        <w:t>6</w:t>
      </w:r>
      <w:r w:rsidR="0025396D">
        <w:t xml:space="preserve"> </w:t>
      </w:r>
      <w:r w:rsidRPr="00907217">
        <w:t>セキュリティを保つべき領域での作業</w:t>
      </w:r>
      <w:bookmarkEnd w:id="60"/>
    </w:p>
    <w:p w14:paraId="2E6BF1BF" w14:textId="77777777" w:rsidR="00510F7A" w:rsidRPr="00907217" w:rsidRDefault="00510F7A" w:rsidP="00510F7A">
      <w:pPr>
        <w:pStyle w:val="aff3"/>
      </w:pPr>
      <w:r w:rsidRPr="00907217">
        <w:rPr>
          <w:rFonts w:hint="eastAsia"/>
        </w:rPr>
        <w:t>サーバ付近に段ボール等の燃えやすい物を置いてはならない。</w:t>
      </w:r>
    </w:p>
    <w:p w14:paraId="7E778D84" w14:textId="77777777" w:rsidR="006E5EC1" w:rsidRPr="00907217" w:rsidRDefault="006E5EC1" w:rsidP="006E5EC1">
      <w:pPr>
        <w:pStyle w:val="abc"/>
      </w:pPr>
    </w:p>
    <w:p w14:paraId="4B7CEA9A" w14:textId="1CC67425" w:rsidR="006E5EC1" w:rsidRPr="00907217" w:rsidRDefault="006E5EC1" w:rsidP="006E5EC1">
      <w:pPr>
        <w:pStyle w:val="20"/>
      </w:pPr>
      <w:bookmarkStart w:id="61" w:name="_Toc148162674"/>
      <w:r w:rsidRPr="00907217">
        <w:t>7</w:t>
      </w:r>
      <w:r w:rsidRPr="00907217">
        <w:rPr>
          <w:rFonts w:hint="eastAsia"/>
        </w:rPr>
        <w:t>.</w:t>
      </w:r>
      <w:r w:rsidRPr="00907217">
        <w:t>7</w:t>
      </w:r>
      <w:r w:rsidR="0025396D">
        <w:t xml:space="preserve"> </w:t>
      </w:r>
      <w:r w:rsidRPr="00907217">
        <w:t>クリアデスク・クリアスクリーン</w:t>
      </w:r>
      <w:bookmarkEnd w:id="61"/>
    </w:p>
    <w:p w14:paraId="3D44F7E9" w14:textId="72399572" w:rsidR="00AC6F13" w:rsidRPr="00907217" w:rsidRDefault="00AC6F13" w:rsidP="00AC6F13">
      <w:pPr>
        <w:pStyle w:val="abc"/>
      </w:pPr>
      <w:r w:rsidRPr="00907217">
        <w:rPr>
          <w:rFonts w:hint="eastAsia"/>
        </w:rPr>
        <w:t>a</w:t>
      </w:r>
      <w:r w:rsidR="00964154">
        <w:rPr>
          <w:rFonts w:hint="eastAsia"/>
        </w:rPr>
        <w:t>）</w:t>
      </w:r>
      <w:r w:rsidRPr="00907217">
        <w:rPr>
          <w:rFonts w:hint="eastAsia"/>
        </w:rPr>
        <w:t>クリアデスク</w:t>
      </w:r>
    </w:p>
    <w:p w14:paraId="19E774FF" w14:textId="48790AF7" w:rsidR="00AC6F13" w:rsidRPr="00907217" w:rsidRDefault="00AC6F13" w:rsidP="00AC6F13">
      <w:pPr>
        <w:pStyle w:val="1230"/>
      </w:pPr>
      <w:r w:rsidRPr="00907217">
        <w:rPr>
          <w:rFonts w:hint="eastAsia"/>
        </w:rPr>
        <w:t>1</w:t>
      </w:r>
      <w:r w:rsidR="00964154">
        <w:rPr>
          <w:rFonts w:hint="eastAsia"/>
        </w:rPr>
        <w:t>）</w:t>
      </w:r>
      <w:r w:rsidRPr="00907217">
        <w:rPr>
          <w:rFonts w:hint="eastAsia"/>
        </w:rPr>
        <w:t>一般と重要な書類・データを区別できるように整理する。</w:t>
      </w:r>
    </w:p>
    <w:p w14:paraId="5F801BD3" w14:textId="7C62E354" w:rsidR="00AC6F13" w:rsidRPr="00907217" w:rsidRDefault="00AC6F13" w:rsidP="00AC6F13">
      <w:pPr>
        <w:pStyle w:val="1230"/>
      </w:pPr>
      <w:r w:rsidRPr="00907217">
        <w:rPr>
          <w:rFonts w:hint="eastAsia"/>
        </w:rPr>
        <w:t>2</w:t>
      </w:r>
      <w:r w:rsidR="00964154">
        <w:rPr>
          <w:rFonts w:hint="eastAsia"/>
        </w:rPr>
        <w:t>）</w:t>
      </w:r>
      <w:r w:rsidRPr="00907217">
        <w:rPr>
          <w:rFonts w:hint="eastAsia"/>
        </w:rPr>
        <w:t>プリンタ、コピーに出力した印刷物は放置せず速やかに取り出す。</w:t>
      </w:r>
    </w:p>
    <w:p w14:paraId="50B8488A" w14:textId="20BCFE9A" w:rsidR="00AC6F13" w:rsidRPr="00907217" w:rsidRDefault="00AC6F13" w:rsidP="00AC6F13">
      <w:pPr>
        <w:pStyle w:val="1230"/>
      </w:pPr>
      <w:r w:rsidRPr="00907217">
        <w:rPr>
          <w:rFonts w:hint="eastAsia"/>
        </w:rPr>
        <w:t>3</w:t>
      </w:r>
      <w:r w:rsidR="00964154">
        <w:rPr>
          <w:rFonts w:hint="eastAsia"/>
        </w:rPr>
        <w:t>）</w:t>
      </w:r>
      <w:r w:rsidRPr="00907217">
        <w:rPr>
          <w:rFonts w:hint="eastAsia"/>
        </w:rPr>
        <w:t>離席時や帰宅時には、重要情報や個人情報を記した書類や記憶媒体を机上やその周辺に放置しない。</w:t>
      </w:r>
    </w:p>
    <w:p w14:paraId="48C3BCA2" w14:textId="395244DE" w:rsidR="00AC6F13" w:rsidRPr="00907217" w:rsidRDefault="00AC6F13" w:rsidP="00AC6F13">
      <w:pPr>
        <w:pStyle w:val="abc"/>
      </w:pPr>
      <w:r w:rsidRPr="00907217">
        <w:rPr>
          <w:rFonts w:hint="eastAsia"/>
        </w:rPr>
        <w:t>b</w:t>
      </w:r>
      <w:r w:rsidR="00964154">
        <w:rPr>
          <w:rFonts w:hint="eastAsia"/>
        </w:rPr>
        <w:t>）</w:t>
      </w:r>
      <w:r w:rsidRPr="00907217">
        <w:rPr>
          <w:rFonts w:hint="eastAsia"/>
        </w:rPr>
        <w:t>クリアスクリーン</w:t>
      </w:r>
    </w:p>
    <w:p w14:paraId="18287F47" w14:textId="6EC552A8" w:rsidR="00AC6F13" w:rsidRPr="00907217" w:rsidRDefault="00AC6F13" w:rsidP="00AC6F13">
      <w:pPr>
        <w:pStyle w:val="1230"/>
      </w:pPr>
      <w:r w:rsidRPr="00907217">
        <w:rPr>
          <w:rFonts w:hint="eastAsia"/>
        </w:rPr>
        <w:t>1</w:t>
      </w:r>
      <w:r w:rsidR="00964154">
        <w:rPr>
          <w:rFonts w:hint="eastAsia"/>
        </w:rPr>
        <w:t>）</w:t>
      </w:r>
      <w:r w:rsidRPr="00907217">
        <w:rPr>
          <w:rFonts w:hint="eastAsia"/>
        </w:rPr>
        <w:t>利用者は、10分以上離席する場合、モニタの電源OFF、コンピュータのロック又はシャットダウンをする。なお、帰宅時はシャットダウンをする。</w:t>
      </w:r>
    </w:p>
    <w:p w14:paraId="64A773E6" w14:textId="48927A2E" w:rsidR="00AC6F13" w:rsidRPr="00907217" w:rsidRDefault="00AC6F13" w:rsidP="00AC6F13">
      <w:pPr>
        <w:pStyle w:val="1230"/>
        <w:rPr>
          <w:rStyle w:val="1231"/>
        </w:rPr>
      </w:pPr>
      <w:r w:rsidRPr="00907217">
        <w:rPr>
          <w:rStyle w:val="1231"/>
          <w:rFonts w:hint="eastAsia"/>
        </w:rPr>
        <w:t>2</w:t>
      </w:r>
      <w:r w:rsidR="00964154">
        <w:rPr>
          <w:rStyle w:val="1231"/>
          <w:rFonts w:hint="eastAsia"/>
        </w:rPr>
        <w:t>）</w:t>
      </w:r>
      <w:r w:rsidRPr="00907217">
        <w:rPr>
          <w:rStyle w:val="1231"/>
          <w:rFonts w:hint="eastAsia"/>
        </w:rPr>
        <w:t>ログインID、パスワードを机上に貼付することは厳禁とする。</w:t>
      </w:r>
    </w:p>
    <w:p w14:paraId="1240F448" w14:textId="77777777" w:rsidR="006E5EC1" w:rsidRDefault="006E5EC1" w:rsidP="006E5EC1">
      <w:pPr>
        <w:pStyle w:val="abc"/>
      </w:pPr>
    </w:p>
    <w:p w14:paraId="568DED40" w14:textId="77777777" w:rsidR="00922285" w:rsidRPr="00907217" w:rsidRDefault="00922285" w:rsidP="006E5EC1">
      <w:pPr>
        <w:pStyle w:val="abc"/>
      </w:pPr>
    </w:p>
    <w:p w14:paraId="30A9C2AD" w14:textId="04626D7C" w:rsidR="0001799B" w:rsidRPr="00907217" w:rsidRDefault="006E5EC1" w:rsidP="00AC6F13">
      <w:pPr>
        <w:pStyle w:val="20"/>
        <w:tabs>
          <w:tab w:val="left" w:pos="1817"/>
        </w:tabs>
      </w:pPr>
      <w:bookmarkStart w:id="62" w:name="_Toc148162675"/>
      <w:r w:rsidRPr="00907217">
        <w:t>7</w:t>
      </w:r>
      <w:r w:rsidRPr="00907217">
        <w:rPr>
          <w:rFonts w:hint="eastAsia"/>
        </w:rPr>
        <w:t>.</w:t>
      </w:r>
      <w:r w:rsidRPr="00907217">
        <w:t>8</w:t>
      </w:r>
      <w:r w:rsidR="0025396D">
        <w:t xml:space="preserve"> </w:t>
      </w:r>
      <w:r w:rsidRPr="00907217">
        <w:t>装置の設置及び保護</w:t>
      </w:r>
      <w:bookmarkEnd w:id="62"/>
    </w:p>
    <w:p w14:paraId="2C70F424" w14:textId="0D65586C" w:rsidR="00055B15" w:rsidRPr="00907217" w:rsidRDefault="00055B15" w:rsidP="00055B15">
      <w:pPr>
        <w:pStyle w:val="abc"/>
      </w:pPr>
      <w:r w:rsidRPr="00907217">
        <w:rPr>
          <w:rFonts w:hint="eastAsia"/>
        </w:rPr>
        <w:t>a</w:t>
      </w:r>
      <w:r w:rsidR="00964154">
        <w:rPr>
          <w:rFonts w:hint="eastAsia"/>
        </w:rPr>
        <w:t>）</w:t>
      </w:r>
      <w:r w:rsidRPr="00907217">
        <w:rPr>
          <w:rFonts w:hint="eastAsia"/>
        </w:rPr>
        <w:t>利用者は</w:t>
      </w:r>
      <w:r w:rsidRPr="00907217">
        <w:t>PC</w:t>
      </w:r>
      <w:r w:rsidRPr="00907217">
        <w:rPr>
          <w:rFonts w:hint="eastAsia"/>
        </w:rPr>
        <w:t>に対して、パスワードつきのスクリーンセーバを設定する。ス</w:t>
      </w:r>
      <w:r w:rsidRPr="00907217">
        <w:rPr>
          <w:rFonts w:hint="eastAsia"/>
        </w:rPr>
        <w:lastRenderedPageBreak/>
        <w:t>クリーンセーバの設定時間は10分以内とする。</w:t>
      </w:r>
    </w:p>
    <w:p w14:paraId="7F2AEBFC" w14:textId="6D34870D" w:rsidR="00AC6F13" w:rsidRPr="00907217" w:rsidRDefault="00055B15" w:rsidP="00AC6F13">
      <w:pPr>
        <w:pStyle w:val="abc"/>
      </w:pPr>
      <w:r w:rsidRPr="00907217">
        <w:t>b</w:t>
      </w:r>
      <w:r w:rsidR="00964154">
        <w:rPr>
          <w:rFonts w:hint="eastAsia"/>
        </w:rPr>
        <w:t>）</w:t>
      </w:r>
      <w:r w:rsidR="00AC6F13" w:rsidRPr="00907217">
        <w:rPr>
          <w:rFonts w:hint="eastAsia"/>
        </w:rPr>
        <w:t>スイッチ、無線</w:t>
      </w:r>
      <w:r w:rsidR="00AC6F13" w:rsidRPr="00907217">
        <w:t>LAN</w:t>
      </w:r>
      <w:r w:rsidR="00AC6F13" w:rsidRPr="00907217">
        <w:rPr>
          <w:rFonts w:hint="eastAsia"/>
        </w:rPr>
        <w:t>アクセスポイント等は、人目に付くところや通行量の多い場所を避けて設置する。</w:t>
      </w:r>
    </w:p>
    <w:p w14:paraId="2CAC175D" w14:textId="1E24A5EC" w:rsidR="00AC6F13" w:rsidRPr="00907217" w:rsidRDefault="00055B15" w:rsidP="00AC6F13">
      <w:pPr>
        <w:pStyle w:val="abc"/>
      </w:pPr>
      <w:r w:rsidRPr="00907217">
        <w:t>c</w:t>
      </w:r>
      <w:r w:rsidR="00964154">
        <w:rPr>
          <w:rFonts w:hint="eastAsia"/>
        </w:rPr>
        <w:t>）</w:t>
      </w:r>
      <w:r w:rsidR="00AC6F13" w:rsidRPr="00907217">
        <w:t>PC</w:t>
      </w:r>
      <w:r w:rsidR="00AC6F13" w:rsidRPr="00907217">
        <w:rPr>
          <w:rFonts w:hint="eastAsia"/>
        </w:rPr>
        <w:t>のモニタ画面は入口から見えないように角度を調節し配置する。</w:t>
      </w:r>
    </w:p>
    <w:p w14:paraId="23CCB43A" w14:textId="1DD39EEC" w:rsidR="00AC6F13" w:rsidRDefault="00055B15" w:rsidP="00922285">
      <w:pPr>
        <w:pStyle w:val="abc"/>
      </w:pPr>
      <w:r w:rsidRPr="00907217">
        <w:t>d</w:t>
      </w:r>
      <w:r w:rsidR="00964154">
        <w:rPr>
          <w:rFonts w:hint="eastAsia"/>
        </w:rPr>
        <w:t>）</w:t>
      </w:r>
      <w:r w:rsidR="00AC6F13" w:rsidRPr="00907217">
        <w:rPr>
          <w:rFonts w:hint="eastAsia"/>
        </w:rPr>
        <w:t>サーバは、サーバ室など隔離されたエリアに設置する。隔離されていないエリアに設置する場合は、ラック等へ収容する。</w:t>
      </w:r>
    </w:p>
    <w:p w14:paraId="06B1B3A6" w14:textId="77777777" w:rsidR="000272B7" w:rsidRPr="00907217" w:rsidRDefault="000272B7" w:rsidP="00AC6F13">
      <w:pPr>
        <w:pStyle w:val="aff3"/>
        <w:tabs>
          <w:tab w:val="left" w:pos="1915"/>
        </w:tabs>
      </w:pPr>
    </w:p>
    <w:p w14:paraId="6F4FD369" w14:textId="4F0EF0CF" w:rsidR="006E5EC1" w:rsidRPr="00907217" w:rsidRDefault="006E5EC1" w:rsidP="006E5EC1">
      <w:pPr>
        <w:pStyle w:val="20"/>
      </w:pPr>
      <w:bookmarkStart w:id="63" w:name="_Toc148162676"/>
      <w:r w:rsidRPr="00B271E4">
        <w:t>7</w:t>
      </w:r>
      <w:r w:rsidRPr="00B271E4">
        <w:rPr>
          <w:rFonts w:hint="eastAsia"/>
        </w:rPr>
        <w:t>.</w:t>
      </w:r>
      <w:r w:rsidRPr="00B271E4">
        <w:t>9</w:t>
      </w:r>
      <w:r w:rsidR="0025396D">
        <w:t xml:space="preserve"> </w:t>
      </w:r>
      <w:r w:rsidRPr="00B271E4">
        <w:t>構外にある資産のセキュリティ</w:t>
      </w:r>
      <w:bookmarkEnd w:id="63"/>
    </w:p>
    <w:p w14:paraId="6BD7A166" w14:textId="057D0334" w:rsidR="00AC6F13" w:rsidRPr="00907217" w:rsidRDefault="00AC6F13" w:rsidP="00AC6F13">
      <w:pPr>
        <w:pStyle w:val="abc"/>
      </w:pPr>
      <w:r w:rsidRPr="00907217">
        <w:rPr>
          <w:rFonts w:hint="eastAsia"/>
        </w:rPr>
        <w:t>a</w:t>
      </w:r>
      <w:r w:rsidR="00964154">
        <w:rPr>
          <w:rFonts w:hint="eastAsia"/>
        </w:rPr>
        <w:t>）</w:t>
      </w:r>
      <w:r w:rsidRPr="00907217">
        <w:rPr>
          <w:rFonts w:hint="eastAsia"/>
        </w:rPr>
        <w:t>構外にノート</w:t>
      </w:r>
      <w:r w:rsidRPr="00907217">
        <w:t>PC</w:t>
      </w:r>
      <w:r w:rsidRPr="00907217">
        <w:rPr>
          <w:rFonts w:hint="eastAsia"/>
        </w:rPr>
        <w:t>を持ち出す場合は、必ずログオンパスワードを設定する。また重要な情報の持ち出しを最小限とし、やむを得ず持ち出す場合はファイルにパスワードを設定する。</w:t>
      </w:r>
    </w:p>
    <w:p w14:paraId="4A57ACEF" w14:textId="17ABCE59" w:rsidR="00AC6F13" w:rsidRPr="00907217" w:rsidRDefault="00AC6F13" w:rsidP="00AC6F13">
      <w:pPr>
        <w:pStyle w:val="abc"/>
      </w:pPr>
      <w:r w:rsidRPr="00907217">
        <w:rPr>
          <w:rFonts w:hint="eastAsia"/>
        </w:rPr>
        <w:t>b</w:t>
      </w:r>
      <w:r w:rsidR="00964154">
        <w:rPr>
          <w:rFonts w:hint="eastAsia"/>
        </w:rPr>
        <w:t>）</w:t>
      </w:r>
      <w:r w:rsidRPr="00907217">
        <w:rPr>
          <w:rFonts w:hint="eastAsia"/>
        </w:rPr>
        <w:t>サーバのホスティング及びハウジング業者は、5．</w:t>
      </w:r>
      <w:r w:rsidR="0088298D" w:rsidRPr="00907217">
        <w:rPr>
          <w:rFonts w:hint="eastAsia"/>
        </w:rPr>
        <w:t>20</w:t>
      </w:r>
      <w:r w:rsidRPr="00907217">
        <w:rPr>
          <w:rFonts w:hint="eastAsia"/>
        </w:rPr>
        <w:t>に従い管理する。</w:t>
      </w:r>
    </w:p>
    <w:p w14:paraId="646E4F0A" w14:textId="77777777" w:rsidR="006E5EC1" w:rsidRPr="00907217" w:rsidRDefault="006E5EC1" w:rsidP="006E5EC1">
      <w:pPr>
        <w:pStyle w:val="abc"/>
      </w:pPr>
    </w:p>
    <w:p w14:paraId="76DB220C" w14:textId="66185C3A" w:rsidR="006E5EC1" w:rsidRPr="00907217" w:rsidRDefault="006E5EC1" w:rsidP="006E5EC1">
      <w:pPr>
        <w:pStyle w:val="20"/>
      </w:pPr>
      <w:bookmarkStart w:id="64" w:name="_Toc148162677"/>
      <w:r w:rsidRPr="00907217">
        <w:rPr>
          <w:rFonts w:hint="eastAsia"/>
        </w:rPr>
        <w:t>7.</w:t>
      </w:r>
      <w:r w:rsidRPr="00907217">
        <w:t>10</w:t>
      </w:r>
      <w:r w:rsidR="0025396D">
        <w:t xml:space="preserve"> </w:t>
      </w:r>
      <w:r w:rsidRPr="00AE792D">
        <w:t>記憶媒体</w:t>
      </w:r>
      <w:bookmarkEnd w:id="64"/>
    </w:p>
    <w:p w14:paraId="2FCBDF4F" w14:textId="0B27C81F" w:rsidR="0088298D" w:rsidRPr="00907217" w:rsidRDefault="0088298D" w:rsidP="0088298D">
      <w:pPr>
        <w:pStyle w:val="abc"/>
      </w:pPr>
      <w:r w:rsidRPr="00907217">
        <w:rPr>
          <w:rFonts w:hint="eastAsia"/>
        </w:rPr>
        <w:t>a</w:t>
      </w:r>
      <w:r w:rsidR="00964154">
        <w:rPr>
          <w:rFonts w:hint="eastAsia"/>
        </w:rPr>
        <w:t>）</w:t>
      </w:r>
      <w:r w:rsidRPr="00907217">
        <w:rPr>
          <w:rFonts w:hint="eastAsia"/>
        </w:rPr>
        <w:t>外部記録媒体の持ち出し・持ち込みは、事前に許可を得たうえで行うこと。また、不使用時は、キャビネットに施錠保管を行うこと。</w:t>
      </w:r>
    </w:p>
    <w:p w14:paraId="3B42AF58" w14:textId="0C1DA750" w:rsidR="0088298D" w:rsidRPr="00907217" w:rsidRDefault="0088298D" w:rsidP="0088298D">
      <w:pPr>
        <w:pStyle w:val="abc"/>
      </w:pPr>
      <w:r w:rsidRPr="00907217">
        <w:t>b</w:t>
      </w:r>
      <w:r w:rsidR="00964154">
        <w:rPr>
          <w:rFonts w:hint="eastAsia"/>
        </w:rPr>
        <w:t>）</w:t>
      </w:r>
      <w:r w:rsidRPr="00907217">
        <w:rPr>
          <w:rFonts w:hint="eastAsia"/>
        </w:rPr>
        <w:t>外部記憶媒体に、むやみに顧客情報や個人情報、会社の重要情報を保存してはならない。</w:t>
      </w:r>
    </w:p>
    <w:p w14:paraId="084D8E0D" w14:textId="5A263D09" w:rsidR="0088298D" w:rsidRPr="00907217" w:rsidRDefault="0088298D" w:rsidP="0088298D">
      <w:pPr>
        <w:pStyle w:val="abc"/>
      </w:pPr>
      <w:r w:rsidRPr="00907217">
        <w:t>c</w:t>
      </w:r>
      <w:r w:rsidR="00964154">
        <w:rPr>
          <w:rFonts w:hint="eastAsia"/>
        </w:rPr>
        <w:t>）</w:t>
      </w:r>
      <w:r w:rsidRPr="00907217">
        <w:rPr>
          <w:rFonts w:hint="eastAsia"/>
        </w:rPr>
        <w:t>外部記憶媒体を机上や、棚上等に放置してはならない。</w:t>
      </w:r>
    </w:p>
    <w:p w14:paraId="224F3C5A" w14:textId="3AFFAAA8" w:rsidR="0088298D" w:rsidRPr="00907217" w:rsidRDefault="0088298D" w:rsidP="0088298D">
      <w:pPr>
        <w:pStyle w:val="abc"/>
      </w:pPr>
      <w:r w:rsidRPr="00907217">
        <w:t>d</w:t>
      </w:r>
      <w:r w:rsidR="00964154">
        <w:rPr>
          <w:rFonts w:hint="eastAsia"/>
        </w:rPr>
        <w:t>）</w:t>
      </w:r>
      <w:r w:rsidRPr="00907217">
        <w:rPr>
          <w:rFonts w:hint="eastAsia"/>
        </w:rPr>
        <w:t>私有の外部記憶媒体を持ち込む場合、社有の外部記憶媒体を持ち出す場合は、該当部門の長及び情報システム管理者の許可を得なければならない。</w:t>
      </w:r>
    </w:p>
    <w:p w14:paraId="54CB01F1" w14:textId="547FAE39" w:rsidR="0088298D" w:rsidRPr="00907217" w:rsidRDefault="0088298D" w:rsidP="0088298D">
      <w:pPr>
        <w:pStyle w:val="abc"/>
      </w:pPr>
      <w:r w:rsidRPr="00907217">
        <w:t>e</w:t>
      </w:r>
      <w:r w:rsidR="00964154">
        <w:rPr>
          <w:rFonts w:hint="eastAsia"/>
        </w:rPr>
        <w:t>）</w:t>
      </w:r>
      <w:r w:rsidRPr="00907217">
        <w:rPr>
          <w:rFonts w:hint="eastAsia"/>
        </w:rPr>
        <w:t>外部記憶媒体でデータを受け渡す場合は、データの内容に応じてセキュリティを確保できるような受渡方法をとらなければならない。</w:t>
      </w:r>
    </w:p>
    <w:p w14:paraId="0B164BB4" w14:textId="68C32D46" w:rsidR="0088298D" w:rsidRPr="00907217" w:rsidRDefault="0088298D" w:rsidP="0088298D">
      <w:pPr>
        <w:pStyle w:val="abc"/>
      </w:pPr>
      <w:r w:rsidRPr="00907217">
        <w:t>f</w:t>
      </w:r>
      <w:r w:rsidR="00964154">
        <w:rPr>
          <w:rFonts w:hint="eastAsia"/>
        </w:rPr>
        <w:t>）</w:t>
      </w:r>
      <w:r w:rsidRPr="00907217">
        <w:rPr>
          <w:rFonts w:hint="eastAsia"/>
        </w:rPr>
        <w:t>お客様の</w:t>
      </w:r>
      <w:r w:rsidRPr="00907217">
        <w:t>USB</w:t>
      </w:r>
      <w:r w:rsidRPr="00907217">
        <w:rPr>
          <w:rFonts w:hint="eastAsia"/>
        </w:rPr>
        <w:t>メモリ、</w:t>
      </w:r>
      <w:r w:rsidRPr="00907217">
        <w:t>CD-ROM</w:t>
      </w:r>
      <w:r w:rsidRPr="00907217">
        <w:rPr>
          <w:rFonts w:hint="eastAsia"/>
        </w:rPr>
        <w:t>等を預かった場合は、使用する前に必ずアンチウィルスソフトによりスキャンを行わなければならない。</w:t>
      </w:r>
    </w:p>
    <w:p w14:paraId="412719EE" w14:textId="32AC3086" w:rsidR="0088298D" w:rsidRPr="00907217" w:rsidRDefault="0088298D" w:rsidP="0088298D">
      <w:pPr>
        <w:pStyle w:val="abc"/>
      </w:pPr>
      <w:r w:rsidRPr="00907217">
        <w:t>g</w:t>
      </w:r>
      <w:r w:rsidR="00964154">
        <w:rPr>
          <w:rFonts w:hint="eastAsia"/>
        </w:rPr>
        <w:t>）</w:t>
      </w:r>
      <w:r w:rsidR="00D167B3" w:rsidRPr="00907217">
        <w:rPr>
          <w:rFonts w:hint="eastAsia"/>
        </w:rPr>
        <w:t>外部記憶媒体が不要になった場合は、5.10のルールに従う。</w:t>
      </w:r>
    </w:p>
    <w:p w14:paraId="141A8586" w14:textId="0C53CB9D" w:rsidR="0088298D" w:rsidRPr="00907217" w:rsidRDefault="0088298D" w:rsidP="0088298D">
      <w:pPr>
        <w:pStyle w:val="abc"/>
      </w:pPr>
      <w:r w:rsidRPr="00907217">
        <w:t>h</w:t>
      </w:r>
      <w:r w:rsidR="00964154">
        <w:rPr>
          <w:rFonts w:hint="eastAsia"/>
        </w:rPr>
        <w:t>）</w:t>
      </w:r>
      <w:r w:rsidR="00D167B3" w:rsidRPr="00907217">
        <w:rPr>
          <w:rFonts w:hint="eastAsia"/>
        </w:rPr>
        <w:t>外部記憶媒体を輸送する場合は、5.10のルールに従う。</w:t>
      </w:r>
    </w:p>
    <w:p w14:paraId="4FB62A62" w14:textId="77777777" w:rsidR="006E5EC1" w:rsidRPr="00907217" w:rsidRDefault="006E5EC1" w:rsidP="006E5EC1">
      <w:pPr>
        <w:pStyle w:val="abc"/>
      </w:pPr>
    </w:p>
    <w:p w14:paraId="1A84CD8B" w14:textId="2619EEC8" w:rsidR="006E5EC1" w:rsidRPr="00907217" w:rsidRDefault="006E5EC1" w:rsidP="006E5EC1">
      <w:pPr>
        <w:pStyle w:val="20"/>
      </w:pPr>
      <w:bookmarkStart w:id="65" w:name="_Toc148162678"/>
      <w:r w:rsidRPr="00907217">
        <w:t>7</w:t>
      </w:r>
      <w:r w:rsidRPr="00907217">
        <w:rPr>
          <w:rFonts w:hint="eastAsia"/>
        </w:rPr>
        <w:t>.</w:t>
      </w:r>
      <w:r w:rsidRPr="00907217">
        <w:t>11</w:t>
      </w:r>
      <w:r w:rsidR="0025396D">
        <w:t xml:space="preserve"> </w:t>
      </w:r>
      <w:r w:rsidR="00371B95" w:rsidRPr="00907217">
        <w:t>サポートユーティリティ</w:t>
      </w:r>
      <w:bookmarkEnd w:id="65"/>
    </w:p>
    <w:p w14:paraId="5BC102D9" w14:textId="6C304F78" w:rsidR="008B653B" w:rsidRPr="00907217" w:rsidRDefault="008B653B" w:rsidP="008B653B">
      <w:pPr>
        <w:pStyle w:val="abc"/>
      </w:pPr>
      <w:r w:rsidRPr="00907217">
        <w:rPr>
          <w:rFonts w:hint="eastAsia"/>
        </w:rPr>
        <w:t>a</w:t>
      </w:r>
      <w:r w:rsidR="00964154">
        <w:rPr>
          <w:rFonts w:hint="eastAsia"/>
        </w:rPr>
        <w:t>）</w:t>
      </w:r>
      <w:r w:rsidRPr="00907217">
        <w:rPr>
          <w:rFonts w:hint="eastAsia"/>
        </w:rPr>
        <w:t>情報システム管理者は、必要に応じて</w:t>
      </w:r>
      <w:r w:rsidRPr="00907217">
        <w:t>UPS</w:t>
      </w:r>
      <w:r w:rsidRPr="00907217">
        <w:rPr>
          <w:rFonts w:hint="eastAsia"/>
        </w:rPr>
        <w:t>を設置する。UPSは、ランプの確認等により、バッテリーの寿命が尽きていないことを定期的に確認する。</w:t>
      </w:r>
    </w:p>
    <w:p w14:paraId="1697190C" w14:textId="58F19993" w:rsidR="008B653B" w:rsidRPr="00907217" w:rsidRDefault="008B653B" w:rsidP="008B653B">
      <w:pPr>
        <w:pStyle w:val="abc"/>
      </w:pPr>
      <w:r w:rsidRPr="00907217">
        <w:rPr>
          <w:rFonts w:hint="eastAsia"/>
        </w:rPr>
        <w:t>b</w:t>
      </w:r>
      <w:r w:rsidR="00964154">
        <w:rPr>
          <w:rFonts w:hint="eastAsia"/>
        </w:rPr>
        <w:t>）</w:t>
      </w:r>
      <w:r w:rsidRPr="00907217">
        <w:rPr>
          <w:rFonts w:hint="eastAsia"/>
        </w:rPr>
        <w:t>情報システム管理者は、フロア(装置の設置場所)が適切な温度に保たれていることを適時確認する。</w:t>
      </w:r>
    </w:p>
    <w:p w14:paraId="73CDFC19" w14:textId="77777777" w:rsidR="006E5EC1" w:rsidRDefault="006E5EC1" w:rsidP="006E5EC1">
      <w:pPr>
        <w:pStyle w:val="abc"/>
      </w:pPr>
    </w:p>
    <w:p w14:paraId="287EF18A" w14:textId="77777777" w:rsidR="00922285" w:rsidRPr="00907217" w:rsidRDefault="00922285" w:rsidP="006E5EC1">
      <w:pPr>
        <w:pStyle w:val="abc"/>
      </w:pPr>
    </w:p>
    <w:p w14:paraId="404D4A89" w14:textId="4BEA3C95" w:rsidR="006E5EC1" w:rsidRPr="00907217" w:rsidRDefault="006E5EC1" w:rsidP="006E5EC1">
      <w:pPr>
        <w:pStyle w:val="20"/>
      </w:pPr>
      <w:bookmarkStart w:id="66" w:name="_Toc148162679"/>
      <w:r w:rsidRPr="00907217">
        <w:t>7</w:t>
      </w:r>
      <w:r w:rsidRPr="00907217">
        <w:rPr>
          <w:rFonts w:hint="eastAsia"/>
        </w:rPr>
        <w:t>.</w:t>
      </w:r>
      <w:r w:rsidRPr="00907217">
        <w:t>12</w:t>
      </w:r>
      <w:r w:rsidR="0025396D">
        <w:t xml:space="preserve"> </w:t>
      </w:r>
      <w:r w:rsidR="00371B95" w:rsidRPr="00907217">
        <w:t>ケーブル配線のセキュリティ</w:t>
      </w:r>
      <w:bookmarkEnd w:id="66"/>
    </w:p>
    <w:p w14:paraId="2B61B75B" w14:textId="77777777" w:rsidR="008B653B" w:rsidRPr="00907217" w:rsidRDefault="008B653B" w:rsidP="008B653B">
      <w:pPr>
        <w:pStyle w:val="aff3"/>
      </w:pPr>
      <w:r w:rsidRPr="00907217">
        <w:rPr>
          <w:rFonts w:hint="eastAsia"/>
        </w:rPr>
        <w:t>人が通る箇所のケーブル配線は床下配線、又はモール、ケーブルカバーによる保</w:t>
      </w:r>
      <w:r w:rsidRPr="00907217">
        <w:rPr>
          <w:rFonts w:hint="eastAsia"/>
        </w:rPr>
        <w:lastRenderedPageBreak/>
        <w:t>護を行う。または、ケーブルはできるだけ束ねるようにする。</w:t>
      </w:r>
    </w:p>
    <w:p w14:paraId="2CD34B28" w14:textId="77777777" w:rsidR="006E5EC1" w:rsidRPr="00907217" w:rsidRDefault="006E5EC1" w:rsidP="006E5EC1"/>
    <w:p w14:paraId="40F703E4" w14:textId="7422F65E" w:rsidR="006E5EC1" w:rsidRPr="00907217" w:rsidRDefault="006E5EC1" w:rsidP="006E5EC1">
      <w:pPr>
        <w:pStyle w:val="20"/>
      </w:pPr>
      <w:bookmarkStart w:id="67" w:name="_Toc148162680"/>
      <w:r w:rsidRPr="00907217">
        <w:t>7</w:t>
      </w:r>
      <w:r w:rsidRPr="00907217">
        <w:rPr>
          <w:rFonts w:hint="eastAsia"/>
        </w:rPr>
        <w:t>.</w:t>
      </w:r>
      <w:r w:rsidRPr="00907217">
        <w:t>13</w:t>
      </w:r>
      <w:r w:rsidR="0025396D">
        <w:t xml:space="preserve"> </w:t>
      </w:r>
      <w:r w:rsidR="00371B95" w:rsidRPr="00907217">
        <w:t>装置の保守</w:t>
      </w:r>
      <w:bookmarkEnd w:id="67"/>
    </w:p>
    <w:p w14:paraId="23DF602E" w14:textId="77777777" w:rsidR="008B653B" w:rsidRPr="00907217" w:rsidRDefault="008B653B" w:rsidP="008B653B">
      <w:pPr>
        <w:pStyle w:val="aff3"/>
      </w:pPr>
      <w:r w:rsidRPr="00907217">
        <w:rPr>
          <w:rFonts w:hint="eastAsia"/>
        </w:rPr>
        <w:t>サーバ、ネットワーク機器（スイッチ、ルータ等）、その他セキュリティ上のアプライアンスツール等は、製造元から提供されたマニュアルを参照し、製造元が推奨する頻度にて保守を行う。保守のための専門性が必要な場合は、外部組織に保守を委託する。</w:t>
      </w:r>
    </w:p>
    <w:p w14:paraId="5F5D0ACF" w14:textId="77777777" w:rsidR="006E5EC1" w:rsidRPr="00907217" w:rsidRDefault="006E5EC1" w:rsidP="006E5EC1">
      <w:pPr>
        <w:pStyle w:val="abc"/>
      </w:pPr>
    </w:p>
    <w:p w14:paraId="0F747DE5" w14:textId="7C5276F8" w:rsidR="006E5EC1" w:rsidRPr="00796A80" w:rsidRDefault="006E5EC1" w:rsidP="006E5EC1">
      <w:pPr>
        <w:pStyle w:val="20"/>
      </w:pPr>
      <w:bookmarkStart w:id="68" w:name="_Toc148162681"/>
      <w:r w:rsidRPr="00907217">
        <w:t>7</w:t>
      </w:r>
      <w:r w:rsidRPr="00907217">
        <w:rPr>
          <w:rFonts w:hint="eastAsia"/>
        </w:rPr>
        <w:t>.</w:t>
      </w:r>
      <w:r w:rsidRPr="00907217">
        <w:t>14</w:t>
      </w:r>
      <w:r w:rsidR="0025396D">
        <w:t xml:space="preserve"> </w:t>
      </w:r>
      <w:r w:rsidR="00371B95" w:rsidRPr="00907217">
        <w:t>装置のセキュリティを保った処分</w:t>
      </w:r>
      <w:r w:rsidR="00796A80">
        <w:rPr>
          <w:rFonts w:cs="Microsoft JhengHei" w:hint="eastAsia"/>
        </w:rPr>
        <w:t>又</w:t>
      </w:r>
      <w:r w:rsidR="00371B95" w:rsidRPr="00907217">
        <w:rPr>
          <w:rFonts w:cs="ＭＳ 明朝" w:hint="eastAsia"/>
        </w:rPr>
        <w:t>は再利</w:t>
      </w:r>
      <w:r w:rsidR="00796A80">
        <w:rPr>
          <w:rFonts w:cs="Microsoft JhengHei" w:hint="eastAsia"/>
        </w:rPr>
        <w:t>用</w:t>
      </w:r>
      <w:bookmarkEnd w:id="68"/>
    </w:p>
    <w:p w14:paraId="6E79DB86" w14:textId="7D73AB54" w:rsidR="00D21E1C" w:rsidRPr="00907217" w:rsidRDefault="00D21E1C" w:rsidP="00D21E1C">
      <w:pPr>
        <w:pStyle w:val="abc"/>
      </w:pPr>
      <w:r w:rsidRPr="00907217">
        <w:rPr>
          <w:rFonts w:hint="eastAsia"/>
        </w:rPr>
        <w:t>a</w:t>
      </w:r>
      <w:r w:rsidR="00964154">
        <w:rPr>
          <w:rFonts w:hint="eastAsia"/>
        </w:rPr>
        <w:t>）</w:t>
      </w:r>
      <w:r w:rsidRPr="00907217">
        <w:t>PC</w:t>
      </w:r>
      <w:r w:rsidR="00E11857" w:rsidRPr="00907217">
        <w:rPr>
          <w:rFonts w:hint="eastAsia"/>
        </w:rPr>
        <w:t>やサーバ等の媒体</w:t>
      </w:r>
      <w:r w:rsidRPr="00907217">
        <w:rPr>
          <w:rFonts w:hint="eastAsia"/>
        </w:rPr>
        <w:t>を処分する場合は、従業</w:t>
      </w:r>
      <w:r w:rsidR="00674E51">
        <w:rPr>
          <w:rFonts w:hint="eastAsia"/>
        </w:rPr>
        <w:t>者</w:t>
      </w:r>
      <w:r w:rsidRPr="00907217">
        <w:rPr>
          <w:rFonts w:hint="eastAsia"/>
        </w:rPr>
        <w:t>が各自で処理せず、情報システム管理者に処理を依頼する。情報システム管理者は物理的破壊若しくは、完全消去により処分する。</w:t>
      </w:r>
    </w:p>
    <w:p w14:paraId="53E7A47B" w14:textId="698BC217" w:rsidR="00D21E1C" w:rsidRPr="00907217" w:rsidRDefault="00D21E1C" w:rsidP="00D21E1C">
      <w:pPr>
        <w:pStyle w:val="abc"/>
      </w:pPr>
      <w:r w:rsidRPr="00907217">
        <w:rPr>
          <w:rFonts w:hint="eastAsia"/>
        </w:rPr>
        <w:t>b</w:t>
      </w:r>
      <w:r w:rsidR="00964154">
        <w:rPr>
          <w:rFonts w:hint="eastAsia"/>
        </w:rPr>
        <w:t>）</w:t>
      </w:r>
      <w:r w:rsidRPr="00907217">
        <w:rPr>
          <w:rFonts w:hint="eastAsia"/>
        </w:rPr>
        <w:t>上記以外の方法により、処分する必要があると認められる場合、事前に情報セキュリティ委員長の承認を得ることを要するものとする。</w:t>
      </w:r>
    </w:p>
    <w:p w14:paraId="38354975" w14:textId="2904FE6C" w:rsidR="006E5EC1" w:rsidRPr="00907217" w:rsidRDefault="00D21E1C" w:rsidP="00922285">
      <w:pPr>
        <w:pStyle w:val="abc"/>
      </w:pPr>
      <w:r w:rsidRPr="00907217">
        <w:t>c</w:t>
      </w:r>
      <w:r w:rsidR="00964154">
        <w:rPr>
          <w:rFonts w:hint="eastAsia"/>
        </w:rPr>
        <w:t>）</w:t>
      </w:r>
      <w:r w:rsidRPr="00907217">
        <w:rPr>
          <w:rFonts w:hint="eastAsia"/>
        </w:rPr>
        <w:t>情報システム管理者は、装置を再利用する場合、不要な情報を完全に消去し、またライセンス供与されたソフトウェアが消去されたことを確認のうえ再利用する。</w:t>
      </w:r>
    </w:p>
    <w:p w14:paraId="74C35F44" w14:textId="77777777" w:rsidR="00371B95" w:rsidRPr="00907217" w:rsidRDefault="00371B95" w:rsidP="00371B95">
      <w:pPr>
        <w:pStyle w:val="aff3"/>
        <w:ind w:leftChars="0" w:left="283"/>
      </w:pPr>
    </w:p>
    <w:p w14:paraId="062AA346" w14:textId="2965FC38" w:rsidR="00371B95" w:rsidRPr="00907217" w:rsidRDefault="00371B95" w:rsidP="00371B95">
      <w:pPr>
        <w:pStyle w:val="11"/>
      </w:pPr>
      <w:bookmarkStart w:id="69" w:name="_Toc148162682"/>
      <w:r w:rsidRPr="00907217">
        <w:t>8.</w:t>
      </w:r>
      <w:r w:rsidRPr="00907217">
        <w:rPr>
          <w:rFonts w:ascii="Microsoft JhengHei" w:eastAsia="Microsoft JhengHei" w:hAnsi="Microsoft JhengHei" w:cs="Microsoft JhengHei" w:hint="eastAsia"/>
        </w:rPr>
        <w:t xml:space="preserve"> </w:t>
      </w:r>
      <w:r w:rsidRPr="00796A80">
        <w:rPr>
          <w:rFonts w:cs="Microsoft JhengHei" w:hint="eastAsia"/>
        </w:rPr>
        <w:t>技術的</w:t>
      </w:r>
      <w:r w:rsidRPr="00796A80">
        <w:rPr>
          <w:rFonts w:cs="ＭＳ 明朝" w:hint="eastAsia"/>
        </w:rPr>
        <w:t>管理策</w:t>
      </w:r>
      <w:bookmarkEnd w:id="69"/>
    </w:p>
    <w:p w14:paraId="2CC679BD" w14:textId="08899060" w:rsidR="00371B95" w:rsidRPr="00907217" w:rsidRDefault="00F507F5" w:rsidP="00371B95">
      <w:pPr>
        <w:pStyle w:val="20"/>
      </w:pPr>
      <w:bookmarkStart w:id="70" w:name="_Toc148162683"/>
      <w:r w:rsidRPr="00907217">
        <w:t>8</w:t>
      </w:r>
      <w:r w:rsidR="00371B95" w:rsidRPr="00907217">
        <w:rPr>
          <w:rFonts w:hint="eastAsia"/>
        </w:rPr>
        <w:t>.1</w:t>
      </w:r>
      <w:r w:rsidR="0025396D">
        <w:t xml:space="preserve"> </w:t>
      </w:r>
      <w:r w:rsidR="004A5807" w:rsidRPr="004A5807">
        <w:rPr>
          <w:rFonts w:hint="eastAsia"/>
        </w:rPr>
        <w:t>利用者エンドポイント機器</w:t>
      </w:r>
      <w:bookmarkEnd w:id="70"/>
    </w:p>
    <w:p w14:paraId="501E2934" w14:textId="61E70C48" w:rsidR="00055B15" w:rsidRPr="00907217" w:rsidRDefault="00055B15" w:rsidP="00055B15">
      <w:pPr>
        <w:pStyle w:val="abc"/>
      </w:pPr>
      <w:r w:rsidRPr="00907217">
        <w:t>a</w:t>
      </w:r>
      <w:r w:rsidR="00964154">
        <w:rPr>
          <w:rFonts w:hint="eastAsia"/>
        </w:rPr>
        <w:t>）</w:t>
      </w:r>
      <w:r w:rsidRPr="00907217">
        <w:rPr>
          <w:rFonts w:hint="eastAsia"/>
        </w:rPr>
        <w:t>モバイル機器を社外に持ち出す場合、機密情報、個人情報等のファイルをモバイル機器に保存しないことを原則とする。やむを得ず保存する場合、モバイル機器やファイルをパスワードにて保護する。</w:t>
      </w:r>
    </w:p>
    <w:p w14:paraId="301F932C" w14:textId="24244627" w:rsidR="00055B15" w:rsidRPr="00907217" w:rsidRDefault="00055B15" w:rsidP="00055B15">
      <w:pPr>
        <w:pStyle w:val="abc"/>
      </w:pPr>
      <w:r w:rsidRPr="00907217">
        <w:t>b</w:t>
      </w:r>
      <w:r w:rsidR="00964154">
        <w:rPr>
          <w:rFonts w:hint="eastAsia"/>
        </w:rPr>
        <w:t>）</w:t>
      </w:r>
      <w:r w:rsidRPr="00907217">
        <w:rPr>
          <w:rFonts w:hint="eastAsia"/>
        </w:rPr>
        <w:t>モバイル機器をインターネットに接続する場合は、会社から貸与した通信機器を使用すること。</w:t>
      </w:r>
    </w:p>
    <w:p w14:paraId="344F9215" w14:textId="717B490F" w:rsidR="002D0829" w:rsidRPr="00907217" w:rsidRDefault="002D0829" w:rsidP="002D0829">
      <w:pPr>
        <w:pStyle w:val="abc"/>
      </w:pPr>
      <w:r w:rsidRPr="00907217">
        <w:t>c</w:t>
      </w:r>
      <w:r w:rsidR="00964154">
        <w:rPr>
          <w:rFonts w:hint="eastAsia"/>
        </w:rPr>
        <w:t>）</w:t>
      </w:r>
      <w:r w:rsidRPr="00907217">
        <w:rPr>
          <w:rFonts w:hint="eastAsia"/>
        </w:rPr>
        <w:t>ノート</w:t>
      </w:r>
      <w:r w:rsidRPr="00907217">
        <w:t>PC</w:t>
      </w:r>
      <w:r w:rsidRPr="00907217">
        <w:rPr>
          <w:rFonts w:hint="eastAsia"/>
        </w:rPr>
        <w:t>は盗難防止のために、以下いずれかの対策を施すものとする。</w:t>
      </w:r>
    </w:p>
    <w:p w14:paraId="6BA3FBAE" w14:textId="324F033E" w:rsidR="002D0829" w:rsidRPr="00907217" w:rsidRDefault="002D0829" w:rsidP="002D0829">
      <w:pPr>
        <w:pStyle w:val="1230"/>
      </w:pPr>
      <w:r w:rsidRPr="00907217">
        <w:rPr>
          <w:rFonts w:hint="eastAsia"/>
        </w:rPr>
        <w:t>1</w:t>
      </w:r>
      <w:r w:rsidR="00964154">
        <w:rPr>
          <w:rFonts w:hint="eastAsia"/>
        </w:rPr>
        <w:t>）</w:t>
      </w:r>
      <w:r w:rsidRPr="00907217">
        <w:rPr>
          <w:rFonts w:hint="eastAsia"/>
        </w:rPr>
        <w:t>ワイヤーチェーン等による固定</w:t>
      </w:r>
    </w:p>
    <w:p w14:paraId="0CFB2A11" w14:textId="3AED0D2C" w:rsidR="002D0829" w:rsidRPr="00907217" w:rsidRDefault="002D0829" w:rsidP="002D0829">
      <w:pPr>
        <w:pStyle w:val="1230"/>
      </w:pPr>
      <w:r w:rsidRPr="00907217">
        <w:rPr>
          <w:rFonts w:hint="eastAsia"/>
        </w:rPr>
        <w:t>2</w:t>
      </w:r>
      <w:r w:rsidR="00964154">
        <w:rPr>
          <w:rFonts w:hint="eastAsia"/>
        </w:rPr>
        <w:t>）</w:t>
      </w:r>
      <w:r w:rsidRPr="00907217">
        <w:rPr>
          <w:rFonts w:hint="eastAsia"/>
        </w:rPr>
        <w:t>不使用時の施錠保管</w:t>
      </w:r>
    </w:p>
    <w:p w14:paraId="465DCC4F" w14:textId="036E5BF5" w:rsidR="00055B15" w:rsidRPr="00907217" w:rsidRDefault="002D0829" w:rsidP="00055B15">
      <w:pPr>
        <w:pStyle w:val="abc"/>
      </w:pPr>
      <w:r w:rsidRPr="00907217">
        <w:rPr>
          <w:rFonts w:hint="eastAsia"/>
        </w:rPr>
        <w:t>d</w:t>
      </w:r>
      <w:r w:rsidR="00964154">
        <w:rPr>
          <w:rFonts w:hint="eastAsia"/>
        </w:rPr>
        <w:t>）</w:t>
      </w:r>
      <w:r w:rsidR="00055B15" w:rsidRPr="00907217">
        <w:rPr>
          <w:rFonts w:hint="eastAsia"/>
        </w:rPr>
        <w:t>携帯電話・スマートフォンの管理</w:t>
      </w:r>
    </w:p>
    <w:p w14:paraId="1773DDED" w14:textId="17E23BDF" w:rsidR="00055B15" w:rsidRPr="00907217" w:rsidRDefault="00055B15" w:rsidP="00055B15">
      <w:pPr>
        <w:pStyle w:val="1230"/>
      </w:pPr>
      <w:r w:rsidRPr="00907217">
        <w:t>1</w:t>
      </w:r>
      <w:r w:rsidR="00964154">
        <w:rPr>
          <w:rFonts w:hint="eastAsia"/>
        </w:rPr>
        <w:t>）</w:t>
      </w:r>
      <w:r w:rsidRPr="00907217">
        <w:rPr>
          <w:rFonts w:hint="eastAsia"/>
        </w:rPr>
        <w:t>社有の携帯電話・スマートフォン（以下「社有携帯電話等」という）を使用する者は、紛失、破損しないよう丁寧かつ慎重に扱わなければならない。</w:t>
      </w:r>
    </w:p>
    <w:p w14:paraId="53157DCD" w14:textId="16B7BB57" w:rsidR="00055B15" w:rsidRPr="00907217" w:rsidRDefault="00055B15" w:rsidP="00055B15">
      <w:pPr>
        <w:pStyle w:val="1230"/>
      </w:pPr>
      <w:r w:rsidRPr="00907217">
        <w:t>2</w:t>
      </w:r>
      <w:r w:rsidR="00964154">
        <w:rPr>
          <w:rFonts w:hint="eastAsia"/>
        </w:rPr>
        <w:t>）</w:t>
      </w:r>
      <w:r w:rsidRPr="00907217">
        <w:rPr>
          <w:rFonts w:hint="eastAsia"/>
        </w:rPr>
        <w:t>社有携帯電話等を使用する者は、使用者本人以外が操作できないよう、セキュリティロック等により保護しなければならない。</w:t>
      </w:r>
    </w:p>
    <w:p w14:paraId="7A87FDDB" w14:textId="79A644E4" w:rsidR="00055B15" w:rsidRPr="00907217" w:rsidRDefault="00055B15" w:rsidP="00055B15">
      <w:pPr>
        <w:pStyle w:val="1230"/>
      </w:pPr>
      <w:r w:rsidRPr="00907217">
        <w:t>3</w:t>
      </w:r>
      <w:r w:rsidR="00964154">
        <w:rPr>
          <w:rFonts w:hint="eastAsia"/>
        </w:rPr>
        <w:t>）</w:t>
      </w:r>
      <w:r w:rsidRPr="00907217">
        <w:rPr>
          <w:rFonts w:hint="eastAsia"/>
        </w:rPr>
        <w:t>持ち歩く際は、ストラップを付ける等の盗難・紛失防止策を必要に応じて講じなければならない。</w:t>
      </w:r>
    </w:p>
    <w:p w14:paraId="4E22B956" w14:textId="4E190CEF" w:rsidR="00055B15" w:rsidRPr="00907217" w:rsidRDefault="00055B15" w:rsidP="00055B15">
      <w:pPr>
        <w:pStyle w:val="1230"/>
      </w:pPr>
      <w:r w:rsidRPr="00907217">
        <w:t>4</w:t>
      </w:r>
      <w:r w:rsidR="00964154">
        <w:rPr>
          <w:rFonts w:hint="eastAsia"/>
        </w:rPr>
        <w:t>）</w:t>
      </w:r>
      <w:r w:rsidRPr="00907217">
        <w:rPr>
          <w:rFonts w:hint="eastAsia"/>
        </w:rPr>
        <w:t>電車やバスの中、その他公共の場所における使用は控え、個人情報やその他機密情報を他者に聞かれないよう十分配慮しなければならない。</w:t>
      </w:r>
    </w:p>
    <w:p w14:paraId="0653E6EA" w14:textId="51CA03A6" w:rsidR="00E11857" w:rsidRPr="00907217" w:rsidRDefault="00055B15" w:rsidP="003F6DBB">
      <w:pPr>
        <w:pStyle w:val="abc"/>
        <w:ind w:leftChars="476" w:left="1200"/>
      </w:pPr>
      <w:r w:rsidRPr="00907217">
        <w:rPr>
          <w:rFonts w:hint="eastAsia"/>
        </w:rPr>
        <w:lastRenderedPageBreak/>
        <w:t>5</w:t>
      </w:r>
      <w:r w:rsidR="00964154">
        <w:rPr>
          <w:rFonts w:hint="eastAsia"/>
        </w:rPr>
        <w:t>）</w:t>
      </w:r>
      <w:r w:rsidRPr="00907217">
        <w:rPr>
          <w:rFonts w:hint="eastAsia"/>
        </w:rPr>
        <w:t>私有の携帯電話・スマートフォンを業務で使用する場合は、情報セキュリティ委員長の承認を要する。また、社有携帯電話等と同様の安全対策を実施しなければならない。</w:t>
      </w:r>
    </w:p>
    <w:p w14:paraId="5E9C7A74" w14:textId="77777777" w:rsidR="006D1E55" w:rsidRPr="00907217" w:rsidRDefault="006D1E55" w:rsidP="006D2566">
      <w:pPr>
        <w:pStyle w:val="abc"/>
        <w:ind w:leftChars="0" w:left="0" w:firstLineChars="0" w:firstLine="0"/>
      </w:pPr>
    </w:p>
    <w:p w14:paraId="0BE0DC03" w14:textId="77449386" w:rsidR="00371B95" w:rsidRPr="00907217" w:rsidRDefault="00F507F5" w:rsidP="00371B95">
      <w:pPr>
        <w:pStyle w:val="20"/>
      </w:pPr>
      <w:bookmarkStart w:id="71" w:name="_Toc148162684"/>
      <w:r w:rsidRPr="00907217">
        <w:t>8</w:t>
      </w:r>
      <w:r w:rsidR="00371B95" w:rsidRPr="00907217">
        <w:rPr>
          <w:rFonts w:hint="eastAsia"/>
        </w:rPr>
        <w:t>.</w:t>
      </w:r>
      <w:r w:rsidR="00371B95" w:rsidRPr="00907217">
        <w:t>2</w:t>
      </w:r>
      <w:r w:rsidR="0025396D">
        <w:t xml:space="preserve"> </w:t>
      </w:r>
      <w:r w:rsidR="00371B95" w:rsidRPr="00907217">
        <w:t>特権的アクセス権</w:t>
      </w:r>
      <w:bookmarkEnd w:id="71"/>
    </w:p>
    <w:p w14:paraId="54B0462D" w14:textId="2463E093" w:rsidR="0001799B" w:rsidRPr="00907217" w:rsidRDefault="002D0829" w:rsidP="002E4996">
      <w:pPr>
        <w:pStyle w:val="aff3"/>
      </w:pPr>
      <w:r w:rsidRPr="00907217">
        <w:rPr>
          <w:rFonts w:hint="eastAsia"/>
        </w:rPr>
        <w:t>特権IDは特定の者に付与し、管理対象システムとその保有者を明確にする。</w:t>
      </w:r>
    </w:p>
    <w:p w14:paraId="26AB2226" w14:textId="77777777" w:rsidR="002D0829" w:rsidRPr="00907217" w:rsidRDefault="002D0829" w:rsidP="002E4996">
      <w:pPr>
        <w:pStyle w:val="aff3"/>
      </w:pPr>
    </w:p>
    <w:p w14:paraId="27672D6F" w14:textId="1CDC7C1D" w:rsidR="00F507F5" w:rsidRPr="00907217" w:rsidRDefault="00F507F5" w:rsidP="00F507F5">
      <w:pPr>
        <w:pStyle w:val="20"/>
      </w:pPr>
      <w:bookmarkStart w:id="72" w:name="_Toc148162685"/>
      <w:r w:rsidRPr="00907217">
        <w:t>8</w:t>
      </w:r>
      <w:r w:rsidRPr="00907217">
        <w:rPr>
          <w:rFonts w:hint="eastAsia"/>
        </w:rPr>
        <w:t>.</w:t>
      </w:r>
      <w:r w:rsidRPr="00907217">
        <w:t>3</w:t>
      </w:r>
      <w:r w:rsidR="0025396D">
        <w:t xml:space="preserve"> </w:t>
      </w:r>
      <w:r w:rsidRPr="00907217">
        <w:t>情報へのアクセス制限</w:t>
      </w:r>
      <w:bookmarkEnd w:id="72"/>
    </w:p>
    <w:p w14:paraId="0C8C22E8" w14:textId="3B8FC710" w:rsidR="002D0829" w:rsidRPr="00907217" w:rsidRDefault="002D0829" w:rsidP="002D0829">
      <w:pPr>
        <w:pStyle w:val="aff3"/>
      </w:pPr>
      <w:r w:rsidRPr="00907217">
        <w:rPr>
          <w:rFonts w:hint="eastAsia"/>
        </w:rPr>
        <w:t>情報システム管理者またはこれの指名する者は、各情報システム</w:t>
      </w:r>
      <w:r w:rsidR="00D4294C">
        <w:rPr>
          <w:rFonts w:hint="eastAsia"/>
        </w:rPr>
        <w:t>へ</w:t>
      </w:r>
      <w:r w:rsidRPr="00907217">
        <w:rPr>
          <w:rFonts w:hint="eastAsia"/>
        </w:rPr>
        <w:t>のアクセス権限</w:t>
      </w:r>
      <w:r w:rsidR="00D4294C">
        <w:rPr>
          <w:rFonts w:hint="eastAsia"/>
        </w:rPr>
        <w:t>について</w:t>
      </w:r>
      <w:r w:rsidRPr="00907217">
        <w:rPr>
          <w:rFonts w:hint="eastAsia"/>
        </w:rPr>
        <w:t>、必要な者のみが使用できるように設定する。</w:t>
      </w:r>
    </w:p>
    <w:p w14:paraId="4EBE38ED" w14:textId="77777777" w:rsidR="00B271E4" w:rsidRPr="00907217" w:rsidRDefault="00B271E4" w:rsidP="00AE7396">
      <w:pPr>
        <w:pStyle w:val="abc"/>
        <w:ind w:leftChars="0" w:left="0" w:firstLineChars="0" w:firstLine="0"/>
      </w:pPr>
    </w:p>
    <w:p w14:paraId="0352CA9C" w14:textId="11268DF3" w:rsidR="00F507F5" w:rsidRPr="00907217" w:rsidRDefault="00F507F5" w:rsidP="00F507F5">
      <w:pPr>
        <w:pStyle w:val="20"/>
      </w:pPr>
      <w:bookmarkStart w:id="73" w:name="_Toc148162686"/>
      <w:r w:rsidRPr="00907217">
        <w:t>8</w:t>
      </w:r>
      <w:r w:rsidRPr="00907217">
        <w:rPr>
          <w:rFonts w:hint="eastAsia"/>
        </w:rPr>
        <w:t>.</w:t>
      </w:r>
      <w:r w:rsidRPr="00907217">
        <w:t>4</w:t>
      </w:r>
      <w:r w:rsidR="0025396D">
        <w:t xml:space="preserve"> </w:t>
      </w:r>
      <w:r w:rsidRPr="00907217">
        <w:t>ソースコードへのアクセス</w:t>
      </w:r>
      <w:bookmarkEnd w:id="73"/>
    </w:p>
    <w:p w14:paraId="0AF88B97" w14:textId="211FAA65" w:rsidR="0001799B" w:rsidRDefault="00CA7828" w:rsidP="002E4996">
      <w:pPr>
        <w:pStyle w:val="aff3"/>
        <w:rPr>
          <w:color w:val="7030A0"/>
        </w:rPr>
      </w:pPr>
      <w:r w:rsidRPr="00CA7828">
        <w:rPr>
          <w:rFonts w:hint="eastAsia"/>
          <w:color w:val="7030A0"/>
        </w:rPr>
        <w:t>プログラムソースは、GITHUBにてアクセス権限・修正記録等を管理し保管する。</w:t>
      </w:r>
    </w:p>
    <w:p w14:paraId="33407BD8" w14:textId="77777777" w:rsidR="00CA7828" w:rsidRPr="00CA7828" w:rsidRDefault="00CA7828" w:rsidP="002E4996">
      <w:pPr>
        <w:pStyle w:val="aff3"/>
        <w:rPr>
          <w:color w:val="7030A0"/>
        </w:rPr>
      </w:pPr>
    </w:p>
    <w:p w14:paraId="76D967CD" w14:textId="0F2064D8" w:rsidR="00F507F5" w:rsidRPr="00907217" w:rsidRDefault="00F507F5" w:rsidP="00F507F5">
      <w:pPr>
        <w:pStyle w:val="20"/>
      </w:pPr>
      <w:bookmarkStart w:id="74" w:name="_Toc148162687"/>
      <w:r w:rsidRPr="006D2566">
        <w:t>8</w:t>
      </w:r>
      <w:r w:rsidRPr="006D2566">
        <w:rPr>
          <w:rFonts w:hint="eastAsia"/>
        </w:rPr>
        <w:t>.</w:t>
      </w:r>
      <w:r w:rsidRPr="006D2566">
        <w:t>5</w:t>
      </w:r>
      <w:r w:rsidR="0025396D">
        <w:t xml:space="preserve"> </w:t>
      </w:r>
      <w:r w:rsidR="009112EE" w:rsidRPr="006D2566">
        <w:t>セキュリティを保った認証</w:t>
      </w:r>
      <w:bookmarkEnd w:id="74"/>
    </w:p>
    <w:p w14:paraId="0AECD78A" w14:textId="77777777" w:rsidR="002D0829" w:rsidRPr="00907217" w:rsidRDefault="002D0829" w:rsidP="002D0829">
      <w:pPr>
        <w:pStyle w:val="aff3"/>
      </w:pPr>
      <w:r w:rsidRPr="00907217">
        <w:rPr>
          <w:rFonts w:hint="eastAsia"/>
        </w:rPr>
        <w:t>ログイン画面において入力したパスワードは文字列が表示されないようにする。</w:t>
      </w:r>
    </w:p>
    <w:p w14:paraId="0D700ED9" w14:textId="77777777" w:rsidR="00F507F5" w:rsidRPr="00907217" w:rsidRDefault="00F507F5" w:rsidP="00F507F5">
      <w:pPr>
        <w:pStyle w:val="abc"/>
      </w:pPr>
    </w:p>
    <w:p w14:paraId="1EF6598D" w14:textId="68C96378" w:rsidR="00F507F5" w:rsidRPr="00907217" w:rsidRDefault="00F507F5" w:rsidP="00F507F5">
      <w:pPr>
        <w:pStyle w:val="20"/>
      </w:pPr>
      <w:bookmarkStart w:id="75" w:name="_Toc148162688"/>
      <w:r w:rsidRPr="00907217">
        <w:t>8</w:t>
      </w:r>
      <w:r w:rsidRPr="00907217">
        <w:rPr>
          <w:rFonts w:hint="eastAsia"/>
        </w:rPr>
        <w:t>.</w:t>
      </w:r>
      <w:r w:rsidRPr="00907217">
        <w:t>6</w:t>
      </w:r>
      <w:r w:rsidR="0025396D">
        <w:t xml:space="preserve"> </w:t>
      </w:r>
      <w:r w:rsidR="009112EE" w:rsidRPr="00907217">
        <w:t>容量・能</w:t>
      </w:r>
      <w:r w:rsidR="00796A80">
        <w:rPr>
          <w:rFonts w:cs="Microsoft JhengHei" w:hint="eastAsia"/>
        </w:rPr>
        <w:t>力</w:t>
      </w:r>
      <w:r w:rsidR="009112EE" w:rsidRPr="00907217">
        <w:rPr>
          <w:rFonts w:cs="ＭＳ 明朝" w:hint="eastAsia"/>
        </w:rPr>
        <w:t>の管</w:t>
      </w:r>
      <w:r w:rsidR="009112EE" w:rsidRPr="00907217">
        <w:t>理</w:t>
      </w:r>
      <w:bookmarkEnd w:id="75"/>
    </w:p>
    <w:p w14:paraId="15B3905F" w14:textId="152B33AB" w:rsidR="00EB2108" w:rsidRPr="00907217" w:rsidRDefault="00EB2108" w:rsidP="00EB2108">
      <w:pPr>
        <w:pStyle w:val="abc"/>
      </w:pPr>
      <w:r w:rsidRPr="00907217">
        <w:rPr>
          <w:rFonts w:hint="eastAsia"/>
        </w:rPr>
        <w:t>a</w:t>
      </w:r>
      <w:r w:rsidR="00964154">
        <w:rPr>
          <w:rFonts w:hint="eastAsia"/>
        </w:rPr>
        <w:t>）</w:t>
      </w:r>
      <w:r w:rsidRPr="00907217">
        <w:rPr>
          <w:rFonts w:hint="eastAsia"/>
        </w:rPr>
        <w:t>情報システム管理者は、コンピュータやネットワークの応答時間など、その負荷状況について業務を通じて、問題がないかどうか確認する。</w:t>
      </w:r>
      <w:r w:rsidRPr="00907217">
        <w:br/>
      </w:r>
      <w:r w:rsidRPr="00907217">
        <w:rPr>
          <w:rFonts w:hint="eastAsia"/>
        </w:rPr>
        <w:t>情報システム管理者は、問題が発見された場合、速やかに原因の究明を行い、情報セキュリティ委員会に報告する。情報セキュリティ委員会は、情報システム管理者に対策を指示し、必要に応じて経営陣に報告する。</w:t>
      </w:r>
    </w:p>
    <w:p w14:paraId="24B651E6" w14:textId="1CF983B9" w:rsidR="00EB2108" w:rsidRPr="00907217" w:rsidRDefault="00EB2108" w:rsidP="00EB2108">
      <w:pPr>
        <w:pStyle w:val="abc"/>
      </w:pPr>
      <w:r w:rsidRPr="00907217">
        <w:rPr>
          <w:rFonts w:hint="eastAsia"/>
        </w:rPr>
        <w:t>b</w:t>
      </w:r>
      <w:r w:rsidR="00964154">
        <w:rPr>
          <w:rFonts w:hint="eastAsia"/>
        </w:rPr>
        <w:t>）</w:t>
      </w:r>
      <w:r w:rsidRPr="00907217">
        <w:rPr>
          <w:rFonts w:hint="eastAsia"/>
        </w:rPr>
        <w:t>情報システム管理者は、中長期的な業務量の増減を考慮し、将来的にシステムに必要な容量を予測し、必要であればトップマネジメントに報告する。</w:t>
      </w:r>
    </w:p>
    <w:p w14:paraId="6BD62AF8" w14:textId="77777777" w:rsidR="00F507F5" w:rsidRPr="00907217" w:rsidRDefault="00F507F5" w:rsidP="00F507F5">
      <w:pPr>
        <w:pStyle w:val="aff3"/>
      </w:pPr>
    </w:p>
    <w:p w14:paraId="123B6781" w14:textId="10F9EADB" w:rsidR="00F507F5" w:rsidRPr="00907217" w:rsidRDefault="00F507F5" w:rsidP="00F507F5">
      <w:pPr>
        <w:pStyle w:val="20"/>
      </w:pPr>
      <w:bookmarkStart w:id="76" w:name="_Toc148162689"/>
      <w:r w:rsidRPr="00907217">
        <w:t>8</w:t>
      </w:r>
      <w:r w:rsidRPr="00907217">
        <w:rPr>
          <w:rFonts w:hint="eastAsia"/>
        </w:rPr>
        <w:t>.</w:t>
      </w:r>
      <w:r w:rsidRPr="00907217">
        <w:t>7</w:t>
      </w:r>
      <w:r w:rsidR="0025396D">
        <w:t xml:space="preserve"> </w:t>
      </w:r>
      <w:r w:rsidR="009112EE" w:rsidRPr="00907217">
        <w:t>マルウェアに対する保護</w:t>
      </w:r>
      <w:bookmarkEnd w:id="76"/>
    </w:p>
    <w:p w14:paraId="4EF87F26" w14:textId="57DFFCB1" w:rsidR="00EB2108" w:rsidRPr="00907217" w:rsidRDefault="00DF2CA8" w:rsidP="00EB2108">
      <w:pPr>
        <w:pStyle w:val="1230"/>
      </w:pPr>
      <w:r>
        <w:t>a</w:t>
      </w:r>
      <w:r w:rsidR="00964154">
        <w:rPr>
          <w:rFonts w:hint="eastAsia"/>
        </w:rPr>
        <w:t>）</w:t>
      </w:r>
      <w:r w:rsidR="00EB2108" w:rsidRPr="00907217">
        <w:rPr>
          <w:rFonts w:hint="eastAsia"/>
        </w:rPr>
        <w:t>不審なメールを受け取った際には、自己判断で開封せず情報セキュリティ委員会に速やかに連絡すること。</w:t>
      </w:r>
    </w:p>
    <w:p w14:paraId="7179888A" w14:textId="215E52F8" w:rsidR="00A26BE6" w:rsidRDefault="00CA7828" w:rsidP="00E84802">
      <w:pPr>
        <w:pStyle w:val="1230"/>
        <w:rPr>
          <w:highlight w:val="yellow"/>
        </w:rPr>
      </w:pPr>
      <w:r w:rsidRPr="00CA7828">
        <w:rPr>
          <w:rFonts w:hint="eastAsia"/>
          <w:color w:val="7030A0"/>
          <w:highlight w:val="yellow"/>
        </w:rPr>
        <w:t>ｂ</w:t>
      </w:r>
      <w:r w:rsidR="00E84802" w:rsidRPr="00E84802">
        <w:rPr>
          <w:rFonts w:hint="eastAsia"/>
          <w:highlight w:val="yellow"/>
        </w:rPr>
        <w:t>）業務で使用するソフトは</w:t>
      </w:r>
      <w:r w:rsidR="00E84802" w:rsidRPr="00E84802">
        <w:rPr>
          <w:highlight w:val="yellow"/>
        </w:rPr>
        <w:t>APP STORE</w:t>
      </w:r>
      <w:r w:rsidR="00E84802" w:rsidRPr="00E84802">
        <w:rPr>
          <w:rFonts w:hint="eastAsia"/>
          <w:highlight w:val="yellow"/>
        </w:rPr>
        <w:t>のみでダウンロードできるものしか使用しない。その他のソフトを使用する場合はCTOの承認を得る。</w:t>
      </w:r>
    </w:p>
    <w:p w14:paraId="0BFE79A3" w14:textId="77777777" w:rsidR="00F507F5" w:rsidRPr="00907217" w:rsidRDefault="00F507F5" w:rsidP="00F507F5">
      <w:pPr>
        <w:pStyle w:val="abc"/>
      </w:pPr>
    </w:p>
    <w:p w14:paraId="3C8D176A" w14:textId="5EB39B7D" w:rsidR="00F507F5" w:rsidRPr="00907217" w:rsidRDefault="00F507F5" w:rsidP="00F507F5">
      <w:pPr>
        <w:pStyle w:val="20"/>
      </w:pPr>
      <w:bookmarkStart w:id="77" w:name="_Toc148162690"/>
      <w:r w:rsidRPr="00907217">
        <w:t>8</w:t>
      </w:r>
      <w:r w:rsidRPr="00907217">
        <w:rPr>
          <w:rFonts w:hint="eastAsia"/>
        </w:rPr>
        <w:t>.</w:t>
      </w:r>
      <w:r w:rsidRPr="00907217">
        <w:t>8</w:t>
      </w:r>
      <w:r w:rsidR="0025396D">
        <w:t xml:space="preserve"> </w:t>
      </w:r>
      <w:r w:rsidR="009112EE" w:rsidRPr="00907217">
        <w:t>技術的ぜい弱性の管理</w:t>
      </w:r>
      <w:bookmarkEnd w:id="77"/>
    </w:p>
    <w:p w14:paraId="1D5CD68A" w14:textId="4F7E4257" w:rsidR="00EB2108" w:rsidRPr="00907217" w:rsidRDefault="00EB2108" w:rsidP="00EB2108">
      <w:pPr>
        <w:pStyle w:val="abc"/>
      </w:pPr>
      <w:r w:rsidRPr="00907217">
        <w:rPr>
          <w:rFonts w:hint="eastAsia"/>
        </w:rPr>
        <w:t>a</w:t>
      </w:r>
      <w:r w:rsidR="00964154">
        <w:rPr>
          <w:rFonts w:hint="eastAsia"/>
        </w:rPr>
        <w:t>）</w:t>
      </w:r>
      <w:r w:rsidRPr="00907217">
        <w:rPr>
          <w:rFonts w:hint="eastAsia"/>
        </w:rPr>
        <w:t>情報セキュリティ委員会及び情報システム管理者は、技術的なぜい弱性のニュースを常に意識し、時期を失せず効果的に外部の攻撃から防御する。</w:t>
      </w:r>
    </w:p>
    <w:p w14:paraId="0D9F31F8" w14:textId="756600D5" w:rsidR="00EB2108" w:rsidRPr="00907217" w:rsidRDefault="00EB2108" w:rsidP="00EB2108">
      <w:pPr>
        <w:pStyle w:val="abc"/>
      </w:pPr>
      <w:r w:rsidRPr="00907217">
        <w:rPr>
          <w:rFonts w:hint="eastAsia"/>
        </w:rPr>
        <w:t>b</w:t>
      </w:r>
      <w:r w:rsidR="00964154">
        <w:rPr>
          <w:rFonts w:hint="eastAsia"/>
        </w:rPr>
        <w:t>）</w:t>
      </w:r>
      <w:r w:rsidRPr="00907217">
        <w:rPr>
          <w:rFonts w:hint="eastAsia"/>
        </w:rPr>
        <w:t>オペレーティングシステム（OS）やアプリケーションには常に最新のセキュリティパッチを適用する。ただし、検証の結果、業務上支障があると認めら</w:t>
      </w:r>
      <w:r w:rsidRPr="00907217">
        <w:rPr>
          <w:rFonts w:hint="eastAsia"/>
        </w:rPr>
        <w:lastRenderedPageBreak/>
        <w:t>れる場合には、他の方法で不正ソフトウェア対策を実施する。</w:t>
      </w:r>
    </w:p>
    <w:p w14:paraId="2B01792E" w14:textId="7292A0D1" w:rsidR="00F507F5" w:rsidRPr="00907217" w:rsidRDefault="00F507F5" w:rsidP="002E4996">
      <w:pPr>
        <w:pStyle w:val="aff3"/>
      </w:pPr>
    </w:p>
    <w:p w14:paraId="7D401ADD" w14:textId="2B60F2A3" w:rsidR="009112EE" w:rsidRPr="00B271E4" w:rsidRDefault="009112EE" w:rsidP="009112EE">
      <w:pPr>
        <w:pStyle w:val="20"/>
      </w:pPr>
      <w:bookmarkStart w:id="78" w:name="_Toc148162691"/>
      <w:r w:rsidRPr="00B271E4">
        <w:t>8</w:t>
      </w:r>
      <w:r w:rsidRPr="00B271E4">
        <w:rPr>
          <w:rFonts w:hint="eastAsia"/>
        </w:rPr>
        <w:t>.</w:t>
      </w:r>
      <w:r w:rsidRPr="00B271E4">
        <w:t>9</w:t>
      </w:r>
      <w:r w:rsidR="0025396D">
        <w:t xml:space="preserve"> </w:t>
      </w:r>
      <w:r w:rsidRPr="00B271E4">
        <w:t>構成管理</w:t>
      </w:r>
      <w:bookmarkEnd w:id="78"/>
    </w:p>
    <w:p w14:paraId="0CEBC018" w14:textId="24AABDD9" w:rsidR="00776EA4" w:rsidRPr="00B271E4" w:rsidRDefault="00776EA4" w:rsidP="00776EA4">
      <w:pPr>
        <w:pStyle w:val="abc"/>
      </w:pPr>
      <w:r w:rsidRPr="00B271E4">
        <w:rPr>
          <w:rFonts w:hint="eastAsia"/>
        </w:rPr>
        <w:t>a</w:t>
      </w:r>
      <w:r w:rsidR="00964154">
        <w:rPr>
          <w:rFonts w:hint="eastAsia"/>
        </w:rPr>
        <w:t>）</w:t>
      </w:r>
      <w:r w:rsidR="001B6E28" w:rsidRPr="00B271E4">
        <w:rPr>
          <w:rFonts w:hint="eastAsia"/>
        </w:rPr>
        <w:t>重要度の高い</w:t>
      </w:r>
      <w:r w:rsidRPr="00B271E4">
        <w:rPr>
          <w:rFonts w:hint="eastAsia"/>
        </w:rPr>
        <w:t>ハードウェア、ソフトウェア、サービス</w:t>
      </w:r>
      <w:r w:rsidR="00950B10" w:rsidRPr="00B271E4">
        <w:rPr>
          <w:rFonts w:hint="eastAsia"/>
        </w:rPr>
        <w:t>、</w:t>
      </w:r>
      <w:r w:rsidRPr="00B271E4">
        <w:rPr>
          <w:rFonts w:hint="eastAsia"/>
        </w:rPr>
        <w:t>ネットワーク</w:t>
      </w:r>
      <w:r w:rsidR="001B6E28" w:rsidRPr="00B271E4">
        <w:rPr>
          <w:rFonts w:hint="eastAsia"/>
        </w:rPr>
        <w:t>を利用する際は、</w:t>
      </w:r>
      <w:r w:rsidR="00A73712" w:rsidRPr="00B271E4">
        <w:rPr>
          <w:rFonts w:hint="eastAsia"/>
        </w:rPr>
        <w:t>安全に利用するための設定をする。</w:t>
      </w:r>
    </w:p>
    <w:p w14:paraId="1F5394CC" w14:textId="7817803E" w:rsidR="009112EE" w:rsidRPr="00B271E4" w:rsidRDefault="00776EA4" w:rsidP="00776EA4">
      <w:pPr>
        <w:pStyle w:val="abc"/>
      </w:pPr>
      <w:r w:rsidRPr="00B271E4">
        <w:rPr>
          <w:rFonts w:hint="eastAsia"/>
        </w:rPr>
        <w:t>b</w:t>
      </w:r>
      <w:r w:rsidR="00964154">
        <w:rPr>
          <w:rFonts w:hint="eastAsia"/>
        </w:rPr>
        <w:t>）</w:t>
      </w:r>
      <w:r w:rsidR="00A73712" w:rsidRPr="00B271E4">
        <w:rPr>
          <w:rFonts w:hint="eastAsia"/>
        </w:rPr>
        <w:t>設定を変更する際は、8.32に従い実施する。</w:t>
      </w:r>
    </w:p>
    <w:p w14:paraId="3346808E" w14:textId="129E649A" w:rsidR="00A73712" w:rsidRPr="00B271E4" w:rsidRDefault="00A73712" w:rsidP="00776EA4">
      <w:pPr>
        <w:pStyle w:val="abc"/>
      </w:pPr>
      <w:r w:rsidRPr="00B271E4">
        <w:t>c</w:t>
      </w:r>
      <w:r w:rsidR="00964154">
        <w:rPr>
          <w:rFonts w:hint="eastAsia"/>
        </w:rPr>
        <w:t>）</w:t>
      </w:r>
      <w:r w:rsidRPr="00B271E4">
        <w:rPr>
          <w:rFonts w:hint="eastAsia"/>
        </w:rPr>
        <w:t>設定の妥当性を定期的に確認する。</w:t>
      </w:r>
    </w:p>
    <w:p w14:paraId="04441F54" w14:textId="77777777" w:rsidR="00E63232" w:rsidRPr="00B271E4" w:rsidRDefault="00E63232" w:rsidP="009112EE">
      <w:pPr>
        <w:pStyle w:val="abc"/>
      </w:pPr>
    </w:p>
    <w:p w14:paraId="648025C2" w14:textId="41492417" w:rsidR="009112EE" w:rsidRPr="00B271E4" w:rsidRDefault="009112EE" w:rsidP="009112EE">
      <w:pPr>
        <w:pStyle w:val="20"/>
      </w:pPr>
      <w:bookmarkStart w:id="79" w:name="_Toc148162692"/>
      <w:r w:rsidRPr="00B271E4">
        <w:t>8</w:t>
      </w:r>
      <w:r w:rsidRPr="00B271E4">
        <w:rPr>
          <w:rFonts w:hint="eastAsia"/>
        </w:rPr>
        <w:t>.</w:t>
      </w:r>
      <w:r w:rsidRPr="00B271E4">
        <w:t>10</w:t>
      </w:r>
      <w:r w:rsidR="0025396D">
        <w:t xml:space="preserve"> </w:t>
      </w:r>
      <w:r w:rsidRPr="00B271E4">
        <w:t>情報の削除</w:t>
      </w:r>
      <w:bookmarkEnd w:id="79"/>
    </w:p>
    <w:p w14:paraId="7E305A39" w14:textId="56658205" w:rsidR="00F507F5" w:rsidRPr="00B271E4" w:rsidRDefault="00592B95" w:rsidP="002E4996">
      <w:pPr>
        <w:pStyle w:val="aff3"/>
      </w:pPr>
      <w:r>
        <w:rPr>
          <w:rFonts w:hint="eastAsia"/>
        </w:rPr>
        <w:t>情報は</w:t>
      </w:r>
      <w:r w:rsidR="004E49EA" w:rsidRPr="00B271E4">
        <w:rPr>
          <w:rFonts w:hint="eastAsia"/>
        </w:rPr>
        <w:t>、関連する法律および規制、契約上の要求事項を考慮し、適切な削除を行う。</w:t>
      </w:r>
    </w:p>
    <w:p w14:paraId="100192BE" w14:textId="26D86113" w:rsidR="00F507F5" w:rsidRPr="00B271E4" w:rsidRDefault="00F507F5" w:rsidP="002E4996">
      <w:pPr>
        <w:pStyle w:val="aff3"/>
      </w:pPr>
    </w:p>
    <w:p w14:paraId="60127CFE" w14:textId="2DFA6E22" w:rsidR="009112EE" w:rsidRPr="00B271E4" w:rsidRDefault="009112EE" w:rsidP="009112EE">
      <w:pPr>
        <w:pStyle w:val="20"/>
      </w:pPr>
      <w:bookmarkStart w:id="80" w:name="_Toc148162693"/>
      <w:r w:rsidRPr="00B271E4">
        <w:t>8</w:t>
      </w:r>
      <w:r w:rsidRPr="00B271E4">
        <w:rPr>
          <w:rFonts w:hint="eastAsia"/>
        </w:rPr>
        <w:t>.</w:t>
      </w:r>
      <w:r w:rsidRPr="00B271E4">
        <w:t>1</w:t>
      </w:r>
      <w:r w:rsidRPr="00B271E4">
        <w:rPr>
          <w:rFonts w:hint="eastAsia"/>
        </w:rPr>
        <w:t>1</w:t>
      </w:r>
      <w:r w:rsidR="0025396D">
        <w:t xml:space="preserve"> </w:t>
      </w:r>
      <w:r w:rsidRPr="00B271E4">
        <w:t>データマスキング</w:t>
      </w:r>
      <w:bookmarkEnd w:id="80"/>
    </w:p>
    <w:p w14:paraId="76475ADD" w14:textId="3B0D9D6E" w:rsidR="00AB72E9" w:rsidRDefault="00AB72E9" w:rsidP="00AB72E9">
      <w:pPr>
        <w:pStyle w:val="abc"/>
        <w:ind w:leftChars="309" w:left="707" w:hangingChars="29" w:hanging="58"/>
      </w:pPr>
      <w:r>
        <w:rPr>
          <w:rFonts w:hint="eastAsia"/>
        </w:rPr>
        <w:t>a</w:t>
      </w:r>
      <w:r w:rsidR="00964154">
        <w:rPr>
          <w:rFonts w:hint="eastAsia"/>
        </w:rPr>
        <w:t>）</w:t>
      </w:r>
      <w:r w:rsidR="004E49EA" w:rsidRPr="00B271E4">
        <w:rPr>
          <w:rFonts w:hint="eastAsia"/>
        </w:rPr>
        <w:t>個人を特定できる情報</w:t>
      </w:r>
      <w:r w:rsidR="005E18BB" w:rsidRPr="00B271E4">
        <w:rPr>
          <w:rFonts w:hint="eastAsia"/>
        </w:rPr>
        <w:t>や機密性の高い情報</w:t>
      </w:r>
      <w:r w:rsidR="004E49EA" w:rsidRPr="00B271E4">
        <w:rPr>
          <w:rFonts w:hint="eastAsia"/>
        </w:rPr>
        <w:t>を取り扱う際は、</w:t>
      </w:r>
      <w:r w:rsidR="00FF4496" w:rsidRPr="00B271E4">
        <w:rPr>
          <w:rFonts w:hint="eastAsia"/>
        </w:rPr>
        <w:t>必要に応じて</w:t>
      </w:r>
      <w:r w:rsidR="00E63232" w:rsidRPr="00B271E4">
        <w:rPr>
          <w:rFonts w:hint="eastAsia"/>
        </w:rPr>
        <w:t>マスキング</w:t>
      </w:r>
      <w:r w:rsidR="00FF4496" w:rsidRPr="00B271E4">
        <w:rPr>
          <w:rFonts w:hint="eastAsia"/>
        </w:rPr>
        <w:t>を行う。</w:t>
      </w:r>
    </w:p>
    <w:p w14:paraId="43A5558C" w14:textId="1879C965" w:rsidR="005E18BB" w:rsidRPr="00B271E4" w:rsidRDefault="00AB72E9" w:rsidP="00AB72E9">
      <w:pPr>
        <w:pStyle w:val="abc"/>
        <w:ind w:leftChars="309" w:left="707" w:hangingChars="29" w:hanging="58"/>
      </w:pPr>
      <w:r>
        <w:rPr>
          <w:rFonts w:hint="eastAsia"/>
        </w:rPr>
        <w:t>b</w:t>
      </w:r>
      <w:r w:rsidR="00964154">
        <w:rPr>
          <w:rFonts w:hint="eastAsia"/>
        </w:rPr>
        <w:t>）</w:t>
      </w:r>
      <w:r w:rsidR="005E18BB" w:rsidRPr="00B271E4">
        <w:rPr>
          <w:rFonts w:hint="eastAsia"/>
        </w:rPr>
        <w:t>取り扱う情報が仮名加工情報や匿名加工情報の場合は個人情報保護法令等に準拠する</w:t>
      </w:r>
      <w:r w:rsidR="00D00ABC">
        <w:rPr>
          <w:rFonts w:hint="eastAsia"/>
        </w:rPr>
        <w:t>。</w:t>
      </w:r>
    </w:p>
    <w:p w14:paraId="690F2556" w14:textId="5E710896" w:rsidR="004E49EA" w:rsidRPr="00B271E4" w:rsidRDefault="00555003" w:rsidP="00555003">
      <w:pPr>
        <w:pStyle w:val="abc"/>
        <w:tabs>
          <w:tab w:val="left" w:pos="2321"/>
        </w:tabs>
      </w:pPr>
      <w:r w:rsidRPr="00B271E4">
        <w:tab/>
      </w:r>
      <w:r w:rsidRPr="00B271E4">
        <w:tab/>
      </w:r>
    </w:p>
    <w:p w14:paraId="2344893E" w14:textId="3E3314EE" w:rsidR="009112EE" w:rsidRPr="00796A80" w:rsidRDefault="009112EE" w:rsidP="009112EE">
      <w:pPr>
        <w:pStyle w:val="20"/>
      </w:pPr>
      <w:bookmarkStart w:id="81" w:name="_Toc148162694"/>
      <w:r w:rsidRPr="00B271E4">
        <w:t>8</w:t>
      </w:r>
      <w:r w:rsidRPr="00B271E4">
        <w:rPr>
          <w:rFonts w:hint="eastAsia"/>
        </w:rPr>
        <w:t>.</w:t>
      </w:r>
      <w:r w:rsidRPr="00B271E4">
        <w:t>12</w:t>
      </w:r>
      <w:r w:rsidR="0025396D">
        <w:t xml:space="preserve"> </w:t>
      </w:r>
      <w:r w:rsidRPr="00B271E4">
        <w:t>データ漏</w:t>
      </w:r>
      <w:r w:rsidR="00922285">
        <w:rPr>
          <w:rFonts w:hint="eastAsia"/>
        </w:rPr>
        <w:t>えい</w:t>
      </w:r>
      <w:r w:rsidRPr="00B271E4">
        <w:t>防</w:t>
      </w:r>
      <w:r w:rsidR="00796A80">
        <w:rPr>
          <w:rFonts w:cs="Microsoft JhengHei" w:hint="eastAsia"/>
        </w:rPr>
        <w:t>止</w:t>
      </w:r>
      <w:bookmarkEnd w:id="81"/>
    </w:p>
    <w:p w14:paraId="5172E955" w14:textId="0CB092FD" w:rsidR="00555003" w:rsidRPr="00907217" w:rsidRDefault="00A3176D" w:rsidP="005476A9">
      <w:pPr>
        <w:pStyle w:val="aff3"/>
      </w:pPr>
      <w:r w:rsidRPr="00907217">
        <w:rPr>
          <w:rFonts w:hint="eastAsia"/>
        </w:rPr>
        <w:t>システム、ネットワーク、</w:t>
      </w:r>
      <w:r w:rsidR="00555003" w:rsidRPr="00907217">
        <w:rPr>
          <w:rFonts w:hint="eastAsia"/>
        </w:rPr>
        <w:t>機器に対し、</w:t>
      </w:r>
      <w:r w:rsidR="0064302A">
        <w:rPr>
          <w:rFonts w:hint="eastAsia"/>
        </w:rPr>
        <w:t>必要</w:t>
      </w:r>
      <w:r w:rsidR="00555003" w:rsidRPr="00907217">
        <w:rPr>
          <w:rFonts w:hint="eastAsia"/>
        </w:rPr>
        <w:t>に応じて</w:t>
      </w:r>
      <w:r w:rsidR="00FF4496" w:rsidRPr="00907217">
        <w:rPr>
          <w:rFonts w:hint="eastAsia"/>
        </w:rPr>
        <w:t>データ漏洩防止</w:t>
      </w:r>
      <w:r w:rsidR="00555003" w:rsidRPr="00907217">
        <w:rPr>
          <w:rFonts w:hint="eastAsia"/>
        </w:rPr>
        <w:t>対策を行う。</w:t>
      </w:r>
      <w:r w:rsidR="008D2284">
        <w:rPr>
          <w:rFonts w:hint="eastAsia"/>
        </w:rPr>
        <w:t>必要</w:t>
      </w:r>
      <w:r w:rsidR="005476A9" w:rsidRPr="00907217">
        <w:rPr>
          <w:rFonts w:hint="eastAsia"/>
        </w:rPr>
        <w:t>に応じて</w:t>
      </w:r>
      <w:r w:rsidR="00FF4496" w:rsidRPr="00907217">
        <w:rPr>
          <w:rFonts w:hint="eastAsia"/>
        </w:rPr>
        <w:t>ネットワーク</w:t>
      </w:r>
      <w:r w:rsidR="00DB1F8A" w:rsidRPr="00907217">
        <w:rPr>
          <w:rFonts w:hint="eastAsia"/>
        </w:rPr>
        <w:t>監視、ネットワークや</w:t>
      </w:r>
      <w:r w:rsidR="005E18BB" w:rsidRPr="00907217">
        <w:rPr>
          <w:rFonts w:hint="eastAsia"/>
        </w:rPr>
        <w:t>機器</w:t>
      </w:r>
      <w:r w:rsidR="00DB1F8A" w:rsidRPr="00907217">
        <w:rPr>
          <w:rFonts w:hint="eastAsia"/>
        </w:rPr>
        <w:t>の暗号化等を行う。</w:t>
      </w:r>
    </w:p>
    <w:p w14:paraId="056D86FC" w14:textId="77777777" w:rsidR="00030D72" w:rsidRPr="00907217" w:rsidRDefault="00030D72" w:rsidP="009112EE">
      <w:pPr>
        <w:pStyle w:val="aff3"/>
      </w:pPr>
    </w:p>
    <w:p w14:paraId="3B92308C" w14:textId="26E5EDCC" w:rsidR="009112EE" w:rsidRPr="00907217" w:rsidRDefault="009112EE" w:rsidP="009112EE">
      <w:pPr>
        <w:pStyle w:val="20"/>
      </w:pPr>
      <w:bookmarkStart w:id="82" w:name="_Toc148162695"/>
      <w:r w:rsidRPr="00907217">
        <w:t>8</w:t>
      </w:r>
      <w:r w:rsidRPr="00907217">
        <w:rPr>
          <w:rFonts w:hint="eastAsia"/>
        </w:rPr>
        <w:t>.</w:t>
      </w:r>
      <w:r w:rsidRPr="00907217">
        <w:t>13</w:t>
      </w:r>
      <w:r w:rsidR="0025396D">
        <w:t xml:space="preserve"> </w:t>
      </w:r>
      <w:r w:rsidRPr="00907217">
        <w:t>情報のバックアップ</w:t>
      </w:r>
      <w:bookmarkEnd w:id="82"/>
    </w:p>
    <w:p w14:paraId="7A9B62EC" w14:textId="7660E605" w:rsidR="00EB2108" w:rsidRPr="00907217" w:rsidRDefault="00EB2108" w:rsidP="00EB2108">
      <w:pPr>
        <w:pStyle w:val="abc"/>
      </w:pPr>
      <w:r w:rsidRPr="00907217">
        <w:rPr>
          <w:rFonts w:hint="eastAsia"/>
        </w:rPr>
        <w:t>a</w:t>
      </w:r>
      <w:r w:rsidR="00964154">
        <w:rPr>
          <w:rFonts w:hint="eastAsia"/>
        </w:rPr>
        <w:t>）</w:t>
      </w:r>
      <w:r w:rsidRPr="00907217">
        <w:rPr>
          <w:rFonts w:hint="eastAsia"/>
        </w:rPr>
        <w:t>情報システム管理者は、サーバ内に保存された重要データを障害による破壊や、不正アクセス、改ざんなどから守るために、必要に応じてシステム及びデータのバックアップを行う。</w:t>
      </w:r>
    </w:p>
    <w:p w14:paraId="362EEBCD" w14:textId="2B24908C" w:rsidR="00EB2108" w:rsidRPr="00907217" w:rsidRDefault="00EB2108" w:rsidP="00EB2108">
      <w:pPr>
        <w:pStyle w:val="abc"/>
      </w:pPr>
      <w:r w:rsidRPr="00907217">
        <w:t>b</w:t>
      </w:r>
      <w:r w:rsidR="00964154">
        <w:rPr>
          <w:rFonts w:hint="eastAsia"/>
        </w:rPr>
        <w:t>）</w:t>
      </w:r>
      <w:r w:rsidRPr="00907217">
        <w:rPr>
          <w:rFonts w:hint="eastAsia"/>
        </w:rPr>
        <w:t>情報システム管理者は、バックアップが確実に行われており、障害時に復元が可能かどうかを定期的にチェックしなければならない。</w:t>
      </w:r>
    </w:p>
    <w:p w14:paraId="725D2C6B" w14:textId="77777777" w:rsidR="009112EE" w:rsidRPr="00907217" w:rsidRDefault="009112EE" w:rsidP="009112EE">
      <w:pPr>
        <w:pStyle w:val="abc"/>
      </w:pPr>
    </w:p>
    <w:p w14:paraId="7B7E0299" w14:textId="23196E77" w:rsidR="009112EE" w:rsidRPr="00907217" w:rsidRDefault="009112EE" w:rsidP="009112EE">
      <w:pPr>
        <w:pStyle w:val="20"/>
      </w:pPr>
      <w:bookmarkStart w:id="83" w:name="_Toc148162696"/>
      <w:r w:rsidRPr="00907217">
        <w:t>8</w:t>
      </w:r>
      <w:r w:rsidRPr="00907217">
        <w:rPr>
          <w:rFonts w:hint="eastAsia"/>
        </w:rPr>
        <w:t>.</w:t>
      </w:r>
      <w:r w:rsidRPr="00907217">
        <w:t>14</w:t>
      </w:r>
      <w:r w:rsidR="0025396D">
        <w:t xml:space="preserve"> </w:t>
      </w:r>
      <w:r w:rsidRPr="00907217">
        <w:t>情報処理施設</w:t>
      </w:r>
      <w:r w:rsidR="00922285">
        <w:rPr>
          <w:rFonts w:hint="eastAsia"/>
        </w:rPr>
        <w:t>・設備</w:t>
      </w:r>
      <w:r w:rsidRPr="00907217">
        <w:t>の冗</w:t>
      </w:r>
      <w:r w:rsidR="00796A80">
        <w:rPr>
          <w:rFonts w:cs="Microsoft JhengHei" w:hint="eastAsia"/>
        </w:rPr>
        <w:t>長</w:t>
      </w:r>
      <w:r w:rsidRPr="00907217">
        <w:t>性</w:t>
      </w:r>
      <w:bookmarkEnd w:id="83"/>
    </w:p>
    <w:p w14:paraId="2F5CFCDB" w14:textId="4C193941" w:rsidR="00806FDB" w:rsidRPr="00907217" w:rsidRDefault="00806FDB" w:rsidP="00806FDB">
      <w:pPr>
        <w:pStyle w:val="abc"/>
      </w:pPr>
      <w:r w:rsidRPr="00907217">
        <w:rPr>
          <w:rFonts w:hint="eastAsia"/>
        </w:rPr>
        <w:t>a</w:t>
      </w:r>
      <w:r w:rsidR="00964154">
        <w:rPr>
          <w:rFonts w:hint="eastAsia"/>
        </w:rPr>
        <w:t>）</w:t>
      </w:r>
      <w:r w:rsidRPr="00907217">
        <w:rPr>
          <w:rFonts w:hint="eastAsia"/>
        </w:rPr>
        <w:t>重要な情報システムは、可用性に関する業務上の要求事項を明確にし、必要に応じて冗長性（二重化等）の対応を実施する。</w:t>
      </w:r>
    </w:p>
    <w:p w14:paraId="1D5D37B3" w14:textId="46FABB99" w:rsidR="00806FDB" w:rsidRPr="00907217" w:rsidRDefault="00806FDB" w:rsidP="00806FDB">
      <w:pPr>
        <w:pStyle w:val="abc"/>
      </w:pPr>
      <w:r w:rsidRPr="00907217">
        <w:rPr>
          <w:rFonts w:hint="eastAsia"/>
        </w:rPr>
        <w:t>b</w:t>
      </w:r>
      <w:r w:rsidR="00964154">
        <w:rPr>
          <w:rFonts w:hint="eastAsia"/>
        </w:rPr>
        <w:t>）</w:t>
      </w:r>
      <w:r w:rsidRPr="00907217">
        <w:rPr>
          <w:rFonts w:hint="eastAsia"/>
        </w:rPr>
        <w:t>必要に応じて、切り替えが正しく動作することの確認を行う。</w:t>
      </w:r>
    </w:p>
    <w:p w14:paraId="2C369FFE" w14:textId="77777777" w:rsidR="009112EE" w:rsidRPr="00907217" w:rsidRDefault="009112EE" w:rsidP="009112EE">
      <w:pPr>
        <w:pStyle w:val="aff3"/>
      </w:pPr>
    </w:p>
    <w:p w14:paraId="46A4A937" w14:textId="06905007" w:rsidR="009112EE" w:rsidRPr="00907217" w:rsidRDefault="009112EE" w:rsidP="009112EE">
      <w:pPr>
        <w:pStyle w:val="20"/>
      </w:pPr>
      <w:bookmarkStart w:id="84" w:name="_Toc148162697"/>
      <w:r w:rsidRPr="00907217">
        <w:t>8</w:t>
      </w:r>
      <w:r w:rsidRPr="00907217">
        <w:rPr>
          <w:rFonts w:hint="eastAsia"/>
        </w:rPr>
        <w:t>.</w:t>
      </w:r>
      <w:r w:rsidRPr="00907217">
        <w:t>15</w:t>
      </w:r>
      <w:r w:rsidR="0025396D">
        <w:t xml:space="preserve"> </w:t>
      </w:r>
      <w:r w:rsidRPr="00907217">
        <w:t>ログ取得</w:t>
      </w:r>
      <w:bookmarkEnd w:id="84"/>
    </w:p>
    <w:p w14:paraId="3BECE677" w14:textId="00D16C86" w:rsidR="00806FDB" w:rsidRPr="00907217" w:rsidRDefault="00806FDB" w:rsidP="00806FDB">
      <w:pPr>
        <w:pStyle w:val="abc"/>
      </w:pPr>
      <w:r w:rsidRPr="00907217">
        <w:rPr>
          <w:rFonts w:hint="eastAsia"/>
        </w:rPr>
        <w:t>a</w:t>
      </w:r>
      <w:r w:rsidR="00964154">
        <w:rPr>
          <w:rFonts w:hint="eastAsia"/>
        </w:rPr>
        <w:t>）</w:t>
      </w:r>
      <w:r w:rsidRPr="00907217">
        <w:rPr>
          <w:rFonts w:hint="eastAsia"/>
        </w:rPr>
        <w:t>情報システム管理者は、サーバ内に保存された重要データを障害による破壊や、不正アクセス、改ざんなどから守るために、必要に応じてログの取得を</w:t>
      </w:r>
      <w:r w:rsidRPr="00907217">
        <w:rPr>
          <w:rFonts w:hint="eastAsia"/>
        </w:rPr>
        <w:lastRenderedPageBreak/>
        <w:t>行う。</w:t>
      </w:r>
    </w:p>
    <w:p w14:paraId="0A5242C5" w14:textId="02DAD80C" w:rsidR="00806FDB" w:rsidRPr="00907217" w:rsidRDefault="00806FDB" w:rsidP="00806FDB">
      <w:pPr>
        <w:pStyle w:val="abc"/>
      </w:pPr>
      <w:r w:rsidRPr="00907217">
        <w:rPr>
          <w:rFonts w:hint="eastAsia"/>
        </w:rPr>
        <w:t>b</w:t>
      </w:r>
      <w:r w:rsidR="00964154">
        <w:rPr>
          <w:rFonts w:hint="eastAsia"/>
        </w:rPr>
        <w:t>）</w:t>
      </w:r>
      <w:r w:rsidR="003468FF" w:rsidRPr="00907217">
        <w:rPr>
          <w:rFonts w:hint="eastAsia"/>
        </w:rPr>
        <w:t>ログは情報システム管理者又はその指名するものがアクセスできるようにする。</w:t>
      </w:r>
    </w:p>
    <w:p w14:paraId="6537AD85" w14:textId="6184721E" w:rsidR="003468FF" w:rsidRPr="00907217" w:rsidRDefault="003468FF" w:rsidP="003468FF">
      <w:pPr>
        <w:pStyle w:val="abc"/>
      </w:pPr>
      <w:r w:rsidRPr="00907217">
        <w:t>c</w:t>
      </w:r>
      <w:r w:rsidR="00964154">
        <w:rPr>
          <w:rFonts w:hint="eastAsia"/>
        </w:rPr>
        <w:t>）</w:t>
      </w:r>
      <w:r w:rsidRPr="00907217">
        <w:rPr>
          <w:rFonts w:hint="eastAsia"/>
        </w:rPr>
        <w:t>情報システム管理者は、必要に応じて定期的にログをチェックしなければならない。</w:t>
      </w:r>
    </w:p>
    <w:p w14:paraId="136A0467" w14:textId="5EB955EB" w:rsidR="003468FF" w:rsidRPr="00907217" w:rsidRDefault="003468FF" w:rsidP="00806FDB">
      <w:pPr>
        <w:pStyle w:val="abc"/>
      </w:pPr>
      <w:r w:rsidRPr="00907217">
        <w:rPr>
          <w:rFonts w:hint="eastAsia"/>
        </w:rPr>
        <w:t>d</w:t>
      </w:r>
      <w:r w:rsidR="00964154">
        <w:rPr>
          <w:rFonts w:hint="eastAsia"/>
        </w:rPr>
        <w:t>）</w:t>
      </w:r>
      <w:r w:rsidRPr="00907217">
        <w:rPr>
          <w:rFonts w:hint="eastAsia"/>
        </w:rPr>
        <w:t>情報システム管理者は、運用担当者がサーバに関与して行った作業を確認する。</w:t>
      </w:r>
    </w:p>
    <w:p w14:paraId="35FC89EF" w14:textId="77777777" w:rsidR="009112EE" w:rsidRPr="00907217" w:rsidRDefault="009112EE" w:rsidP="009112EE">
      <w:pPr>
        <w:pStyle w:val="abc"/>
      </w:pPr>
    </w:p>
    <w:p w14:paraId="34445F54" w14:textId="695AC1C8" w:rsidR="009112EE" w:rsidRPr="00907217" w:rsidRDefault="009112EE" w:rsidP="009112EE">
      <w:pPr>
        <w:pStyle w:val="20"/>
      </w:pPr>
      <w:bookmarkStart w:id="85" w:name="_Toc148162698"/>
      <w:r w:rsidRPr="00A6016E">
        <w:t>8</w:t>
      </w:r>
      <w:r w:rsidRPr="00A6016E">
        <w:rPr>
          <w:rFonts w:hint="eastAsia"/>
        </w:rPr>
        <w:t>.</w:t>
      </w:r>
      <w:r w:rsidRPr="00A6016E">
        <w:t>16</w:t>
      </w:r>
      <w:r w:rsidR="0025396D">
        <w:t xml:space="preserve"> </w:t>
      </w:r>
      <w:r w:rsidR="003468FF" w:rsidRPr="00A6016E">
        <w:rPr>
          <w:rFonts w:hint="eastAsia"/>
        </w:rPr>
        <w:t>監視活動</w:t>
      </w:r>
      <w:bookmarkEnd w:id="85"/>
    </w:p>
    <w:p w14:paraId="3E09FAA0" w14:textId="02BC40B4" w:rsidR="009112EE" w:rsidRPr="00907217" w:rsidRDefault="007706F9" w:rsidP="009112EE">
      <w:pPr>
        <w:pStyle w:val="aff3"/>
      </w:pPr>
      <w:r w:rsidRPr="007706F9">
        <w:rPr>
          <w:rFonts w:hint="eastAsia"/>
        </w:rPr>
        <w:t>情報セキュリティインシデントの可能性</w:t>
      </w:r>
      <w:r>
        <w:rPr>
          <w:rFonts w:hint="eastAsia"/>
        </w:rPr>
        <w:t>がある事象を評価するため、</w:t>
      </w:r>
      <w:r w:rsidR="00030D72" w:rsidRPr="00907217">
        <w:rPr>
          <w:rFonts w:hint="eastAsia"/>
        </w:rPr>
        <w:t>必要に応じて</w:t>
      </w:r>
      <w:r w:rsidR="00DB1F8A" w:rsidRPr="00907217">
        <w:rPr>
          <w:rFonts w:hint="eastAsia"/>
        </w:rPr>
        <w:t>ネットワーク、情報システム、アプリケーションにおいて、</w:t>
      </w:r>
      <w:r>
        <w:rPr>
          <w:rFonts w:hint="eastAsia"/>
        </w:rPr>
        <w:t>継続的な監視を行</w:t>
      </w:r>
      <w:r w:rsidR="00AE792D">
        <w:rPr>
          <w:rFonts w:hint="eastAsia"/>
        </w:rPr>
        <w:t>う</w:t>
      </w:r>
      <w:r w:rsidR="00DB1F8A" w:rsidRPr="00907217">
        <w:rPr>
          <w:rFonts w:hint="eastAsia"/>
        </w:rPr>
        <w:t>。</w:t>
      </w:r>
    </w:p>
    <w:p w14:paraId="19DDCF05" w14:textId="77777777" w:rsidR="00DB1F8A" w:rsidRPr="00907217" w:rsidRDefault="00DB1F8A" w:rsidP="009112EE">
      <w:pPr>
        <w:pStyle w:val="aff3"/>
      </w:pPr>
    </w:p>
    <w:p w14:paraId="1FE08F30" w14:textId="59C8FA0F" w:rsidR="009112EE" w:rsidRPr="00907217" w:rsidRDefault="009112EE" w:rsidP="009112EE">
      <w:pPr>
        <w:pStyle w:val="20"/>
      </w:pPr>
      <w:bookmarkStart w:id="86" w:name="_Toc148162699"/>
      <w:r w:rsidRPr="00907217">
        <w:t>8</w:t>
      </w:r>
      <w:r w:rsidRPr="00907217">
        <w:rPr>
          <w:rFonts w:hint="eastAsia"/>
        </w:rPr>
        <w:t>.</w:t>
      </w:r>
      <w:r w:rsidRPr="00907217">
        <w:t>17</w:t>
      </w:r>
      <w:r w:rsidR="0025396D">
        <w:t xml:space="preserve"> </w:t>
      </w:r>
      <w:r w:rsidR="0099764E" w:rsidRPr="00907217">
        <w:t>クロックの同期</w:t>
      </w:r>
      <w:bookmarkEnd w:id="86"/>
    </w:p>
    <w:p w14:paraId="211E0D67" w14:textId="77777777" w:rsidR="003468FF" w:rsidRPr="00907217" w:rsidRDefault="003468FF" w:rsidP="003468FF">
      <w:pPr>
        <w:pStyle w:val="aff3"/>
      </w:pPr>
      <w:r w:rsidRPr="00907217">
        <w:rPr>
          <w:rFonts w:hint="eastAsia"/>
        </w:rPr>
        <w:t>情報システム管理者は、全てのクライアントP</w:t>
      </w:r>
      <w:r w:rsidRPr="00907217">
        <w:t>C</w:t>
      </w:r>
      <w:r w:rsidRPr="00907217">
        <w:rPr>
          <w:rFonts w:hint="eastAsia"/>
        </w:rPr>
        <w:t>とサーバのクロックを同期させる。</w:t>
      </w:r>
    </w:p>
    <w:p w14:paraId="04E1EDB9" w14:textId="77777777" w:rsidR="009112EE" w:rsidRPr="00907217" w:rsidRDefault="009112EE" w:rsidP="009112EE">
      <w:pPr>
        <w:pStyle w:val="abc"/>
      </w:pPr>
    </w:p>
    <w:p w14:paraId="6A69780B" w14:textId="0E2DFA94" w:rsidR="009112EE" w:rsidRPr="00796A80" w:rsidRDefault="009112EE" w:rsidP="009112EE">
      <w:pPr>
        <w:pStyle w:val="20"/>
      </w:pPr>
      <w:bookmarkStart w:id="87" w:name="_Toc148162700"/>
      <w:r w:rsidRPr="00907217">
        <w:t>8</w:t>
      </w:r>
      <w:r w:rsidRPr="00907217">
        <w:rPr>
          <w:rFonts w:hint="eastAsia"/>
        </w:rPr>
        <w:t>.</w:t>
      </w:r>
      <w:r w:rsidRPr="00907217">
        <w:t>18</w:t>
      </w:r>
      <w:r w:rsidR="0025396D">
        <w:t xml:space="preserve"> </w:t>
      </w:r>
      <w:r w:rsidR="0099764E" w:rsidRPr="00907217">
        <w:t>特権的なユーティリティプログラムの使</w:t>
      </w:r>
      <w:r w:rsidR="00796A80">
        <w:rPr>
          <w:rFonts w:cs="Microsoft JhengHei" w:hint="eastAsia"/>
        </w:rPr>
        <w:t>用</w:t>
      </w:r>
      <w:bookmarkEnd w:id="87"/>
    </w:p>
    <w:p w14:paraId="2941B32B" w14:textId="77777777" w:rsidR="003468FF" w:rsidRPr="00907217" w:rsidRDefault="003468FF" w:rsidP="003468FF">
      <w:pPr>
        <w:pStyle w:val="aff3"/>
      </w:pPr>
      <w:r w:rsidRPr="00907217">
        <w:rPr>
          <w:rFonts w:hint="eastAsia"/>
        </w:rPr>
        <w:t>システムユーティリティの使用は、原則としてOS標準機能のみ許可する。その他のシステムユーティリティが必要となった場合は、情報システム管理者の承認を得たうえで利用する。</w:t>
      </w:r>
    </w:p>
    <w:p w14:paraId="6B2F33C8" w14:textId="77777777" w:rsidR="009112EE" w:rsidRDefault="009112EE" w:rsidP="009112EE">
      <w:pPr>
        <w:pStyle w:val="aff3"/>
      </w:pPr>
    </w:p>
    <w:p w14:paraId="254A584A" w14:textId="77777777" w:rsidR="00922285" w:rsidRPr="00907217" w:rsidRDefault="00922285" w:rsidP="009112EE">
      <w:pPr>
        <w:pStyle w:val="aff3"/>
      </w:pPr>
    </w:p>
    <w:p w14:paraId="0CE26E2E" w14:textId="731ACE8C" w:rsidR="009112EE" w:rsidRPr="00796A80" w:rsidRDefault="009112EE" w:rsidP="009112EE">
      <w:pPr>
        <w:pStyle w:val="20"/>
      </w:pPr>
      <w:bookmarkStart w:id="88" w:name="_Toc148162701"/>
      <w:r w:rsidRPr="00907217">
        <w:t>8</w:t>
      </w:r>
      <w:r w:rsidRPr="00907217">
        <w:rPr>
          <w:rFonts w:hint="eastAsia"/>
        </w:rPr>
        <w:t>.</w:t>
      </w:r>
      <w:r w:rsidRPr="00907217">
        <w:t>19</w:t>
      </w:r>
      <w:r w:rsidR="0025396D">
        <w:t xml:space="preserve"> </w:t>
      </w:r>
      <w:r w:rsidR="00922285" w:rsidRPr="00922285">
        <w:rPr>
          <w:rFonts w:cs="Microsoft JhengHei" w:hint="eastAsia"/>
        </w:rPr>
        <w:t>運用システムへのソフトウェアの導入</w:t>
      </w:r>
      <w:bookmarkEnd w:id="88"/>
    </w:p>
    <w:p w14:paraId="38589AEC" w14:textId="712B61E1" w:rsidR="009D64A2" w:rsidRPr="00907217" w:rsidRDefault="008D182A" w:rsidP="008D182A">
      <w:pPr>
        <w:pStyle w:val="abc"/>
      </w:pPr>
      <w:r w:rsidRPr="00907217">
        <w:rPr>
          <w:rFonts w:hint="eastAsia"/>
        </w:rPr>
        <w:t>a</w:t>
      </w:r>
      <w:r w:rsidR="00964154">
        <w:rPr>
          <w:rFonts w:hint="eastAsia"/>
        </w:rPr>
        <w:t>）</w:t>
      </w:r>
      <w:r w:rsidRPr="00907217">
        <w:t>PC</w:t>
      </w:r>
      <w:r w:rsidRPr="00907217">
        <w:rPr>
          <w:rFonts w:hint="eastAsia"/>
        </w:rPr>
        <w:t>で使用するソフトウェアは、原則情報システム管理者によって指定されたもののみとし、それ以外のソフトウェアを使用する場合は、</w:t>
      </w:r>
      <w:r w:rsidR="009D64A2" w:rsidRPr="00907217">
        <w:rPr>
          <w:rFonts w:hint="eastAsia"/>
        </w:rPr>
        <w:t>情報システム管理者の承認を得たうえでインストールする。</w:t>
      </w:r>
    </w:p>
    <w:p w14:paraId="4A292FE3" w14:textId="4EBC2416" w:rsidR="008D182A" w:rsidRPr="00907217" w:rsidRDefault="009D64A2" w:rsidP="008D182A">
      <w:pPr>
        <w:pStyle w:val="abc"/>
      </w:pPr>
      <w:r w:rsidRPr="00907217">
        <w:t>b</w:t>
      </w:r>
      <w:r w:rsidR="00964154">
        <w:rPr>
          <w:rFonts w:hint="eastAsia"/>
        </w:rPr>
        <w:t>）</w:t>
      </w:r>
      <w:r w:rsidR="008D182A" w:rsidRPr="00907217">
        <w:rPr>
          <w:rFonts w:hint="eastAsia"/>
        </w:rPr>
        <w:t>ファイル共有ソフト（ファイル交換ソフト）など、ウィルス感染や不正アクセス等の原因となりやすいソフトの使用は、厳禁とする。</w:t>
      </w:r>
    </w:p>
    <w:p w14:paraId="1665ABF8" w14:textId="66089052" w:rsidR="009D64A2" w:rsidRPr="00907217" w:rsidRDefault="009D64A2" w:rsidP="008D182A">
      <w:pPr>
        <w:pStyle w:val="abc"/>
      </w:pPr>
      <w:r w:rsidRPr="00907217">
        <w:t>c</w:t>
      </w:r>
      <w:r w:rsidR="00964154">
        <w:rPr>
          <w:rFonts w:hint="eastAsia"/>
        </w:rPr>
        <w:t>）</w:t>
      </w:r>
      <w:r w:rsidRPr="00907217">
        <w:rPr>
          <w:rFonts w:hint="eastAsia"/>
        </w:rPr>
        <w:t>情報システム管理者は、利用者がインストール可能なソフトウェアを定期的に見直す。</w:t>
      </w:r>
    </w:p>
    <w:p w14:paraId="65A98B30" w14:textId="77777777" w:rsidR="009112EE" w:rsidRPr="00907217" w:rsidRDefault="009112EE" w:rsidP="009112EE">
      <w:pPr>
        <w:pStyle w:val="abc"/>
      </w:pPr>
    </w:p>
    <w:p w14:paraId="344D9E49" w14:textId="6672CA2B" w:rsidR="009112EE" w:rsidRPr="00907217" w:rsidRDefault="009112EE" w:rsidP="009112EE">
      <w:pPr>
        <w:pStyle w:val="20"/>
      </w:pPr>
      <w:bookmarkStart w:id="89" w:name="_Toc148162702"/>
      <w:r w:rsidRPr="00907217">
        <w:t>8</w:t>
      </w:r>
      <w:r w:rsidRPr="00907217">
        <w:rPr>
          <w:rFonts w:hint="eastAsia"/>
        </w:rPr>
        <w:t>.</w:t>
      </w:r>
      <w:r w:rsidRPr="00907217">
        <w:t>20</w:t>
      </w:r>
      <w:r w:rsidR="0025396D">
        <w:t xml:space="preserve"> </w:t>
      </w:r>
      <w:r w:rsidR="0099764E" w:rsidRPr="00907217">
        <w:t>ネットワークセキュリティ</w:t>
      </w:r>
      <w:bookmarkEnd w:id="89"/>
    </w:p>
    <w:p w14:paraId="2E3B224F" w14:textId="52581FF5" w:rsidR="001161A1" w:rsidRPr="00907217" w:rsidRDefault="001161A1" w:rsidP="001161A1">
      <w:pPr>
        <w:pStyle w:val="abc"/>
      </w:pPr>
      <w:r w:rsidRPr="00907217">
        <w:rPr>
          <w:rFonts w:hint="eastAsia"/>
        </w:rPr>
        <w:t>a</w:t>
      </w:r>
      <w:r w:rsidR="00964154">
        <w:rPr>
          <w:rFonts w:hint="eastAsia"/>
        </w:rPr>
        <w:t>）</w:t>
      </w:r>
      <w:r w:rsidRPr="00907217">
        <w:rPr>
          <w:rFonts w:hint="eastAsia"/>
        </w:rPr>
        <w:t>社内ネットワークの利用</w:t>
      </w:r>
    </w:p>
    <w:p w14:paraId="2DA005F8" w14:textId="1FE70E9A" w:rsidR="001161A1" w:rsidRPr="00907217" w:rsidRDefault="001161A1" w:rsidP="001161A1">
      <w:pPr>
        <w:pStyle w:val="1230"/>
      </w:pPr>
      <w:r w:rsidRPr="00907217">
        <w:rPr>
          <w:rFonts w:hint="eastAsia"/>
        </w:rPr>
        <w:t>1</w:t>
      </w:r>
      <w:r w:rsidR="00964154">
        <w:rPr>
          <w:rFonts w:hint="eastAsia"/>
        </w:rPr>
        <w:t>）</w:t>
      </w:r>
      <w:r w:rsidRPr="00907217">
        <w:rPr>
          <w:rFonts w:hint="eastAsia"/>
        </w:rPr>
        <w:t>社内ネットワークへの接続は、情報システム管理者の承認と指示された手順に従う。</w:t>
      </w:r>
    </w:p>
    <w:p w14:paraId="6F11D531" w14:textId="5A66EC04" w:rsidR="001161A1" w:rsidRPr="00907217" w:rsidRDefault="001161A1" w:rsidP="001161A1">
      <w:pPr>
        <w:pStyle w:val="1230"/>
      </w:pPr>
      <w:r w:rsidRPr="00907217">
        <w:t>2</w:t>
      </w:r>
      <w:r w:rsidR="00964154">
        <w:rPr>
          <w:rFonts w:hint="eastAsia"/>
        </w:rPr>
        <w:t>）</w:t>
      </w:r>
      <w:r w:rsidRPr="00907217">
        <w:rPr>
          <w:rFonts w:hint="eastAsia"/>
        </w:rPr>
        <w:t>情報システム管理者は、ネットワークにおける社外との境界にはファイアウォールを設けるなど、不正侵入対策を施す。</w:t>
      </w:r>
    </w:p>
    <w:p w14:paraId="1A2CB60C" w14:textId="1532B67C" w:rsidR="001161A1" w:rsidRPr="00907217" w:rsidRDefault="001161A1" w:rsidP="001161A1">
      <w:pPr>
        <w:pStyle w:val="1230"/>
      </w:pPr>
      <w:r w:rsidRPr="00907217">
        <w:lastRenderedPageBreak/>
        <w:t>3</w:t>
      </w:r>
      <w:r w:rsidR="00964154">
        <w:rPr>
          <w:rFonts w:hint="eastAsia"/>
        </w:rPr>
        <w:t>）</w:t>
      </w:r>
      <w:r w:rsidRPr="00907217">
        <w:rPr>
          <w:rFonts w:hint="eastAsia"/>
        </w:rPr>
        <w:t>他人の</w:t>
      </w:r>
      <w:r w:rsidRPr="00907217">
        <w:t>ID</w:t>
      </w:r>
      <w:r w:rsidRPr="00907217">
        <w:rPr>
          <w:rFonts w:hint="eastAsia"/>
        </w:rPr>
        <w:t>、パスワードで、社内ネットワークに接続してはいけない。</w:t>
      </w:r>
    </w:p>
    <w:p w14:paraId="4050A22E" w14:textId="3A031278" w:rsidR="001161A1" w:rsidRPr="00907217" w:rsidRDefault="001161A1" w:rsidP="001161A1">
      <w:pPr>
        <w:pStyle w:val="1230"/>
      </w:pPr>
      <w:r w:rsidRPr="00907217">
        <w:t>4</w:t>
      </w:r>
      <w:r w:rsidR="00964154">
        <w:rPr>
          <w:rFonts w:hint="eastAsia"/>
        </w:rPr>
        <w:t>）</w:t>
      </w:r>
      <w:r w:rsidRPr="00907217">
        <w:rPr>
          <w:rFonts w:hint="eastAsia"/>
        </w:rPr>
        <w:t>一旦、社内ネットワークから切り離したパソコン等は、ウィルスチェックなどの安全確認を行ってから再接続すること。</w:t>
      </w:r>
    </w:p>
    <w:p w14:paraId="706AA4E9" w14:textId="5E918FF5" w:rsidR="001161A1" w:rsidRPr="00907217" w:rsidRDefault="001161A1" w:rsidP="001161A1">
      <w:pPr>
        <w:pStyle w:val="1230"/>
      </w:pPr>
      <w:r w:rsidRPr="00907217">
        <w:t>5</w:t>
      </w:r>
      <w:r w:rsidR="00964154">
        <w:rPr>
          <w:rFonts w:hint="eastAsia"/>
        </w:rPr>
        <w:t>）</w:t>
      </w:r>
      <w:r w:rsidRPr="00907217">
        <w:rPr>
          <w:rFonts w:hint="eastAsia"/>
        </w:rPr>
        <w:t>持ち込み及び私有</w:t>
      </w:r>
      <w:r w:rsidRPr="00907217">
        <w:t>PC</w:t>
      </w:r>
      <w:r w:rsidRPr="00907217">
        <w:rPr>
          <w:rFonts w:hint="eastAsia"/>
        </w:rPr>
        <w:t>利用の場合は、社内ネットワークには接続しない。やむを得ず接続する場合は、情報システム管理者が指定するソフトウェアによりウィルスチェックを行う。</w:t>
      </w:r>
    </w:p>
    <w:p w14:paraId="4645758E" w14:textId="3EB48ED2" w:rsidR="001161A1" w:rsidRPr="00907217" w:rsidRDefault="001161A1" w:rsidP="001161A1">
      <w:pPr>
        <w:pStyle w:val="1230"/>
      </w:pPr>
      <w:r w:rsidRPr="00907217">
        <w:t>6</w:t>
      </w:r>
      <w:r w:rsidR="00964154">
        <w:rPr>
          <w:rFonts w:hint="eastAsia"/>
        </w:rPr>
        <w:t>）</w:t>
      </w:r>
      <w:r w:rsidRPr="00907217">
        <w:rPr>
          <w:rFonts w:hint="eastAsia"/>
        </w:rPr>
        <w:t>無線LANを使用する場合は、情報システム管理者の承認を得て、暗号化、接続パソコンの認証等、十分な安全対策を実施すること。</w:t>
      </w:r>
    </w:p>
    <w:p w14:paraId="71BBAC9D" w14:textId="65E6A61F" w:rsidR="001161A1" w:rsidRPr="00907217" w:rsidRDefault="001161A1" w:rsidP="001161A1">
      <w:pPr>
        <w:pStyle w:val="abc"/>
      </w:pPr>
      <w:r w:rsidRPr="00907217">
        <w:rPr>
          <w:rFonts w:hint="eastAsia"/>
        </w:rPr>
        <w:t>b</w:t>
      </w:r>
      <w:r w:rsidR="00964154">
        <w:rPr>
          <w:rFonts w:hint="eastAsia"/>
        </w:rPr>
        <w:t>）</w:t>
      </w:r>
      <w:r w:rsidRPr="00907217">
        <w:rPr>
          <w:rFonts w:hint="eastAsia"/>
        </w:rPr>
        <w:t>インターネットの利用</w:t>
      </w:r>
    </w:p>
    <w:p w14:paraId="47D9EFAE" w14:textId="21456992" w:rsidR="001161A1" w:rsidRPr="00907217" w:rsidRDefault="001161A1" w:rsidP="001161A1">
      <w:pPr>
        <w:pStyle w:val="1230"/>
      </w:pPr>
      <w:r w:rsidRPr="00907217">
        <w:t>1</w:t>
      </w:r>
      <w:r w:rsidR="00964154">
        <w:rPr>
          <w:rFonts w:hint="eastAsia"/>
        </w:rPr>
        <w:t>）</w:t>
      </w:r>
      <w:r w:rsidRPr="00907217">
        <w:rPr>
          <w:rFonts w:hint="eastAsia"/>
        </w:rPr>
        <w:t>インターネットを利用する場合は、情報システム管理者の指示に従うこと。</w:t>
      </w:r>
    </w:p>
    <w:p w14:paraId="0ECCCEBD" w14:textId="4BA8CB37" w:rsidR="001161A1" w:rsidRPr="00907217" w:rsidRDefault="001161A1" w:rsidP="001161A1">
      <w:pPr>
        <w:pStyle w:val="1230"/>
      </w:pPr>
      <w:r w:rsidRPr="00907217">
        <w:t>2</w:t>
      </w:r>
      <w:r w:rsidR="00964154">
        <w:rPr>
          <w:rFonts w:hint="eastAsia"/>
        </w:rPr>
        <w:t>）</w:t>
      </w:r>
      <w:r w:rsidRPr="00907217">
        <w:rPr>
          <w:rFonts w:hint="eastAsia"/>
        </w:rPr>
        <w:t>インターネットは、社内ネットワークに比べ様々なリスクがあることを認識し、業務上必要な範囲に限定して利用すること。</w:t>
      </w:r>
    </w:p>
    <w:p w14:paraId="6223EB0B" w14:textId="50E62498" w:rsidR="001161A1" w:rsidRPr="00907217" w:rsidRDefault="001161A1" w:rsidP="001161A1">
      <w:pPr>
        <w:pStyle w:val="1230"/>
      </w:pPr>
      <w:r w:rsidRPr="00907217">
        <w:t>3</w:t>
      </w:r>
      <w:r w:rsidR="00964154">
        <w:rPr>
          <w:rFonts w:hint="eastAsia"/>
        </w:rPr>
        <w:t>）</w:t>
      </w:r>
      <w:r w:rsidRPr="00907217">
        <w:rPr>
          <w:rFonts w:hint="eastAsia"/>
        </w:rPr>
        <w:t>インターネットへのアクセスは、社内ネットワークを経由してアクセスすること。</w:t>
      </w:r>
    </w:p>
    <w:p w14:paraId="2BDBC0C5" w14:textId="287F1837" w:rsidR="0099764E" w:rsidRPr="00907217" w:rsidRDefault="0099764E" w:rsidP="0099764E"/>
    <w:p w14:paraId="18044807" w14:textId="03B28D6A" w:rsidR="0099764E" w:rsidRPr="00907217" w:rsidRDefault="0099764E" w:rsidP="0099764E">
      <w:pPr>
        <w:pStyle w:val="20"/>
      </w:pPr>
      <w:bookmarkStart w:id="90" w:name="_Toc148162703"/>
      <w:r w:rsidRPr="00907217">
        <w:t>8</w:t>
      </w:r>
      <w:r w:rsidRPr="00907217">
        <w:rPr>
          <w:rFonts w:hint="eastAsia"/>
        </w:rPr>
        <w:t>.</w:t>
      </w:r>
      <w:r w:rsidRPr="00907217">
        <w:t>2</w:t>
      </w:r>
      <w:r w:rsidRPr="00907217">
        <w:rPr>
          <w:rFonts w:hint="eastAsia"/>
        </w:rPr>
        <w:t>1</w:t>
      </w:r>
      <w:r w:rsidR="0025396D">
        <w:t xml:space="preserve"> </w:t>
      </w:r>
      <w:r w:rsidRPr="00907217">
        <w:t>ネットワークサービスのセキュリティ</w:t>
      </w:r>
      <w:bookmarkEnd w:id="90"/>
    </w:p>
    <w:p w14:paraId="1853E4C0" w14:textId="77777777" w:rsidR="009D64A2" w:rsidRPr="00907217" w:rsidRDefault="009D64A2" w:rsidP="009D64A2">
      <w:pPr>
        <w:pStyle w:val="aff3"/>
      </w:pPr>
      <w:r w:rsidRPr="00907217">
        <w:rPr>
          <w:rFonts w:hint="eastAsia"/>
        </w:rPr>
        <w:t>情報システム管理者は、外部委託によるネットワークサービスを利用する場合は、その委託会社とセキュリティ事項、サービスレベルを特定、評価し、必要に応じて契約書を交わす。</w:t>
      </w:r>
    </w:p>
    <w:p w14:paraId="774C052A" w14:textId="77777777" w:rsidR="0099764E" w:rsidRPr="00907217" w:rsidRDefault="0099764E" w:rsidP="0099764E">
      <w:pPr>
        <w:pStyle w:val="abc"/>
      </w:pPr>
    </w:p>
    <w:p w14:paraId="3A6F072E" w14:textId="73E7CB62" w:rsidR="0099764E" w:rsidRPr="00907217" w:rsidRDefault="0099764E" w:rsidP="0099764E">
      <w:pPr>
        <w:pStyle w:val="20"/>
      </w:pPr>
      <w:bookmarkStart w:id="91" w:name="_Toc148162704"/>
      <w:r w:rsidRPr="00907217">
        <w:t>8</w:t>
      </w:r>
      <w:r w:rsidRPr="00907217">
        <w:rPr>
          <w:rFonts w:hint="eastAsia"/>
        </w:rPr>
        <w:t>.</w:t>
      </w:r>
      <w:r w:rsidRPr="00907217">
        <w:t>22</w:t>
      </w:r>
      <w:r w:rsidR="0025396D">
        <w:t xml:space="preserve"> </w:t>
      </w:r>
      <w:r w:rsidRPr="00907217">
        <w:t>ネットワークの分離</w:t>
      </w:r>
      <w:bookmarkEnd w:id="91"/>
    </w:p>
    <w:p w14:paraId="2E8EB905" w14:textId="2B899205" w:rsidR="009B151E" w:rsidRPr="00907217" w:rsidRDefault="009B151E" w:rsidP="009B151E">
      <w:pPr>
        <w:pStyle w:val="abc"/>
      </w:pPr>
      <w:r w:rsidRPr="00907217">
        <w:rPr>
          <w:rFonts w:hint="eastAsia"/>
        </w:rPr>
        <w:t>a</w:t>
      </w:r>
      <w:r w:rsidR="00964154">
        <w:rPr>
          <w:rFonts w:hint="eastAsia"/>
        </w:rPr>
        <w:t>）</w:t>
      </w:r>
      <w:r w:rsidRPr="00AE792D">
        <w:rPr>
          <w:rFonts w:hint="eastAsia"/>
        </w:rPr>
        <w:t>インターネットと社内</w:t>
      </w:r>
      <w:r w:rsidRPr="00AE792D">
        <w:t>LAN</w:t>
      </w:r>
      <w:r w:rsidRPr="00AE792D">
        <w:rPr>
          <w:rFonts w:hint="eastAsia"/>
        </w:rPr>
        <w:t>との境界にファイアウォールを設置する。</w:t>
      </w:r>
    </w:p>
    <w:p w14:paraId="345CC42B" w14:textId="6637A27D" w:rsidR="009B151E" w:rsidRPr="00907217" w:rsidRDefault="009B151E" w:rsidP="009B151E">
      <w:pPr>
        <w:pStyle w:val="abc"/>
      </w:pPr>
      <w:r w:rsidRPr="00907217">
        <w:rPr>
          <w:rFonts w:hint="eastAsia"/>
        </w:rPr>
        <w:t>b</w:t>
      </w:r>
      <w:r w:rsidR="00964154">
        <w:rPr>
          <w:rFonts w:hint="eastAsia"/>
        </w:rPr>
        <w:t>）</w:t>
      </w:r>
      <w:r w:rsidRPr="00907217">
        <w:rPr>
          <w:rFonts w:hint="eastAsia"/>
        </w:rPr>
        <w:t>メール、Webサーバ等の公開サーバは、社内のネットワークとは分離しなければならない。</w:t>
      </w:r>
    </w:p>
    <w:p w14:paraId="6F5299C2" w14:textId="77777777" w:rsidR="000272B7" w:rsidRPr="00907217" w:rsidRDefault="000272B7" w:rsidP="00922285">
      <w:pPr>
        <w:pStyle w:val="aff3"/>
        <w:ind w:leftChars="0" w:left="0"/>
      </w:pPr>
    </w:p>
    <w:p w14:paraId="73046A71" w14:textId="5CC2B075" w:rsidR="0099764E" w:rsidRPr="00907217" w:rsidRDefault="0099764E" w:rsidP="0099764E">
      <w:pPr>
        <w:pStyle w:val="20"/>
      </w:pPr>
      <w:bookmarkStart w:id="92" w:name="_Toc148162705"/>
      <w:r w:rsidRPr="00A6016E">
        <w:t>8</w:t>
      </w:r>
      <w:r w:rsidRPr="00A6016E">
        <w:rPr>
          <w:rFonts w:hint="eastAsia"/>
        </w:rPr>
        <w:t>.</w:t>
      </w:r>
      <w:r w:rsidRPr="00A6016E">
        <w:t>23</w:t>
      </w:r>
      <w:r w:rsidR="0025396D">
        <w:t xml:space="preserve"> </w:t>
      </w:r>
      <w:r w:rsidRPr="00A6016E">
        <w:t>ウェブフィルタリング</w:t>
      </w:r>
      <w:bookmarkEnd w:id="92"/>
    </w:p>
    <w:p w14:paraId="40362934" w14:textId="7812E4A4" w:rsidR="00E30B43" w:rsidRPr="00907217" w:rsidRDefault="00E30B43" w:rsidP="00E30B43">
      <w:pPr>
        <w:pStyle w:val="abc"/>
      </w:pPr>
      <w:r w:rsidRPr="00907217">
        <w:rPr>
          <w:rFonts w:hint="eastAsia"/>
        </w:rPr>
        <w:t>a</w:t>
      </w:r>
      <w:r w:rsidR="00964154">
        <w:rPr>
          <w:rFonts w:hint="eastAsia"/>
        </w:rPr>
        <w:t>）</w:t>
      </w:r>
      <w:r w:rsidRPr="00907217">
        <w:rPr>
          <w:rFonts w:hint="eastAsia"/>
        </w:rPr>
        <w:t>アクセスすることが望ましくないウェブサイトを特定する。</w:t>
      </w:r>
    </w:p>
    <w:p w14:paraId="78D78A1A" w14:textId="4F3B62A0" w:rsidR="00E30B43" w:rsidRPr="00907217" w:rsidRDefault="00E30B43" w:rsidP="00E30B43">
      <w:pPr>
        <w:pStyle w:val="abc"/>
      </w:pPr>
      <w:r w:rsidRPr="00907217">
        <w:rPr>
          <w:rFonts w:hint="eastAsia"/>
        </w:rPr>
        <w:t>b</w:t>
      </w:r>
      <w:r w:rsidR="00964154">
        <w:rPr>
          <w:rFonts w:hint="eastAsia"/>
        </w:rPr>
        <w:t>）</w:t>
      </w:r>
      <w:r w:rsidRPr="00907217">
        <w:rPr>
          <w:rFonts w:hint="eastAsia"/>
        </w:rPr>
        <w:t>必要に応じて望ましくないサイトへアクセスを制限</w:t>
      </w:r>
      <w:r w:rsidR="007706F9">
        <w:rPr>
          <w:rFonts w:hint="eastAsia"/>
        </w:rPr>
        <w:t>する</w:t>
      </w:r>
      <w:r w:rsidRPr="00907217">
        <w:rPr>
          <w:rFonts w:hint="eastAsia"/>
        </w:rPr>
        <w:t>。</w:t>
      </w:r>
    </w:p>
    <w:p w14:paraId="7FE45358" w14:textId="655902CE" w:rsidR="00DB1F8A" w:rsidRPr="00907217" w:rsidRDefault="007706F9" w:rsidP="0099764E">
      <w:pPr>
        <w:pStyle w:val="abc"/>
      </w:pPr>
      <w:r>
        <w:rPr>
          <w:rFonts w:hint="eastAsia"/>
        </w:rPr>
        <w:t>c</w:t>
      </w:r>
      <w:r w:rsidR="00964154">
        <w:rPr>
          <w:rFonts w:hint="eastAsia"/>
        </w:rPr>
        <w:t>）</w:t>
      </w:r>
      <w:r w:rsidR="00030D72" w:rsidRPr="00907217">
        <w:rPr>
          <w:rFonts w:hint="eastAsia"/>
        </w:rPr>
        <w:t>アクセス制限を実現するために</w:t>
      </w:r>
      <w:r w:rsidR="00A352DF" w:rsidRPr="00907217">
        <w:rPr>
          <w:rFonts w:hint="eastAsia"/>
        </w:rPr>
        <w:t>、必要に応じてシステムの導入や教育を実施する。</w:t>
      </w:r>
    </w:p>
    <w:p w14:paraId="663C8DFC" w14:textId="77777777" w:rsidR="00555003" w:rsidRPr="00907217" w:rsidRDefault="00555003" w:rsidP="0099764E">
      <w:pPr>
        <w:pStyle w:val="abc"/>
      </w:pPr>
    </w:p>
    <w:p w14:paraId="0C1B6885" w14:textId="2BC40E39" w:rsidR="0099764E" w:rsidRPr="00796A80" w:rsidRDefault="0099764E" w:rsidP="0099764E">
      <w:pPr>
        <w:pStyle w:val="20"/>
      </w:pPr>
      <w:bookmarkStart w:id="93" w:name="_Toc148162706"/>
      <w:r w:rsidRPr="00907217">
        <w:t>8</w:t>
      </w:r>
      <w:r w:rsidRPr="00907217">
        <w:rPr>
          <w:rFonts w:hint="eastAsia"/>
        </w:rPr>
        <w:t>.</w:t>
      </w:r>
      <w:r w:rsidRPr="00907217">
        <w:t>24</w:t>
      </w:r>
      <w:r w:rsidR="0025396D">
        <w:t xml:space="preserve"> </w:t>
      </w:r>
      <w:r w:rsidRPr="00907217">
        <w:t>暗号の</w:t>
      </w:r>
      <w:r w:rsidR="00455780">
        <w:rPr>
          <w:rFonts w:hint="eastAsia"/>
        </w:rPr>
        <w:t>利</w:t>
      </w:r>
      <w:r w:rsidR="00796A80">
        <w:rPr>
          <w:rFonts w:cs="Microsoft JhengHei" w:hint="eastAsia"/>
        </w:rPr>
        <w:t>用</w:t>
      </w:r>
      <w:bookmarkEnd w:id="93"/>
    </w:p>
    <w:p w14:paraId="54B99D25" w14:textId="7A87E51B" w:rsidR="00221DAC" w:rsidRPr="00907217" w:rsidRDefault="00221DAC" w:rsidP="00221DAC">
      <w:pPr>
        <w:pStyle w:val="abc"/>
      </w:pPr>
      <w:r w:rsidRPr="00907217">
        <w:rPr>
          <w:rFonts w:hint="eastAsia"/>
        </w:rPr>
        <w:t>a</w:t>
      </w:r>
      <w:r w:rsidR="00964154">
        <w:rPr>
          <w:rFonts w:hint="eastAsia"/>
        </w:rPr>
        <w:t>）</w:t>
      </w:r>
      <w:r w:rsidR="005D2082">
        <w:t>SSL/</w:t>
      </w:r>
      <w:r w:rsidR="00E36FB9">
        <w:rPr>
          <w:rFonts w:hint="eastAsia"/>
        </w:rPr>
        <w:t>TLS</w:t>
      </w:r>
    </w:p>
    <w:p w14:paraId="6FCE7DCA" w14:textId="69B1EB31" w:rsidR="00221DAC" w:rsidRPr="00907217" w:rsidRDefault="00221DAC" w:rsidP="00221DAC">
      <w:pPr>
        <w:pStyle w:val="1230"/>
      </w:pPr>
      <w:r w:rsidRPr="00907217">
        <w:rPr>
          <w:rFonts w:hint="eastAsia"/>
        </w:rPr>
        <w:t>1</w:t>
      </w:r>
      <w:r w:rsidR="00964154">
        <w:rPr>
          <w:rFonts w:hint="eastAsia"/>
        </w:rPr>
        <w:t>）</w:t>
      </w:r>
      <w:r w:rsidRPr="00907217">
        <w:rPr>
          <w:rFonts w:hint="eastAsia"/>
        </w:rPr>
        <w:t>当組織のホームページの入力フォームから取得する情報は</w:t>
      </w:r>
      <w:r w:rsidR="005D2082">
        <w:rPr>
          <w:rFonts w:hint="eastAsia"/>
        </w:rPr>
        <w:t>S</w:t>
      </w:r>
      <w:r w:rsidR="005D2082">
        <w:t>SL/</w:t>
      </w:r>
      <w:r w:rsidR="00E36FB9">
        <w:rPr>
          <w:rFonts w:hint="eastAsia"/>
        </w:rPr>
        <w:t>TLS</w:t>
      </w:r>
      <w:r w:rsidRPr="00907217">
        <w:rPr>
          <w:rFonts w:hint="eastAsia"/>
        </w:rPr>
        <w:t>により暗号化する。</w:t>
      </w:r>
    </w:p>
    <w:p w14:paraId="5FBC970E" w14:textId="19CBE795" w:rsidR="00221DAC" w:rsidRPr="00907217" w:rsidRDefault="00221DAC" w:rsidP="00221DAC">
      <w:pPr>
        <w:pStyle w:val="1230"/>
        <w:rPr>
          <w:highlight w:val="yellow"/>
        </w:rPr>
      </w:pPr>
      <w:r w:rsidRPr="00907217">
        <w:t>2</w:t>
      </w:r>
      <w:r w:rsidR="00964154">
        <w:rPr>
          <w:rFonts w:hint="eastAsia"/>
        </w:rPr>
        <w:t>）</w:t>
      </w:r>
      <w:r w:rsidRPr="00907217">
        <w:rPr>
          <w:rFonts w:hint="eastAsia"/>
        </w:rPr>
        <w:t>情報システム管理者は、鍵の有効期限を管理し、期限が切れる前に更新する。</w:t>
      </w:r>
    </w:p>
    <w:p w14:paraId="27622C03" w14:textId="473BC954" w:rsidR="001161A1" w:rsidRPr="00907217" w:rsidRDefault="001161A1" w:rsidP="001161A1">
      <w:pPr>
        <w:pStyle w:val="abc"/>
      </w:pPr>
      <w:r w:rsidRPr="00907217">
        <w:rPr>
          <w:rFonts w:hint="eastAsia"/>
        </w:rPr>
        <w:lastRenderedPageBreak/>
        <w:t>b</w:t>
      </w:r>
      <w:r w:rsidR="00964154">
        <w:rPr>
          <w:rFonts w:hint="eastAsia"/>
        </w:rPr>
        <w:t>）</w:t>
      </w:r>
      <w:r w:rsidRPr="00907217">
        <w:rPr>
          <w:rFonts w:hint="eastAsia"/>
        </w:rPr>
        <w:t>無線</w:t>
      </w:r>
      <w:r w:rsidRPr="00907217">
        <w:t>LAN</w:t>
      </w:r>
    </w:p>
    <w:p w14:paraId="459FCDA8" w14:textId="089897E5" w:rsidR="00221DAC" w:rsidRPr="00907217" w:rsidRDefault="00221DAC" w:rsidP="00221DAC">
      <w:pPr>
        <w:pStyle w:val="1230"/>
      </w:pPr>
      <w:r w:rsidRPr="00907217">
        <w:rPr>
          <w:rFonts w:hint="eastAsia"/>
        </w:rPr>
        <w:t>1</w:t>
      </w:r>
      <w:r w:rsidR="00964154">
        <w:rPr>
          <w:rFonts w:hint="eastAsia"/>
        </w:rPr>
        <w:t>）</w:t>
      </w:r>
      <w:r w:rsidRPr="00907217">
        <w:rPr>
          <w:rFonts w:hint="eastAsia"/>
        </w:rPr>
        <w:t>無線</w:t>
      </w:r>
      <w:r w:rsidRPr="00907217">
        <w:t>LAN</w:t>
      </w:r>
      <w:r w:rsidRPr="00907217">
        <w:rPr>
          <w:rFonts w:hint="eastAsia"/>
        </w:rPr>
        <w:t>の通信は暗号化し、暗号化の規格はぜい弱性の報告されていない安全な方法とする</w:t>
      </w:r>
    </w:p>
    <w:p w14:paraId="1EA17C93" w14:textId="6A6E4554" w:rsidR="00221DAC" w:rsidRPr="00A81A99" w:rsidRDefault="00221DAC" w:rsidP="00221DAC">
      <w:pPr>
        <w:pStyle w:val="1230"/>
        <w:rPr>
          <w:color w:val="000000" w:themeColor="text1"/>
          <w:highlight w:val="yellow"/>
        </w:rPr>
      </w:pPr>
      <w:r w:rsidRPr="00A81A99">
        <w:rPr>
          <w:color w:val="000000" w:themeColor="text1"/>
        </w:rPr>
        <w:t>2</w:t>
      </w:r>
      <w:r w:rsidR="00964154" w:rsidRPr="00A81A99">
        <w:rPr>
          <w:rFonts w:hint="eastAsia"/>
          <w:color w:val="000000" w:themeColor="text1"/>
        </w:rPr>
        <w:t>）</w:t>
      </w:r>
      <w:r w:rsidRPr="00A81A99">
        <w:rPr>
          <w:rFonts w:hint="eastAsia"/>
          <w:color w:val="000000" w:themeColor="text1"/>
        </w:rPr>
        <w:t>アクセスポイントの管理者画面は、情報システム管理者のみがアクセスでき、そのパスワードを厳重に管理する。</w:t>
      </w:r>
    </w:p>
    <w:p w14:paraId="0B3296EB" w14:textId="77777777" w:rsidR="001161A1" w:rsidRPr="00907217" w:rsidRDefault="001161A1" w:rsidP="0099764E">
      <w:pPr>
        <w:pStyle w:val="aff3"/>
      </w:pPr>
    </w:p>
    <w:p w14:paraId="24C230B4" w14:textId="6127A781" w:rsidR="0099764E" w:rsidRPr="00907217" w:rsidRDefault="0099764E" w:rsidP="0099764E">
      <w:pPr>
        <w:pStyle w:val="20"/>
      </w:pPr>
      <w:bookmarkStart w:id="94" w:name="_Toc148162707"/>
      <w:r w:rsidRPr="00907217">
        <w:t>8</w:t>
      </w:r>
      <w:r w:rsidRPr="00907217">
        <w:rPr>
          <w:rFonts w:hint="eastAsia"/>
        </w:rPr>
        <w:t>.</w:t>
      </w:r>
      <w:r w:rsidRPr="00907217">
        <w:t>25</w:t>
      </w:r>
      <w:r w:rsidR="0025396D">
        <w:t xml:space="preserve"> </w:t>
      </w:r>
      <w:r w:rsidRPr="00907217">
        <w:t>セキュリティに配慮した開発</w:t>
      </w:r>
      <w:r w:rsidR="00922285">
        <w:rPr>
          <w:rFonts w:hint="eastAsia"/>
        </w:rPr>
        <w:t>の</w:t>
      </w:r>
      <w:r w:rsidRPr="00907217">
        <w:t>ライフサイクル</w:t>
      </w:r>
      <w:bookmarkEnd w:id="94"/>
    </w:p>
    <w:p w14:paraId="58D24DBB" w14:textId="77777777" w:rsidR="00221DAC" w:rsidRPr="00907217" w:rsidRDefault="00221DAC" w:rsidP="00221DAC">
      <w:pPr>
        <w:pStyle w:val="aff3"/>
      </w:pPr>
      <w:r w:rsidRPr="00907217">
        <w:rPr>
          <w:rFonts w:hint="eastAsia"/>
        </w:rPr>
        <w:t>セキュリティに配慮した開発のための方針を以下に記す。</w:t>
      </w:r>
    </w:p>
    <w:p w14:paraId="16FCEBE2" w14:textId="74A2B059" w:rsidR="00221DAC" w:rsidRPr="00907217" w:rsidRDefault="00221DAC" w:rsidP="00221DAC">
      <w:pPr>
        <w:pStyle w:val="abc"/>
      </w:pPr>
      <w:r w:rsidRPr="00907217">
        <w:rPr>
          <w:rFonts w:hint="eastAsia"/>
        </w:rPr>
        <w:t>a</w:t>
      </w:r>
      <w:r w:rsidR="00964154">
        <w:rPr>
          <w:rFonts w:hint="eastAsia"/>
        </w:rPr>
        <w:t>）</w:t>
      </w:r>
      <w:r w:rsidRPr="00907217">
        <w:rPr>
          <w:rFonts w:hint="eastAsia"/>
        </w:rPr>
        <w:t>社内使用の情報システム、及び外部向けに提供する情報システムの開発</w:t>
      </w:r>
    </w:p>
    <w:p w14:paraId="7FF1F49F" w14:textId="6400B028" w:rsidR="00221DAC" w:rsidRPr="00907217" w:rsidRDefault="00221DAC" w:rsidP="00221DAC">
      <w:pPr>
        <w:pStyle w:val="1230"/>
      </w:pPr>
      <w:r w:rsidRPr="00907217">
        <w:rPr>
          <w:rFonts w:hint="eastAsia"/>
        </w:rPr>
        <w:t>1</w:t>
      </w:r>
      <w:r w:rsidR="00964154">
        <w:rPr>
          <w:rFonts w:hint="eastAsia"/>
        </w:rPr>
        <w:t>）</w:t>
      </w:r>
      <w:r w:rsidRPr="00907217">
        <w:rPr>
          <w:rFonts w:hint="eastAsia"/>
        </w:rPr>
        <w:t>開発環境：</w:t>
      </w:r>
      <w:r w:rsidRPr="00907217">
        <w:t>8.31</w:t>
      </w:r>
      <w:r w:rsidRPr="00907217">
        <w:rPr>
          <w:rFonts w:hint="eastAsia"/>
        </w:rPr>
        <w:t>に従う。</w:t>
      </w:r>
    </w:p>
    <w:p w14:paraId="00426875" w14:textId="516F5562" w:rsidR="00221DAC" w:rsidRPr="00907217" w:rsidRDefault="00221DAC" w:rsidP="00221DAC">
      <w:pPr>
        <w:pStyle w:val="1230"/>
      </w:pPr>
      <w:r w:rsidRPr="00907217">
        <w:rPr>
          <w:rFonts w:hint="eastAsia"/>
        </w:rPr>
        <w:t>2</w:t>
      </w:r>
      <w:r w:rsidR="00964154">
        <w:rPr>
          <w:rFonts w:hint="eastAsia"/>
        </w:rPr>
        <w:t>）</w:t>
      </w:r>
      <w:r w:rsidRPr="00907217">
        <w:rPr>
          <w:rFonts w:hint="eastAsia"/>
        </w:rPr>
        <w:t>工程：開発には要件定義、設計（社内開発の場合のみ）、及びテストの工程を設け、それぞれの工程の完了後に管理者が承認する。</w:t>
      </w:r>
    </w:p>
    <w:p w14:paraId="0EAE0B2D" w14:textId="0BE9A321" w:rsidR="00221DAC" w:rsidRPr="00907217" w:rsidRDefault="00221DAC" w:rsidP="00221DAC">
      <w:pPr>
        <w:pStyle w:val="1230"/>
      </w:pPr>
      <w:r w:rsidRPr="00907217">
        <w:t>3</w:t>
      </w:r>
      <w:r w:rsidR="00964154">
        <w:rPr>
          <w:rFonts w:hint="eastAsia"/>
        </w:rPr>
        <w:t>）</w:t>
      </w:r>
      <w:r w:rsidRPr="00907217">
        <w:rPr>
          <w:rFonts w:hint="eastAsia"/>
        </w:rPr>
        <w:t>開発ドキュメント：開発ドキュメント（仕様書、設計書、テスト仕様等）は、必要最小限のものだけがアクセスできるようにする。</w:t>
      </w:r>
    </w:p>
    <w:p w14:paraId="45EF7971" w14:textId="2F99E185" w:rsidR="00221DAC" w:rsidRPr="00907217" w:rsidRDefault="00221DAC" w:rsidP="00221DAC">
      <w:pPr>
        <w:pStyle w:val="abc"/>
      </w:pPr>
      <w:r w:rsidRPr="00907217">
        <w:rPr>
          <w:rFonts w:hint="eastAsia"/>
        </w:rPr>
        <w:t>b</w:t>
      </w:r>
      <w:r w:rsidR="00964154">
        <w:rPr>
          <w:rFonts w:hint="eastAsia"/>
        </w:rPr>
        <w:t>）</w:t>
      </w:r>
      <w:r w:rsidRPr="00907217">
        <w:rPr>
          <w:rFonts w:hint="eastAsia"/>
        </w:rPr>
        <w:t>受託開発、又は客先への派遣による開発</w:t>
      </w:r>
      <w:r w:rsidRPr="00907217">
        <w:br/>
      </w:r>
      <w:r w:rsidRPr="00907217">
        <w:rPr>
          <w:rFonts w:hint="eastAsia"/>
        </w:rPr>
        <w:t>クライアントから提示のあったセキュリティの方針・ルール等に従う。</w:t>
      </w:r>
    </w:p>
    <w:p w14:paraId="48D32748" w14:textId="77777777" w:rsidR="0099764E" w:rsidRPr="00907217" w:rsidRDefault="0099764E" w:rsidP="0099764E">
      <w:pPr>
        <w:pStyle w:val="abc"/>
      </w:pPr>
    </w:p>
    <w:p w14:paraId="6796D058" w14:textId="2B395AA2" w:rsidR="0099764E" w:rsidRPr="00907217" w:rsidRDefault="0099764E" w:rsidP="0099764E">
      <w:pPr>
        <w:pStyle w:val="20"/>
      </w:pPr>
      <w:bookmarkStart w:id="95" w:name="_Toc148162708"/>
      <w:r w:rsidRPr="00907217">
        <w:t>8</w:t>
      </w:r>
      <w:r w:rsidRPr="00907217">
        <w:rPr>
          <w:rFonts w:hint="eastAsia"/>
        </w:rPr>
        <w:t>.</w:t>
      </w:r>
      <w:r w:rsidRPr="00907217">
        <w:t>26</w:t>
      </w:r>
      <w:r w:rsidR="0025396D">
        <w:t xml:space="preserve"> </w:t>
      </w:r>
      <w:r w:rsidRPr="00907217">
        <w:t>アプリケーションセキュリティ</w:t>
      </w:r>
      <w:r w:rsidR="00922285">
        <w:rPr>
          <w:rFonts w:hint="eastAsia"/>
        </w:rPr>
        <w:t>の</w:t>
      </w:r>
      <w:r w:rsidRPr="00907217">
        <w:t>要求事項</w:t>
      </w:r>
      <w:bookmarkEnd w:id="95"/>
    </w:p>
    <w:p w14:paraId="192C58F7" w14:textId="034AA253" w:rsidR="00B37A6B" w:rsidRPr="00907217" w:rsidRDefault="00B37A6B" w:rsidP="00B37A6B">
      <w:pPr>
        <w:pStyle w:val="abc"/>
      </w:pPr>
      <w:r w:rsidRPr="00907217">
        <w:rPr>
          <w:rFonts w:hint="eastAsia"/>
        </w:rPr>
        <w:t>a</w:t>
      </w:r>
      <w:r w:rsidR="00964154">
        <w:rPr>
          <w:rFonts w:hint="eastAsia"/>
        </w:rPr>
        <w:t>）</w:t>
      </w:r>
      <w:r w:rsidRPr="00907217">
        <w:rPr>
          <w:rFonts w:hint="eastAsia"/>
        </w:rPr>
        <w:t>オンライン取引等の公衆ネットワーク上のアプリケーションサービスの提供に際して、適切な認証機能の提供と、通信の暗号化を行う。</w:t>
      </w:r>
    </w:p>
    <w:p w14:paraId="1FC39BFC" w14:textId="3029DF6F" w:rsidR="0099764E" w:rsidRPr="00907217" w:rsidRDefault="00B37A6B" w:rsidP="00922285">
      <w:pPr>
        <w:pStyle w:val="abc"/>
      </w:pPr>
      <w:r w:rsidRPr="00907217">
        <w:rPr>
          <w:rFonts w:hint="eastAsia"/>
        </w:rPr>
        <w:t>b</w:t>
      </w:r>
      <w:r w:rsidR="00964154">
        <w:rPr>
          <w:rFonts w:hint="eastAsia"/>
        </w:rPr>
        <w:t>）</w:t>
      </w:r>
      <w:r w:rsidRPr="00907217">
        <w:rPr>
          <w:rFonts w:hint="eastAsia"/>
        </w:rPr>
        <w:t>アプリケーションサービスのトランザクションは通信の暗号化等により保護する。また必要に応じてデジタル署名の利用について検討する。</w:t>
      </w:r>
    </w:p>
    <w:p w14:paraId="2E43C81F" w14:textId="5256BBE9" w:rsidR="0099764E" w:rsidRPr="00907217" w:rsidRDefault="0099764E" w:rsidP="0099764E">
      <w:pPr>
        <w:pStyle w:val="20"/>
      </w:pPr>
      <w:bookmarkStart w:id="96" w:name="_Toc148162709"/>
      <w:r w:rsidRPr="00907217">
        <w:t>8</w:t>
      </w:r>
      <w:r w:rsidRPr="00907217">
        <w:rPr>
          <w:rFonts w:hint="eastAsia"/>
        </w:rPr>
        <w:t>.</w:t>
      </w:r>
      <w:r w:rsidRPr="00907217">
        <w:t>27</w:t>
      </w:r>
      <w:r w:rsidR="0025396D">
        <w:t xml:space="preserve"> </w:t>
      </w:r>
      <w:r w:rsidRPr="00907217">
        <w:t>セキュリティに配慮したシステムアーキテクチャ及びシステム構築の原則</w:t>
      </w:r>
      <w:bookmarkEnd w:id="96"/>
    </w:p>
    <w:p w14:paraId="1A2CB4E6" w14:textId="67F56ABC" w:rsidR="00B37A6B" w:rsidRPr="00907217" w:rsidRDefault="00B37A6B" w:rsidP="00B37A6B">
      <w:pPr>
        <w:pStyle w:val="abc"/>
      </w:pPr>
      <w:r w:rsidRPr="00907217">
        <w:rPr>
          <w:rFonts w:hint="eastAsia"/>
        </w:rPr>
        <w:t>a</w:t>
      </w:r>
      <w:r w:rsidR="00964154">
        <w:rPr>
          <w:rFonts w:hint="eastAsia"/>
        </w:rPr>
        <w:t>）</w:t>
      </w:r>
      <w:r w:rsidRPr="00907217">
        <w:rPr>
          <w:rFonts w:hint="eastAsia"/>
        </w:rPr>
        <w:t>社内使用の情報システム、及び外部向けに提供する情報システムの開発に際してはセキュリティ要件事項を定義する。</w:t>
      </w:r>
    </w:p>
    <w:p w14:paraId="40249E51" w14:textId="7DC153D2" w:rsidR="00B37A6B" w:rsidRPr="00907217" w:rsidRDefault="00B37A6B" w:rsidP="00B37A6B">
      <w:pPr>
        <w:pStyle w:val="abc"/>
      </w:pPr>
      <w:r w:rsidRPr="00907217">
        <w:rPr>
          <w:rFonts w:hint="eastAsia"/>
        </w:rPr>
        <w:t>b</w:t>
      </w:r>
      <w:r w:rsidR="00964154">
        <w:rPr>
          <w:rFonts w:hint="eastAsia"/>
        </w:rPr>
        <w:t>）</w:t>
      </w:r>
      <w:r w:rsidR="00B372D0" w:rsidRPr="00907217">
        <w:rPr>
          <w:rFonts w:hint="eastAsia"/>
        </w:rPr>
        <w:t>セキュリティ要求事項が実装されることを確実にする。</w:t>
      </w:r>
    </w:p>
    <w:p w14:paraId="7961223A" w14:textId="77777777" w:rsidR="0099764E" w:rsidRPr="00964154" w:rsidRDefault="0099764E" w:rsidP="0099764E">
      <w:pPr>
        <w:pStyle w:val="abc"/>
      </w:pPr>
    </w:p>
    <w:p w14:paraId="1E6B0A87" w14:textId="55F47CA7" w:rsidR="0099764E" w:rsidRPr="00907217" w:rsidRDefault="0099764E" w:rsidP="0099764E">
      <w:pPr>
        <w:pStyle w:val="20"/>
      </w:pPr>
      <w:bookmarkStart w:id="97" w:name="_Toc148162710"/>
      <w:r w:rsidRPr="00A6016E">
        <w:t>8</w:t>
      </w:r>
      <w:r w:rsidRPr="00A6016E">
        <w:rPr>
          <w:rFonts w:hint="eastAsia"/>
        </w:rPr>
        <w:t>.</w:t>
      </w:r>
      <w:r w:rsidRPr="00A6016E">
        <w:t>28</w:t>
      </w:r>
      <w:r w:rsidR="0025396D">
        <w:t xml:space="preserve"> </w:t>
      </w:r>
      <w:r w:rsidRPr="00A6016E">
        <w:t>セキュリティに配慮したコーディング</w:t>
      </w:r>
      <w:bookmarkEnd w:id="97"/>
    </w:p>
    <w:p w14:paraId="5F42870F" w14:textId="3FFA9102" w:rsidR="00E30B43" w:rsidRPr="00907217" w:rsidRDefault="00E30B43" w:rsidP="00E30B43">
      <w:pPr>
        <w:pStyle w:val="abc"/>
      </w:pPr>
      <w:r w:rsidRPr="00907217">
        <w:rPr>
          <w:rFonts w:hint="eastAsia"/>
        </w:rPr>
        <w:t>a</w:t>
      </w:r>
      <w:r w:rsidR="00964154">
        <w:rPr>
          <w:rFonts w:hint="eastAsia"/>
        </w:rPr>
        <w:t>）</w:t>
      </w:r>
      <w:r w:rsidR="007D046E" w:rsidRPr="00907217">
        <w:rPr>
          <w:rFonts w:hint="eastAsia"/>
        </w:rPr>
        <w:t>ソフトウェアに潜在する脆弱性を減らすため、</w:t>
      </w:r>
      <w:r w:rsidRPr="00907217">
        <w:rPr>
          <w:rFonts w:hint="eastAsia"/>
        </w:rPr>
        <w:t>セキュアコーディングの原則を定める。</w:t>
      </w:r>
    </w:p>
    <w:p w14:paraId="16442F15" w14:textId="642F34DC" w:rsidR="00E30B43" w:rsidRPr="00907217" w:rsidRDefault="00E30B43" w:rsidP="00E30B43">
      <w:pPr>
        <w:pStyle w:val="abc"/>
      </w:pPr>
      <w:r w:rsidRPr="00907217">
        <w:t>b</w:t>
      </w:r>
      <w:r w:rsidR="00964154">
        <w:rPr>
          <w:rFonts w:hint="eastAsia"/>
        </w:rPr>
        <w:t>）</w:t>
      </w:r>
      <w:r w:rsidR="007D046E" w:rsidRPr="00907217">
        <w:rPr>
          <w:rFonts w:hint="eastAsia"/>
        </w:rPr>
        <w:t>セキュリティコーディングの原則には以下フェーズでの考慮をする</w:t>
      </w:r>
    </w:p>
    <w:p w14:paraId="2F699BEE" w14:textId="24D61163" w:rsidR="003F6DBB" w:rsidRPr="00907217" w:rsidRDefault="003F6DBB" w:rsidP="003F6DBB">
      <w:pPr>
        <w:pStyle w:val="1230"/>
      </w:pPr>
      <w:r w:rsidRPr="00907217">
        <w:t>1</w:t>
      </w:r>
      <w:r w:rsidR="00964154">
        <w:rPr>
          <w:rFonts w:hint="eastAsia"/>
        </w:rPr>
        <w:t>）</w:t>
      </w:r>
      <w:r w:rsidRPr="00907217">
        <w:rPr>
          <w:rFonts w:hint="eastAsia"/>
        </w:rPr>
        <w:t>計画及びコーディング前</w:t>
      </w:r>
    </w:p>
    <w:p w14:paraId="018FCFA2" w14:textId="630C5CC4" w:rsidR="003F6DBB" w:rsidRPr="00907217" w:rsidRDefault="003F6DBB" w:rsidP="003F6DBB">
      <w:pPr>
        <w:pStyle w:val="1230"/>
      </w:pPr>
      <w:r w:rsidRPr="00907217">
        <w:t>2</w:t>
      </w:r>
      <w:r w:rsidR="00964154">
        <w:rPr>
          <w:rFonts w:hint="eastAsia"/>
        </w:rPr>
        <w:t>）</w:t>
      </w:r>
      <w:r w:rsidRPr="00907217">
        <w:rPr>
          <w:rFonts w:hint="eastAsia"/>
        </w:rPr>
        <w:t>コーディング中</w:t>
      </w:r>
    </w:p>
    <w:p w14:paraId="5DEC35AA" w14:textId="50737624" w:rsidR="003F6DBB" w:rsidRPr="00907217" w:rsidRDefault="003F6DBB" w:rsidP="003F6DBB">
      <w:pPr>
        <w:pStyle w:val="1230"/>
      </w:pPr>
      <w:r w:rsidRPr="00907217">
        <w:t>3</w:t>
      </w:r>
      <w:r w:rsidR="00964154">
        <w:rPr>
          <w:rFonts w:hint="eastAsia"/>
        </w:rPr>
        <w:t>）</w:t>
      </w:r>
      <w:r w:rsidRPr="00907217">
        <w:rPr>
          <w:rFonts w:hint="eastAsia"/>
        </w:rPr>
        <w:t>レビュー及び保守。</w:t>
      </w:r>
    </w:p>
    <w:p w14:paraId="61A88747" w14:textId="77777777" w:rsidR="00E30B43" w:rsidRPr="00907217" w:rsidRDefault="00E30B43" w:rsidP="0099764E">
      <w:pPr>
        <w:pStyle w:val="aff3"/>
      </w:pPr>
    </w:p>
    <w:p w14:paraId="37AFD1CD" w14:textId="3F60CC3F" w:rsidR="0099764E" w:rsidRPr="00964154" w:rsidRDefault="0099764E" w:rsidP="0099764E">
      <w:pPr>
        <w:pStyle w:val="20"/>
      </w:pPr>
      <w:bookmarkStart w:id="98" w:name="_Toc148162711"/>
      <w:r w:rsidRPr="00907217">
        <w:t>8</w:t>
      </w:r>
      <w:r w:rsidRPr="00907217">
        <w:rPr>
          <w:rFonts w:hint="eastAsia"/>
        </w:rPr>
        <w:t>.</w:t>
      </w:r>
      <w:r w:rsidRPr="00907217">
        <w:t>29</w:t>
      </w:r>
      <w:r w:rsidR="0025396D">
        <w:t xml:space="preserve"> </w:t>
      </w:r>
      <w:r w:rsidRPr="00907217">
        <w:t>開発及び</w:t>
      </w:r>
      <w:r w:rsidR="00E36FB9">
        <w:rPr>
          <w:rFonts w:hint="eastAsia"/>
        </w:rPr>
        <w:t>受入れに</w:t>
      </w:r>
      <w:r w:rsidRPr="00907217">
        <w:rPr>
          <w:rFonts w:cs="ＭＳ 明朝" w:hint="eastAsia"/>
        </w:rPr>
        <w:t>おけるセキュリティ</w:t>
      </w:r>
      <w:r w:rsidR="00922285">
        <w:rPr>
          <w:rFonts w:cs="ＭＳ 明朝" w:hint="eastAsia"/>
        </w:rPr>
        <w:t>テスト</w:t>
      </w:r>
      <w:bookmarkEnd w:id="98"/>
    </w:p>
    <w:p w14:paraId="728B00EA" w14:textId="15B82EC6" w:rsidR="00B372D0" w:rsidRPr="00907217" w:rsidRDefault="00B372D0" w:rsidP="00B372D0">
      <w:pPr>
        <w:pStyle w:val="abc"/>
      </w:pPr>
      <w:r w:rsidRPr="00907217">
        <w:rPr>
          <w:rFonts w:hint="eastAsia"/>
        </w:rPr>
        <w:t>a</w:t>
      </w:r>
      <w:r w:rsidR="00964154">
        <w:rPr>
          <w:rFonts w:hint="eastAsia"/>
        </w:rPr>
        <w:t>）</w:t>
      </w:r>
      <w:r w:rsidRPr="00907217">
        <w:rPr>
          <w:rFonts w:hint="eastAsia"/>
        </w:rPr>
        <w:t>情報システムのセキュリティ試験に関する計画を行う。</w:t>
      </w:r>
    </w:p>
    <w:p w14:paraId="2B150779" w14:textId="6962EB88" w:rsidR="00B372D0" w:rsidRPr="00907217" w:rsidRDefault="00B372D0" w:rsidP="00B372D0">
      <w:pPr>
        <w:pStyle w:val="abc"/>
      </w:pPr>
      <w:r w:rsidRPr="00907217">
        <w:lastRenderedPageBreak/>
        <w:t>b</w:t>
      </w:r>
      <w:r w:rsidR="00964154">
        <w:rPr>
          <w:rFonts w:hint="eastAsia"/>
        </w:rPr>
        <w:t>）</w:t>
      </w:r>
      <w:r w:rsidRPr="00907217">
        <w:rPr>
          <w:rFonts w:hint="eastAsia"/>
        </w:rPr>
        <w:t>セキュリティ機能の試験を行う。</w:t>
      </w:r>
    </w:p>
    <w:p w14:paraId="1E1963D6" w14:textId="6EA4F6F0" w:rsidR="00B372D0" w:rsidRPr="00907217" w:rsidRDefault="00D417E1" w:rsidP="00B372D0">
      <w:pPr>
        <w:pStyle w:val="abc"/>
      </w:pPr>
      <w:r>
        <w:t>c</w:t>
      </w:r>
      <w:r w:rsidR="00964154">
        <w:rPr>
          <w:rFonts w:hint="eastAsia"/>
        </w:rPr>
        <w:t>）</w:t>
      </w:r>
      <w:r w:rsidR="00B372D0" w:rsidRPr="00907217">
        <w:rPr>
          <w:rFonts w:hint="eastAsia"/>
        </w:rPr>
        <w:t>情報システムの導入、又は改修の際は、受</w:t>
      </w:r>
      <w:r w:rsidR="00BC2EA0">
        <w:rPr>
          <w:rFonts w:hint="eastAsia"/>
        </w:rPr>
        <w:t>入れ</w:t>
      </w:r>
      <w:r w:rsidR="00B372D0" w:rsidRPr="00907217">
        <w:rPr>
          <w:rFonts w:hint="eastAsia"/>
        </w:rPr>
        <w:t>時に動作確認を行う。</w:t>
      </w:r>
    </w:p>
    <w:p w14:paraId="59AF0406" w14:textId="653CDD03" w:rsidR="00B372D0" w:rsidRPr="00907217" w:rsidRDefault="00D417E1" w:rsidP="00B372D0">
      <w:pPr>
        <w:pStyle w:val="abc"/>
      </w:pPr>
      <w:r>
        <w:t>d</w:t>
      </w:r>
      <w:r w:rsidR="00964154">
        <w:rPr>
          <w:rFonts w:hint="eastAsia"/>
        </w:rPr>
        <w:t>）</w:t>
      </w:r>
      <w:r w:rsidR="00B372D0" w:rsidRPr="00907217">
        <w:rPr>
          <w:rFonts w:hint="eastAsia"/>
        </w:rPr>
        <w:t>必要に応じて受入れ試験の仕様書を作成し、確認を行う。</w:t>
      </w:r>
    </w:p>
    <w:p w14:paraId="2A3A2D21" w14:textId="5B7E8BDD" w:rsidR="00B372D0" w:rsidRPr="00907217" w:rsidRDefault="00D417E1" w:rsidP="00B372D0">
      <w:pPr>
        <w:pStyle w:val="abc"/>
      </w:pPr>
      <w:r>
        <w:t>e</w:t>
      </w:r>
      <w:r w:rsidR="00964154">
        <w:rPr>
          <w:rFonts w:hint="eastAsia"/>
        </w:rPr>
        <w:t>）</w:t>
      </w:r>
      <w:r w:rsidR="00B372D0" w:rsidRPr="00907217">
        <w:rPr>
          <w:rFonts w:hint="eastAsia"/>
        </w:rPr>
        <w:t>受入れ試験の結果は受入</w:t>
      </w:r>
      <w:r w:rsidR="00BC2EA0">
        <w:rPr>
          <w:rFonts w:hint="eastAsia"/>
        </w:rPr>
        <w:t>れ</w:t>
      </w:r>
      <w:r w:rsidR="00B372D0" w:rsidRPr="00907217">
        <w:rPr>
          <w:rFonts w:hint="eastAsia"/>
        </w:rPr>
        <w:t>部門の管理者、及び情報システム管理者が承認する。</w:t>
      </w:r>
    </w:p>
    <w:p w14:paraId="6F106BD4" w14:textId="77777777" w:rsidR="0099764E" w:rsidRPr="00907217" w:rsidRDefault="0099764E" w:rsidP="0099764E">
      <w:pPr>
        <w:pStyle w:val="abc"/>
      </w:pPr>
    </w:p>
    <w:p w14:paraId="6405935B" w14:textId="4B1F4B20" w:rsidR="0099764E" w:rsidRPr="00907217" w:rsidRDefault="0099764E" w:rsidP="0099764E">
      <w:pPr>
        <w:pStyle w:val="20"/>
      </w:pPr>
      <w:bookmarkStart w:id="99" w:name="_Toc148162712"/>
      <w:r w:rsidRPr="00907217">
        <w:t>8</w:t>
      </w:r>
      <w:r w:rsidRPr="00907217">
        <w:rPr>
          <w:rFonts w:hint="eastAsia"/>
        </w:rPr>
        <w:t>.</w:t>
      </w:r>
      <w:r w:rsidRPr="00907217">
        <w:t>30</w:t>
      </w:r>
      <w:r w:rsidR="0025396D">
        <w:t xml:space="preserve"> </w:t>
      </w:r>
      <w:r w:rsidRPr="00907217">
        <w:t>外部委託による開発</w:t>
      </w:r>
      <w:bookmarkEnd w:id="99"/>
    </w:p>
    <w:p w14:paraId="57FDD5DD" w14:textId="77777777" w:rsidR="00906B23" w:rsidRPr="00907217" w:rsidRDefault="00906B23" w:rsidP="00906B23">
      <w:pPr>
        <w:pStyle w:val="aff3"/>
      </w:pPr>
      <w:r w:rsidRPr="00907217">
        <w:rPr>
          <w:noProof/>
        </w:rPr>
        <mc:AlternateContent>
          <mc:Choice Requires="wps">
            <w:drawing>
              <wp:anchor distT="0" distB="0" distL="114300" distR="114300" simplePos="0" relativeHeight="251718144" behindDoc="0" locked="0" layoutInCell="1" allowOverlap="1" wp14:anchorId="54F7FE4B" wp14:editId="48E357FD">
                <wp:simplePos x="0" y="0"/>
                <wp:positionH relativeFrom="page">
                  <wp:align>right</wp:align>
                </wp:positionH>
                <wp:positionV relativeFrom="paragraph">
                  <wp:posOffset>204470</wp:posOffset>
                </wp:positionV>
                <wp:extent cx="1495425" cy="246380"/>
                <wp:effectExtent l="0" t="0" r="0" b="1270"/>
                <wp:wrapNone/>
                <wp:docPr id="29"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66B15" w14:textId="7950E498" w:rsidR="00906B23" w:rsidRPr="00091B2F" w:rsidRDefault="00906B23" w:rsidP="00906B23">
                            <w:pPr>
                              <w:ind w:left="270" w:hanging="270"/>
                              <w:rPr>
                                <w:sz w:val="16"/>
                              </w:rPr>
                            </w:pPr>
                            <w:r>
                              <w:rPr>
                                <w:rFonts w:ascii="ＭＳ 明朝" w:hAnsi="ＭＳ 明朝" w:hint="eastAsia"/>
                                <w:sz w:val="20"/>
                              </w:rPr>
                              <w:t>委託先審査</w:t>
                            </w:r>
                            <w:r w:rsidR="00FA092D">
                              <w:rPr>
                                <w:rFonts w:ascii="ＭＳ 明朝" w:hAnsi="ＭＳ 明朝" w:hint="eastAsia"/>
                                <w:sz w:val="20"/>
                              </w:rPr>
                              <w:t>表</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F7FE4B" id="テキスト ボックス 29" o:spid="_x0000_s1037" type="#_x0000_t202" style="position:absolute;left:0;text-align:left;margin-left:66.55pt;margin-top:16.1pt;width:117.75pt;height:19.4pt;z-index:2517181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" filled="f" stroked="f">
                <v:textbox style="mso-fit-shape-to-text:t" inset="5.85pt,.7pt,5.85pt,.7pt">
                  <w:txbxContent>
                    <w:p w14:paraId="50A66B15" w14:textId="7950E498" w:rsidR="00906B23" w:rsidRPr="00091B2F" w:rsidRDefault="00906B23" w:rsidP="00906B23">
                      <w:pPr>
                        <w:ind w:left="270" w:hanging="270"/>
                        <w:rPr>
                          <w:sz w:val="16"/>
                        </w:rPr>
                      </w:pPr>
                      <w:r>
                        <w:rPr>
                          <w:rFonts w:ascii="ＭＳ 明朝" w:hAnsi="ＭＳ 明朝" w:hint="eastAsia"/>
                          <w:sz w:val="20"/>
                        </w:rPr>
                        <w:t>委託先審査</w:t>
                      </w:r>
                      <w:r w:rsidR="00FA092D">
                        <w:rPr>
                          <w:rFonts w:ascii="ＭＳ 明朝" w:hAnsi="ＭＳ 明朝" w:hint="eastAsia"/>
                          <w:sz w:val="20"/>
                        </w:rPr>
                        <w:t>表</w:t>
                      </w:r>
                    </w:p>
                  </w:txbxContent>
                </v:textbox>
                <w10:wrap anchorx="page"/>
              </v:shape>
            </w:pict>
          </mc:Fallback>
        </mc:AlternateContent>
      </w:r>
      <w:r w:rsidRPr="00907217">
        <w:rPr>
          <w:rFonts w:hint="eastAsia"/>
        </w:rPr>
        <w:t>情報システムの開発を外部に委託する場合の手順は以下に従う。</w:t>
      </w:r>
    </w:p>
    <w:p w14:paraId="400252C1" w14:textId="7B2807A1" w:rsidR="00906B23" w:rsidRPr="00907217" w:rsidRDefault="00906B23" w:rsidP="00906B23">
      <w:pPr>
        <w:pStyle w:val="abc"/>
      </w:pPr>
      <w:r w:rsidRPr="00907217">
        <w:rPr>
          <w:rFonts w:hint="eastAsia"/>
        </w:rPr>
        <w:t>a</w:t>
      </w:r>
      <w:r w:rsidR="00964154">
        <w:rPr>
          <w:rFonts w:hint="eastAsia"/>
        </w:rPr>
        <w:t>）</w:t>
      </w:r>
      <w:r w:rsidRPr="00907217">
        <w:rPr>
          <w:rFonts w:hint="eastAsia"/>
        </w:rPr>
        <w:t>「委託先審査</w:t>
      </w:r>
      <w:r w:rsidR="00FA092D">
        <w:rPr>
          <w:rFonts w:hint="eastAsia"/>
        </w:rPr>
        <w:t>表</w:t>
      </w:r>
      <w:r w:rsidRPr="00907217">
        <w:rPr>
          <w:rFonts w:hint="eastAsia"/>
        </w:rPr>
        <w:t>」による委託先の評価・選定、及び予め定められた頻度（最低年1回）での再審査、契約の履行状況の監視</w:t>
      </w:r>
    </w:p>
    <w:p w14:paraId="342D9D4A" w14:textId="31BF5C70" w:rsidR="00906B23" w:rsidRPr="00907217" w:rsidRDefault="00906B23" w:rsidP="00906B23">
      <w:pPr>
        <w:pStyle w:val="abc"/>
      </w:pPr>
      <w:r w:rsidRPr="00907217">
        <w:t>b</w:t>
      </w:r>
      <w:r w:rsidR="00964154">
        <w:rPr>
          <w:rFonts w:hint="eastAsia"/>
        </w:rPr>
        <w:t>）</w:t>
      </w:r>
      <w:r w:rsidRPr="00907217">
        <w:rPr>
          <w:rFonts w:hint="eastAsia"/>
        </w:rPr>
        <w:t>委託先との契約締結（契約書にはセキュリティ要求事項を含めなければならない）</w:t>
      </w:r>
    </w:p>
    <w:p w14:paraId="3C066D30" w14:textId="74199614" w:rsidR="00906B23" w:rsidRPr="00907217" w:rsidRDefault="00906B23" w:rsidP="00906B23">
      <w:pPr>
        <w:pStyle w:val="abc"/>
      </w:pPr>
      <w:r w:rsidRPr="00907217">
        <w:t>c</w:t>
      </w:r>
      <w:r w:rsidR="00964154">
        <w:rPr>
          <w:rFonts w:hint="eastAsia"/>
        </w:rPr>
        <w:t>）</w:t>
      </w:r>
      <w:r w:rsidRPr="00907217">
        <w:t>8.29</w:t>
      </w:r>
      <w:r w:rsidRPr="00907217">
        <w:rPr>
          <w:rFonts w:hint="eastAsia"/>
        </w:rPr>
        <w:t>に定める受入れ試験の実施</w:t>
      </w:r>
    </w:p>
    <w:p w14:paraId="35E8ACED" w14:textId="77777777" w:rsidR="0099764E" w:rsidRPr="00907217" w:rsidRDefault="0099764E" w:rsidP="0099764E"/>
    <w:p w14:paraId="3A3EE0FB" w14:textId="0D037058" w:rsidR="0099764E" w:rsidRPr="00907217" w:rsidRDefault="0099764E" w:rsidP="0099764E">
      <w:pPr>
        <w:pStyle w:val="20"/>
      </w:pPr>
      <w:bookmarkStart w:id="100" w:name="_Toc148162713"/>
      <w:r w:rsidRPr="00907217">
        <w:t>8</w:t>
      </w:r>
      <w:r w:rsidRPr="00907217">
        <w:rPr>
          <w:rFonts w:hint="eastAsia"/>
        </w:rPr>
        <w:t>.</w:t>
      </w:r>
      <w:r w:rsidRPr="00907217">
        <w:t>3</w:t>
      </w:r>
      <w:r w:rsidRPr="00907217">
        <w:rPr>
          <w:rFonts w:hint="eastAsia"/>
        </w:rPr>
        <w:t>1</w:t>
      </w:r>
      <w:r w:rsidR="0025396D">
        <w:t xml:space="preserve"> </w:t>
      </w:r>
      <w:r w:rsidRPr="00907217">
        <w:t>開発環境</w:t>
      </w:r>
      <w:r w:rsidR="00922285">
        <w:rPr>
          <w:rFonts w:hint="eastAsia"/>
        </w:rPr>
        <w:t>、テスト</w:t>
      </w:r>
      <w:r w:rsidRPr="00907217">
        <w:t>環境及び</w:t>
      </w:r>
      <w:r w:rsidR="00922285">
        <w:rPr>
          <w:rFonts w:hint="eastAsia"/>
        </w:rPr>
        <w:t>本番</w:t>
      </w:r>
      <w:r w:rsidRPr="00907217">
        <w:rPr>
          <w:rFonts w:cs="ＭＳ 明朝" w:hint="eastAsia"/>
        </w:rPr>
        <w:t>環境の分</w:t>
      </w:r>
      <w:r w:rsidRPr="00907217">
        <w:t>離</w:t>
      </w:r>
      <w:bookmarkEnd w:id="100"/>
    </w:p>
    <w:p w14:paraId="2CA48438" w14:textId="5115B9FA" w:rsidR="00906B23" w:rsidRPr="00907217" w:rsidRDefault="00906B23" w:rsidP="00906B23">
      <w:pPr>
        <w:pStyle w:val="abc"/>
      </w:pPr>
      <w:r w:rsidRPr="00907217">
        <w:rPr>
          <w:rFonts w:hint="eastAsia"/>
        </w:rPr>
        <w:t>a</w:t>
      </w:r>
      <w:r w:rsidR="00964154">
        <w:rPr>
          <w:rFonts w:hint="eastAsia"/>
        </w:rPr>
        <w:t>）</w:t>
      </w:r>
      <w:r w:rsidRPr="00907217">
        <w:rPr>
          <w:rFonts w:hint="eastAsia"/>
        </w:rPr>
        <w:t>情報システムの開発に際しては、開発、テスト、及び本番の環境を物理的、又は論理的に分割する。</w:t>
      </w:r>
    </w:p>
    <w:p w14:paraId="3E712AB1" w14:textId="4CD6DA3E" w:rsidR="00906B23" w:rsidRPr="00907217" w:rsidRDefault="00906B23" w:rsidP="00906B23">
      <w:pPr>
        <w:pStyle w:val="abc"/>
      </w:pPr>
      <w:r w:rsidRPr="00907217">
        <w:t>b</w:t>
      </w:r>
      <w:r w:rsidR="00964154">
        <w:rPr>
          <w:rFonts w:hint="eastAsia"/>
        </w:rPr>
        <w:t>）</w:t>
      </w:r>
      <w:r w:rsidRPr="00907217">
        <w:rPr>
          <w:rFonts w:hint="eastAsia"/>
        </w:rPr>
        <w:t>開発は、開発業務を行わない要員から分離した場所、及びシステムにて行う。また開発環境は、運用環境から分離する。</w:t>
      </w:r>
    </w:p>
    <w:p w14:paraId="167F93AE" w14:textId="1955BE5A" w:rsidR="00906B23" w:rsidRPr="00907217" w:rsidRDefault="00906B23" w:rsidP="00906B23">
      <w:pPr>
        <w:pStyle w:val="abc"/>
      </w:pPr>
      <w:r w:rsidRPr="00907217">
        <w:t>c</w:t>
      </w:r>
      <w:r w:rsidR="00964154">
        <w:rPr>
          <w:rFonts w:hint="eastAsia"/>
        </w:rPr>
        <w:t>）</w:t>
      </w:r>
      <w:r w:rsidRPr="00907217">
        <w:rPr>
          <w:rFonts w:hint="eastAsia"/>
        </w:rPr>
        <w:t>ソースコード、及び設定ファイルは、不意の消去や改ざんから保護するため、アクセスは必要最小限のものだけがアクセスできるようにする。</w:t>
      </w:r>
    </w:p>
    <w:p w14:paraId="1949D1B5" w14:textId="77777777" w:rsidR="0099764E" w:rsidRPr="00907217" w:rsidRDefault="0099764E" w:rsidP="0099764E">
      <w:pPr>
        <w:pStyle w:val="abc"/>
      </w:pPr>
    </w:p>
    <w:p w14:paraId="3FFEBC09" w14:textId="194FC268" w:rsidR="0099764E" w:rsidRPr="00907217" w:rsidRDefault="0099764E" w:rsidP="0099764E">
      <w:pPr>
        <w:pStyle w:val="20"/>
      </w:pPr>
      <w:bookmarkStart w:id="101" w:name="_Toc148162714"/>
      <w:r w:rsidRPr="00907217">
        <w:t>8</w:t>
      </w:r>
      <w:r w:rsidRPr="00907217">
        <w:rPr>
          <w:rFonts w:hint="eastAsia"/>
        </w:rPr>
        <w:t>.</w:t>
      </w:r>
      <w:r w:rsidRPr="00907217">
        <w:t>32</w:t>
      </w:r>
      <w:r w:rsidR="0025396D">
        <w:t xml:space="preserve"> </w:t>
      </w:r>
      <w:r w:rsidRPr="00907217">
        <w:t>変更管理</w:t>
      </w:r>
      <w:bookmarkEnd w:id="101"/>
    </w:p>
    <w:p w14:paraId="1FF3713F" w14:textId="0C0112F6" w:rsidR="00906B23" w:rsidRPr="00907217" w:rsidRDefault="00906B23" w:rsidP="00906B23">
      <w:pPr>
        <w:pStyle w:val="abc"/>
      </w:pPr>
      <w:r w:rsidRPr="00907217">
        <w:rPr>
          <w:rFonts w:hint="eastAsia"/>
        </w:rPr>
        <w:t>a</w:t>
      </w:r>
      <w:r w:rsidR="00964154">
        <w:rPr>
          <w:rFonts w:hint="eastAsia"/>
        </w:rPr>
        <w:t>）</w:t>
      </w:r>
      <w:r w:rsidRPr="00907217">
        <w:rPr>
          <w:rFonts w:hint="eastAsia"/>
        </w:rPr>
        <w:t>変更管理は以下の手順にて行う。</w:t>
      </w:r>
    </w:p>
    <w:p w14:paraId="594C376E" w14:textId="45EC34DC" w:rsidR="00906B23" w:rsidRPr="00907217" w:rsidRDefault="00906B23" w:rsidP="00906B23">
      <w:pPr>
        <w:pStyle w:val="1230"/>
      </w:pPr>
      <w:r w:rsidRPr="00907217">
        <w:rPr>
          <w:rFonts w:hint="eastAsia"/>
        </w:rPr>
        <w:t>1</w:t>
      </w:r>
      <w:r w:rsidR="00964154">
        <w:rPr>
          <w:rFonts w:hint="eastAsia"/>
        </w:rPr>
        <w:t>）</w:t>
      </w:r>
      <w:r w:rsidR="00E5132B" w:rsidRPr="00907217">
        <w:rPr>
          <w:rFonts w:hint="eastAsia"/>
        </w:rPr>
        <w:t>事前に情報収集し、問題有無を確認する</w:t>
      </w:r>
      <w:r w:rsidRPr="00907217">
        <w:rPr>
          <w:rFonts w:hint="eastAsia"/>
        </w:rPr>
        <w:t>。</w:t>
      </w:r>
    </w:p>
    <w:p w14:paraId="47112CE6" w14:textId="03C77B2E" w:rsidR="00E5132B" w:rsidRPr="00907217" w:rsidRDefault="00E5132B" w:rsidP="00E5132B">
      <w:pPr>
        <w:pStyle w:val="1230"/>
      </w:pPr>
      <w:r w:rsidRPr="00907217">
        <w:rPr>
          <w:rFonts w:hint="eastAsia"/>
        </w:rPr>
        <w:t>2</w:t>
      </w:r>
      <w:r w:rsidR="00964154">
        <w:rPr>
          <w:rFonts w:hint="eastAsia"/>
        </w:rPr>
        <w:t>）</w:t>
      </w:r>
      <w:r w:rsidRPr="00907217">
        <w:rPr>
          <w:rFonts w:hint="eastAsia"/>
        </w:rPr>
        <w:t>変更要求は、起案者の所属する部門長、情報システム管理者が承認する。</w:t>
      </w:r>
    </w:p>
    <w:p w14:paraId="5BF763FB" w14:textId="626F6D40" w:rsidR="00906B23" w:rsidRPr="00907217" w:rsidRDefault="00E5132B" w:rsidP="00906B23">
      <w:pPr>
        <w:pStyle w:val="1230"/>
      </w:pPr>
      <w:r w:rsidRPr="00907217">
        <w:t>3</w:t>
      </w:r>
      <w:r w:rsidR="00964154">
        <w:rPr>
          <w:rFonts w:hint="eastAsia"/>
        </w:rPr>
        <w:t>）</w:t>
      </w:r>
      <w:r w:rsidR="00906B23" w:rsidRPr="00907217">
        <w:rPr>
          <w:rFonts w:hint="eastAsia"/>
        </w:rPr>
        <w:t>情報システム管理者は、情報システムを変更した場合は、変更履歴を残す。また、ソフトウェアの版数管理を行い新版と旧版が混在しないようにする。</w:t>
      </w:r>
    </w:p>
    <w:p w14:paraId="3CC3790A" w14:textId="61004BD8" w:rsidR="00906B23" w:rsidRPr="00907217" w:rsidRDefault="00906B23" w:rsidP="00906B23">
      <w:pPr>
        <w:pStyle w:val="abc"/>
      </w:pPr>
      <w:r w:rsidRPr="00907217">
        <w:t>b</w:t>
      </w:r>
      <w:r w:rsidR="00964154">
        <w:rPr>
          <w:rFonts w:hint="eastAsia"/>
        </w:rPr>
        <w:t>）</w:t>
      </w:r>
      <w:r w:rsidRPr="00907217">
        <w:rPr>
          <w:rFonts w:hint="eastAsia"/>
        </w:rPr>
        <w:t>必要に応じて、変更により問題が発生した際に変更前の状態に戻せるように、機器の設定情報やデータのバックアップを行う。</w:t>
      </w:r>
    </w:p>
    <w:p w14:paraId="2A807059" w14:textId="77777777" w:rsidR="0099764E" w:rsidRPr="00907217" w:rsidRDefault="0099764E" w:rsidP="0099764E">
      <w:pPr>
        <w:pStyle w:val="aff3"/>
      </w:pPr>
    </w:p>
    <w:p w14:paraId="1C62E053" w14:textId="100D6297" w:rsidR="0099764E" w:rsidRPr="00907217" w:rsidRDefault="0099764E" w:rsidP="0099764E">
      <w:pPr>
        <w:pStyle w:val="20"/>
      </w:pPr>
      <w:bookmarkStart w:id="102" w:name="_Toc148162715"/>
      <w:r w:rsidRPr="00907217">
        <w:t>8</w:t>
      </w:r>
      <w:r w:rsidRPr="00907217">
        <w:rPr>
          <w:rFonts w:hint="eastAsia"/>
        </w:rPr>
        <w:t>.</w:t>
      </w:r>
      <w:r w:rsidRPr="00907217">
        <w:t>33</w:t>
      </w:r>
      <w:r w:rsidR="0025396D">
        <w:t xml:space="preserve"> </w:t>
      </w:r>
      <w:r w:rsidR="00922285">
        <w:rPr>
          <w:rFonts w:hint="eastAsia"/>
        </w:rPr>
        <w:t>テスト用</w:t>
      </w:r>
      <w:r w:rsidRPr="00907217">
        <w:t>情報</w:t>
      </w:r>
      <w:bookmarkEnd w:id="102"/>
    </w:p>
    <w:p w14:paraId="4094EFB8" w14:textId="75995605" w:rsidR="00E5132B" w:rsidRPr="00907217" w:rsidRDefault="00E5132B" w:rsidP="00E5132B">
      <w:pPr>
        <w:pStyle w:val="abc"/>
      </w:pPr>
      <w:r w:rsidRPr="00907217">
        <w:rPr>
          <w:rFonts w:hint="eastAsia"/>
        </w:rPr>
        <w:t>a</w:t>
      </w:r>
      <w:r w:rsidR="00964154">
        <w:rPr>
          <w:rFonts w:hint="eastAsia"/>
        </w:rPr>
        <w:t>）</w:t>
      </w:r>
      <w:r w:rsidRPr="00907217">
        <w:rPr>
          <w:rFonts w:hint="eastAsia"/>
        </w:rPr>
        <w:t>テストデータとして個人情報を使用することは禁ずる。</w:t>
      </w:r>
    </w:p>
    <w:p w14:paraId="2CBD3485" w14:textId="5DE9D160" w:rsidR="00E5132B" w:rsidRPr="00907217" w:rsidRDefault="00E5132B" w:rsidP="00E5132B">
      <w:pPr>
        <w:pStyle w:val="abc"/>
      </w:pPr>
      <w:r w:rsidRPr="00907217">
        <w:rPr>
          <w:rFonts w:hint="eastAsia"/>
        </w:rPr>
        <w:t>b</w:t>
      </w:r>
      <w:r w:rsidR="00964154">
        <w:rPr>
          <w:rFonts w:hint="eastAsia"/>
        </w:rPr>
        <w:t>）</w:t>
      </w:r>
      <w:r w:rsidRPr="00907217">
        <w:rPr>
          <w:rFonts w:hint="eastAsia"/>
        </w:rPr>
        <w:t>実データをテストデータとして使用する場合は、情報システム管理者の承認を得てから使用する。テスト終了後は、実データを直ちに削除し、情報システム管理者に対して報告する。</w:t>
      </w:r>
    </w:p>
    <w:p w14:paraId="18448966" w14:textId="77777777" w:rsidR="0099764E" w:rsidRPr="00907217" w:rsidRDefault="0099764E" w:rsidP="0099764E">
      <w:pPr>
        <w:pStyle w:val="abc"/>
      </w:pPr>
    </w:p>
    <w:p w14:paraId="1857DF34" w14:textId="2F10E54F" w:rsidR="0099764E" w:rsidRPr="00907217" w:rsidRDefault="0099764E" w:rsidP="0099764E">
      <w:pPr>
        <w:pStyle w:val="20"/>
      </w:pPr>
      <w:bookmarkStart w:id="103" w:name="_Toc148162716"/>
      <w:r w:rsidRPr="00907217">
        <w:lastRenderedPageBreak/>
        <w:t>8</w:t>
      </w:r>
      <w:r w:rsidRPr="00907217">
        <w:rPr>
          <w:rFonts w:hint="eastAsia"/>
        </w:rPr>
        <w:t>.</w:t>
      </w:r>
      <w:r w:rsidRPr="00907217">
        <w:t>34</w:t>
      </w:r>
      <w:r w:rsidR="0025396D">
        <w:t xml:space="preserve"> </w:t>
      </w:r>
      <w:r w:rsidR="00922285" w:rsidRPr="00922285">
        <w:rPr>
          <w:rFonts w:hint="eastAsia"/>
        </w:rPr>
        <w:t>監査におけるテスト中の情報システムの保護</w:t>
      </w:r>
      <w:bookmarkEnd w:id="103"/>
    </w:p>
    <w:p w14:paraId="557283CE" w14:textId="47131D9D" w:rsidR="00E5132B" w:rsidRPr="00907217" w:rsidRDefault="00E5132B" w:rsidP="00E5132B">
      <w:pPr>
        <w:pStyle w:val="abc"/>
      </w:pPr>
      <w:r w:rsidRPr="00907217">
        <w:t>a</w:t>
      </w:r>
      <w:r w:rsidR="00964154">
        <w:rPr>
          <w:rFonts w:hint="eastAsia"/>
        </w:rPr>
        <w:t>）</w:t>
      </w:r>
      <w:r w:rsidRPr="00907217">
        <w:rPr>
          <w:rFonts w:hint="eastAsia"/>
        </w:rPr>
        <w:t>情報システムの監査は、システム停止のリスクを考慮し、時間外若しくは休日を利用して実施することを原則とする。</w:t>
      </w:r>
    </w:p>
    <w:p w14:paraId="25375BAA" w14:textId="0AC0CE90" w:rsidR="00E5132B" w:rsidRPr="00907217" w:rsidRDefault="00E5132B" w:rsidP="00E5132B">
      <w:pPr>
        <w:pStyle w:val="abc"/>
      </w:pPr>
      <w:r w:rsidRPr="00907217">
        <w:rPr>
          <w:rFonts w:hint="eastAsia"/>
        </w:rPr>
        <w:t>b</w:t>
      </w:r>
      <w:r w:rsidR="00964154">
        <w:rPr>
          <w:rFonts w:hint="eastAsia"/>
        </w:rPr>
        <w:t>）</w:t>
      </w:r>
      <w:r w:rsidRPr="00907217">
        <w:rPr>
          <w:rFonts w:hint="eastAsia"/>
        </w:rPr>
        <w:t>情報システムのメンテナンス等により情報システムの稼働を停止する場合は、業務への影響を及ぼさない範囲、又は時間帯で行うように計画することを原則とする。</w:t>
      </w:r>
    </w:p>
    <w:p w14:paraId="315DE138" w14:textId="78B96C76" w:rsidR="002E4996" w:rsidRPr="00907217" w:rsidRDefault="002E4996" w:rsidP="002E4996">
      <w:pPr>
        <w:pStyle w:val="aff3"/>
      </w:pPr>
    </w:p>
    <w:p w14:paraId="7C82DA95" w14:textId="43087FBD" w:rsidR="005B202C" w:rsidRPr="00907217" w:rsidRDefault="005B202C" w:rsidP="002E4996">
      <w:pPr>
        <w:pStyle w:val="aff3"/>
      </w:pPr>
    </w:p>
    <w:p w14:paraId="6426365C" w14:textId="77777777" w:rsidR="00863A52" w:rsidRPr="00AA60CB" w:rsidRDefault="00863A52" w:rsidP="00945800">
      <w:pPr>
        <w:ind w:left="270" w:hanging="270"/>
        <w:outlineLvl w:val="0"/>
        <w:rPr>
          <w:rFonts w:ascii="ＭＳ 明朝" w:hAnsi="ＭＳ 明朝"/>
          <w:sz w:val="20"/>
          <w:szCs w:val="20"/>
        </w:rPr>
      </w:pPr>
    </w:p>
    <w:sectPr w:rsidR="00863A52" w:rsidRPr="00AA60CB" w:rsidSect="00056809">
      <w:headerReference w:type="default" r:id="rId10"/>
      <w:footerReference w:type="first" r:id="rId11"/>
      <w:pgSz w:w="11906" w:h="16838" w:code="9"/>
      <w:pgMar w:top="1701" w:right="2665" w:bottom="1701" w:left="1304" w:header="720" w:footer="72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5C5839" w14:textId="77777777" w:rsidR="00B20BB8" w:rsidRDefault="00B20BB8" w:rsidP="00A02150">
      <w:r>
        <w:separator/>
      </w:r>
    </w:p>
  </w:endnote>
  <w:endnote w:type="continuationSeparator" w:id="0">
    <w:p w14:paraId="47D72AF8" w14:textId="77777777" w:rsidR="00B20BB8" w:rsidRDefault="00B20BB8" w:rsidP="00A02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3813185"/>
      <w:docPartObj>
        <w:docPartGallery w:val="Page Numbers (Bottom of Page)"/>
        <w:docPartUnique/>
      </w:docPartObj>
    </w:sdtPr>
    <w:sdtContent>
      <w:p w14:paraId="6A1C2B46" w14:textId="1B8C18E7" w:rsidR="00AE2164" w:rsidRDefault="00AE2164">
        <w:pPr>
          <w:pStyle w:val="a4"/>
          <w:jc w:val="center"/>
        </w:pPr>
        <w:r>
          <w:fldChar w:fldCharType="begin"/>
        </w:r>
        <w:r>
          <w:instrText>PAGE   \* MERGEFORMAT</w:instrText>
        </w:r>
        <w:r>
          <w:fldChar w:fldCharType="separate"/>
        </w:r>
        <w:r>
          <w:rPr>
            <w:lang w:val="ja-JP"/>
          </w:rPr>
          <w:t>2</w:t>
        </w:r>
        <w:r>
          <w:fldChar w:fldCharType="end"/>
        </w:r>
      </w:p>
    </w:sdtContent>
  </w:sdt>
  <w:p w14:paraId="5B700158" w14:textId="77777777" w:rsidR="00AE2164" w:rsidRDefault="00AE216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0EEB1" w14:textId="77777777" w:rsidR="00BB4AAB" w:rsidRPr="003B588A" w:rsidRDefault="00BB4AAB" w:rsidP="00A02150">
    <w:pPr>
      <w:pStyle w:val="a4"/>
    </w:pPr>
    <w:r>
      <w:rPr>
        <w:rStyle w:val="a6"/>
      </w:rPr>
      <w:fldChar w:fldCharType="begin"/>
    </w:r>
    <w:r>
      <w:rPr>
        <w:rStyle w:val="a6"/>
      </w:rPr>
      <w:instrText xml:space="preserve"> PAGE </w:instrText>
    </w:r>
    <w:r>
      <w:rPr>
        <w:rStyle w:val="a6"/>
      </w:rPr>
      <w:fldChar w:fldCharType="separate"/>
    </w:r>
    <w:r>
      <w:rPr>
        <w:rStyle w:val="a6"/>
        <w:noProof/>
      </w:rPr>
      <w:t>i</w:t>
    </w:r>
    <w:r>
      <w:rPr>
        <w:rStyle w:val="a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4F3A1" w14:textId="77777777" w:rsidR="00BB4AAB" w:rsidRDefault="00BB4AAB" w:rsidP="00A02150">
    <w:pPr>
      <w:pStyle w:val="a4"/>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3A835110" w14:textId="77777777" w:rsidR="00BB4AAB" w:rsidRPr="007C7A1B" w:rsidRDefault="00BB4AAB" w:rsidP="00A0215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3764A4" w14:textId="77777777" w:rsidR="00B20BB8" w:rsidRDefault="00B20BB8" w:rsidP="00A02150">
      <w:r>
        <w:separator/>
      </w:r>
    </w:p>
  </w:footnote>
  <w:footnote w:type="continuationSeparator" w:id="0">
    <w:p w14:paraId="4C4C4D87" w14:textId="77777777" w:rsidR="00B20BB8" w:rsidRDefault="00B20BB8" w:rsidP="00A02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52ECD" w14:textId="77777777" w:rsidR="00BB4AAB" w:rsidRDefault="00BB4AAB" w:rsidP="00464B60">
    <w:pPr>
      <w:pStyle w:val="a7"/>
      <w:jc w:val="right"/>
    </w:pPr>
    <w:r>
      <w:rPr>
        <w:noProof/>
      </w:rPr>
      <mc:AlternateContent>
        <mc:Choice Requires="wps">
          <w:drawing>
            <wp:anchor distT="0" distB="0" distL="114300" distR="114300" simplePos="0" relativeHeight="251657728" behindDoc="0" locked="0" layoutInCell="1" allowOverlap="1" wp14:anchorId="029CECD3" wp14:editId="59361BC4">
              <wp:simplePos x="0" y="0"/>
              <wp:positionH relativeFrom="column">
                <wp:posOffset>5257800</wp:posOffset>
              </wp:positionH>
              <wp:positionV relativeFrom="paragraph">
                <wp:posOffset>622935</wp:posOffset>
              </wp:positionV>
              <wp:extent cx="0" cy="8638540"/>
              <wp:effectExtent l="8890" t="13335" r="10160" b="6350"/>
              <wp:wrapNone/>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385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476D9" id="Line 1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9.05pt" to="414pt,7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"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9A52CFDA"/>
    <w:lvl w:ilvl="0">
      <w:start w:val="1"/>
      <w:numFmt w:val="decimalEnclosedCircle"/>
      <w:pStyle w:val="1"/>
      <w:lvlText w:val="%1"/>
      <w:lvlJc w:val="left"/>
      <w:pPr>
        <w:tabs>
          <w:tab w:val="num" w:pos="1021"/>
        </w:tabs>
        <w:ind w:left="1021" w:hanging="397"/>
      </w:pPr>
      <w:rPr>
        <w:b w:val="0"/>
        <w:bCs w:val="0"/>
        <w:i w:val="0"/>
        <w:iCs w:val="0"/>
        <w:caps w:val="0"/>
        <w:smallCaps w:val="0"/>
        <w:strike w:val="0"/>
        <w:dstrike w:val="0"/>
        <w:noProof w:val="0"/>
        <w:vanish w:val="0"/>
        <w:color w:val="000000"/>
        <w:spacing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195B6E"/>
    <w:multiLevelType w:val="hybridMultilevel"/>
    <w:tmpl w:val="8AB8231C"/>
    <w:lvl w:ilvl="0" w:tplc="DA7A1D82">
      <w:start w:val="1"/>
      <w:numFmt w:val="decimal"/>
      <w:pStyle w:val="7"/>
      <w:lvlText w:val="(%1) "/>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3BB5EE6"/>
    <w:multiLevelType w:val="hybridMultilevel"/>
    <w:tmpl w:val="6E60C7B8"/>
    <w:lvl w:ilvl="0" w:tplc="669C03AC">
      <w:start w:val="1"/>
      <w:numFmt w:val="lowerLetter"/>
      <w:pStyle w:val="3"/>
      <w:lvlText w:val="%1)"/>
      <w:lvlJc w:val="left"/>
      <w:pPr>
        <w:tabs>
          <w:tab w:val="num" w:pos="1191"/>
        </w:tabs>
        <w:ind w:left="1191" w:hanging="454"/>
      </w:pPr>
      <w:rPr>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tabs>
          <w:tab w:val="num" w:pos="103"/>
        </w:tabs>
        <w:ind w:left="103" w:hanging="420"/>
      </w:pPr>
    </w:lvl>
    <w:lvl w:ilvl="2" w:tplc="04090011" w:tentative="1">
      <w:start w:val="1"/>
      <w:numFmt w:val="decimalEnclosedCircle"/>
      <w:lvlText w:val="%3"/>
      <w:lvlJc w:val="left"/>
      <w:pPr>
        <w:tabs>
          <w:tab w:val="num" w:pos="523"/>
        </w:tabs>
        <w:ind w:left="523" w:hanging="420"/>
      </w:pPr>
    </w:lvl>
    <w:lvl w:ilvl="3" w:tplc="0409000F" w:tentative="1">
      <w:start w:val="1"/>
      <w:numFmt w:val="decimal"/>
      <w:lvlText w:val="%4."/>
      <w:lvlJc w:val="left"/>
      <w:pPr>
        <w:tabs>
          <w:tab w:val="num" w:pos="943"/>
        </w:tabs>
        <w:ind w:left="943" w:hanging="420"/>
      </w:pPr>
    </w:lvl>
    <w:lvl w:ilvl="4" w:tplc="04090017" w:tentative="1">
      <w:start w:val="1"/>
      <w:numFmt w:val="aiueoFullWidth"/>
      <w:lvlText w:val="(%5)"/>
      <w:lvlJc w:val="left"/>
      <w:pPr>
        <w:tabs>
          <w:tab w:val="num" w:pos="1363"/>
        </w:tabs>
        <w:ind w:left="1363" w:hanging="420"/>
      </w:pPr>
    </w:lvl>
    <w:lvl w:ilvl="5" w:tplc="04090011" w:tentative="1">
      <w:start w:val="1"/>
      <w:numFmt w:val="decimalEnclosedCircle"/>
      <w:lvlText w:val="%6"/>
      <w:lvlJc w:val="left"/>
      <w:pPr>
        <w:tabs>
          <w:tab w:val="num" w:pos="1783"/>
        </w:tabs>
        <w:ind w:left="1783" w:hanging="420"/>
      </w:pPr>
    </w:lvl>
    <w:lvl w:ilvl="6" w:tplc="0409000F" w:tentative="1">
      <w:start w:val="1"/>
      <w:numFmt w:val="decimal"/>
      <w:lvlText w:val="%7."/>
      <w:lvlJc w:val="left"/>
      <w:pPr>
        <w:tabs>
          <w:tab w:val="num" w:pos="2203"/>
        </w:tabs>
        <w:ind w:left="2203" w:hanging="420"/>
      </w:pPr>
    </w:lvl>
    <w:lvl w:ilvl="7" w:tplc="04090017" w:tentative="1">
      <w:start w:val="1"/>
      <w:numFmt w:val="aiueoFullWidth"/>
      <w:lvlText w:val="(%8)"/>
      <w:lvlJc w:val="left"/>
      <w:pPr>
        <w:tabs>
          <w:tab w:val="num" w:pos="2623"/>
        </w:tabs>
        <w:ind w:left="2623" w:hanging="420"/>
      </w:pPr>
    </w:lvl>
    <w:lvl w:ilvl="8" w:tplc="04090011" w:tentative="1">
      <w:start w:val="1"/>
      <w:numFmt w:val="decimalEnclosedCircle"/>
      <w:lvlText w:val="%9"/>
      <w:lvlJc w:val="left"/>
      <w:pPr>
        <w:tabs>
          <w:tab w:val="num" w:pos="3043"/>
        </w:tabs>
        <w:ind w:left="3043" w:hanging="420"/>
      </w:pPr>
    </w:lvl>
  </w:abstractNum>
  <w:abstractNum w:abstractNumId="3" w15:restartNumberingAfterBreak="0">
    <w:nsid w:val="041B1E06"/>
    <w:multiLevelType w:val="multilevel"/>
    <w:tmpl w:val="7FD0EDCC"/>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pStyle w:val="4"/>
      <w:lvlText w:val="%1.%2.%3.%4"/>
      <w:lvlJc w:val="left"/>
      <w:pPr>
        <w:ind w:left="1984" w:hanging="708"/>
      </w:pPr>
      <w:rPr>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882049C"/>
    <w:multiLevelType w:val="hybridMultilevel"/>
    <w:tmpl w:val="1A885E0C"/>
    <w:lvl w:ilvl="0" w:tplc="04090011">
      <w:start w:val="1"/>
      <w:numFmt w:val="decimalEnclosedCircle"/>
      <w:lvlText w:val="%1"/>
      <w:lvlJc w:val="left"/>
      <w:pPr>
        <w:ind w:left="1130" w:hanging="420"/>
      </w:pPr>
    </w:lvl>
    <w:lvl w:ilvl="1" w:tplc="5C1C30C4">
      <w:start w:val="1"/>
      <w:numFmt w:val="aiueo"/>
      <w:lvlText w:val="%2）"/>
      <w:lvlJc w:val="left"/>
      <w:pPr>
        <w:ind w:left="1490" w:hanging="360"/>
      </w:pPr>
    </w:lvl>
    <w:lvl w:ilvl="2" w:tplc="04090011">
      <w:start w:val="1"/>
      <w:numFmt w:val="decimalEnclosedCircle"/>
      <w:lvlText w:val="%3"/>
      <w:lvlJc w:val="left"/>
      <w:pPr>
        <w:ind w:left="1970" w:hanging="420"/>
      </w:pPr>
    </w:lvl>
    <w:lvl w:ilvl="3" w:tplc="0409000F">
      <w:start w:val="1"/>
      <w:numFmt w:val="decimal"/>
      <w:lvlText w:val="%4."/>
      <w:lvlJc w:val="left"/>
      <w:pPr>
        <w:ind w:left="2390" w:hanging="420"/>
      </w:pPr>
    </w:lvl>
    <w:lvl w:ilvl="4" w:tplc="04090017">
      <w:start w:val="1"/>
      <w:numFmt w:val="aiueoFullWidth"/>
      <w:lvlText w:val="(%5)"/>
      <w:lvlJc w:val="left"/>
      <w:pPr>
        <w:ind w:left="2810" w:hanging="420"/>
      </w:pPr>
    </w:lvl>
    <w:lvl w:ilvl="5" w:tplc="04090011">
      <w:start w:val="1"/>
      <w:numFmt w:val="decimalEnclosedCircle"/>
      <w:lvlText w:val="%6"/>
      <w:lvlJc w:val="left"/>
      <w:pPr>
        <w:ind w:left="3230" w:hanging="420"/>
      </w:pPr>
    </w:lvl>
    <w:lvl w:ilvl="6" w:tplc="0409000F">
      <w:start w:val="1"/>
      <w:numFmt w:val="decimal"/>
      <w:lvlText w:val="%7."/>
      <w:lvlJc w:val="left"/>
      <w:pPr>
        <w:ind w:left="3650" w:hanging="420"/>
      </w:pPr>
    </w:lvl>
    <w:lvl w:ilvl="7" w:tplc="04090017">
      <w:start w:val="1"/>
      <w:numFmt w:val="aiueoFullWidth"/>
      <w:lvlText w:val="(%8)"/>
      <w:lvlJc w:val="left"/>
      <w:pPr>
        <w:ind w:left="4070" w:hanging="420"/>
      </w:pPr>
    </w:lvl>
    <w:lvl w:ilvl="8" w:tplc="04090011">
      <w:start w:val="1"/>
      <w:numFmt w:val="decimalEnclosedCircle"/>
      <w:lvlText w:val="%9"/>
      <w:lvlJc w:val="left"/>
      <w:pPr>
        <w:ind w:left="4490" w:hanging="420"/>
      </w:pPr>
    </w:lvl>
  </w:abstractNum>
  <w:abstractNum w:abstractNumId="5" w15:restartNumberingAfterBreak="0">
    <w:nsid w:val="0BC95CFB"/>
    <w:multiLevelType w:val="hybridMultilevel"/>
    <w:tmpl w:val="A65817E2"/>
    <w:lvl w:ilvl="0" w:tplc="EDDE1E10">
      <w:start w:val="1"/>
      <w:numFmt w:val="bullet"/>
      <w:lvlText w:val=""/>
      <w:lvlJc w:val="left"/>
      <w:pPr>
        <w:tabs>
          <w:tab w:val="num" w:pos="2635"/>
        </w:tabs>
        <w:ind w:left="2635" w:hanging="420"/>
      </w:pPr>
      <w:rPr>
        <w:rFonts w:ascii="Wingdings" w:hAnsi="Wingdings" w:hint="default"/>
      </w:rPr>
    </w:lvl>
    <w:lvl w:ilvl="1" w:tplc="0409000B">
      <w:start w:val="1"/>
      <w:numFmt w:val="bullet"/>
      <w:lvlText w:val=""/>
      <w:lvlJc w:val="left"/>
      <w:pPr>
        <w:tabs>
          <w:tab w:val="num" w:pos="1500"/>
        </w:tabs>
        <w:ind w:left="1500" w:hanging="420"/>
      </w:pPr>
      <w:rPr>
        <w:rFonts w:ascii="Wingdings" w:hAnsi="Wingdings" w:hint="default"/>
      </w:rPr>
    </w:lvl>
    <w:lvl w:ilvl="2" w:tplc="0409000D">
      <w:start w:val="1"/>
      <w:numFmt w:val="bullet"/>
      <w:lvlText w:val=""/>
      <w:lvlJc w:val="left"/>
      <w:pPr>
        <w:tabs>
          <w:tab w:val="num" w:pos="2395"/>
        </w:tabs>
        <w:ind w:left="2395" w:hanging="420"/>
      </w:pPr>
      <w:rPr>
        <w:rFonts w:ascii="Wingdings" w:hAnsi="Wingdings" w:hint="default"/>
      </w:rPr>
    </w:lvl>
    <w:lvl w:ilvl="3" w:tplc="04090001">
      <w:start w:val="1"/>
      <w:numFmt w:val="bullet"/>
      <w:lvlText w:val=""/>
      <w:lvlJc w:val="left"/>
      <w:pPr>
        <w:tabs>
          <w:tab w:val="num" w:pos="2815"/>
        </w:tabs>
        <w:ind w:left="2815" w:hanging="420"/>
      </w:pPr>
      <w:rPr>
        <w:rFonts w:ascii="Wingdings" w:hAnsi="Wingdings" w:hint="default"/>
      </w:rPr>
    </w:lvl>
    <w:lvl w:ilvl="4" w:tplc="0409000B">
      <w:start w:val="1"/>
      <w:numFmt w:val="bullet"/>
      <w:lvlText w:val=""/>
      <w:lvlJc w:val="left"/>
      <w:pPr>
        <w:tabs>
          <w:tab w:val="num" w:pos="3235"/>
        </w:tabs>
        <w:ind w:left="3235" w:hanging="420"/>
      </w:pPr>
      <w:rPr>
        <w:rFonts w:ascii="Wingdings" w:hAnsi="Wingdings" w:hint="default"/>
      </w:rPr>
    </w:lvl>
    <w:lvl w:ilvl="5" w:tplc="0409000D">
      <w:start w:val="1"/>
      <w:numFmt w:val="bullet"/>
      <w:lvlText w:val=""/>
      <w:lvlJc w:val="left"/>
      <w:pPr>
        <w:tabs>
          <w:tab w:val="num" w:pos="3655"/>
        </w:tabs>
        <w:ind w:left="3655" w:hanging="420"/>
      </w:pPr>
      <w:rPr>
        <w:rFonts w:ascii="Wingdings" w:hAnsi="Wingdings" w:hint="default"/>
      </w:rPr>
    </w:lvl>
    <w:lvl w:ilvl="6" w:tplc="04090001">
      <w:start w:val="1"/>
      <w:numFmt w:val="bullet"/>
      <w:lvlText w:val=""/>
      <w:lvlJc w:val="left"/>
      <w:pPr>
        <w:tabs>
          <w:tab w:val="num" w:pos="4075"/>
        </w:tabs>
        <w:ind w:left="4075" w:hanging="420"/>
      </w:pPr>
      <w:rPr>
        <w:rFonts w:ascii="Wingdings" w:hAnsi="Wingdings" w:hint="default"/>
      </w:rPr>
    </w:lvl>
    <w:lvl w:ilvl="7" w:tplc="0409000B">
      <w:start w:val="1"/>
      <w:numFmt w:val="bullet"/>
      <w:lvlText w:val=""/>
      <w:lvlJc w:val="left"/>
      <w:pPr>
        <w:tabs>
          <w:tab w:val="num" w:pos="4495"/>
        </w:tabs>
        <w:ind w:left="4495" w:hanging="420"/>
      </w:pPr>
      <w:rPr>
        <w:rFonts w:ascii="Wingdings" w:hAnsi="Wingdings" w:hint="default"/>
      </w:rPr>
    </w:lvl>
    <w:lvl w:ilvl="8" w:tplc="0409000D">
      <w:start w:val="1"/>
      <w:numFmt w:val="bullet"/>
      <w:lvlText w:val=""/>
      <w:lvlJc w:val="left"/>
      <w:pPr>
        <w:tabs>
          <w:tab w:val="num" w:pos="4915"/>
        </w:tabs>
        <w:ind w:left="4915" w:hanging="420"/>
      </w:pPr>
      <w:rPr>
        <w:rFonts w:ascii="Wingdings" w:hAnsi="Wingdings" w:hint="default"/>
      </w:rPr>
    </w:lvl>
  </w:abstractNum>
  <w:abstractNum w:abstractNumId="6" w15:restartNumberingAfterBreak="0">
    <w:nsid w:val="0C624AAC"/>
    <w:multiLevelType w:val="hybridMultilevel"/>
    <w:tmpl w:val="37E009A0"/>
    <w:lvl w:ilvl="0" w:tplc="ED6E317C">
      <w:start w:val="1"/>
      <w:numFmt w:val="aiueo"/>
      <w:pStyle w:val="2"/>
      <w:lvlText w:val="%1）"/>
      <w:lvlJc w:val="left"/>
      <w:pPr>
        <w:tabs>
          <w:tab w:val="num" w:pos="794"/>
        </w:tabs>
        <w:ind w:left="1191" w:hanging="340"/>
      </w:pPr>
      <w:rPr>
        <w:rFonts w:hint="eastAsia"/>
        <w:lang w:val="en-US"/>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abstractNum w:abstractNumId="7" w15:restartNumberingAfterBreak="0">
    <w:nsid w:val="0D4533D6"/>
    <w:multiLevelType w:val="hybridMultilevel"/>
    <w:tmpl w:val="A5E837B6"/>
    <w:lvl w:ilvl="0" w:tplc="A454DD2E">
      <w:start w:val="1"/>
      <w:numFmt w:val="decimal"/>
      <w:pStyle w:val="10"/>
      <w:lvlText w:val="（%1）"/>
      <w:lvlJc w:val="left"/>
      <w:pPr>
        <w:tabs>
          <w:tab w:val="num" w:pos="57"/>
        </w:tabs>
        <w:ind w:left="680" w:hanging="623"/>
      </w:pPr>
      <w:rPr>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aiueoFullWidth"/>
      <w:lvlText w:val="(%2)"/>
      <w:lvlJc w:val="left"/>
      <w:pPr>
        <w:tabs>
          <w:tab w:val="num" w:pos="783"/>
        </w:tabs>
        <w:ind w:left="783" w:hanging="420"/>
      </w:pPr>
    </w:lvl>
    <w:lvl w:ilvl="2" w:tplc="77B28B88">
      <w:start w:val="1"/>
      <w:numFmt w:val="decimalEnclosedCircle"/>
      <w:lvlText w:val="%3"/>
      <w:lvlJc w:val="left"/>
      <w:pPr>
        <w:tabs>
          <w:tab w:val="num" w:pos="1197"/>
        </w:tabs>
        <w:ind w:left="1323" w:hanging="420"/>
      </w:pPr>
      <w:rPr>
        <w:rFonts w:hint="eastAsia"/>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E74CEF90">
      <w:start w:val="1"/>
      <w:numFmt w:val="aiueo"/>
      <w:lvlText w:val="%4)"/>
      <w:lvlJc w:val="left"/>
      <w:pPr>
        <w:tabs>
          <w:tab w:val="num" w:pos="1563"/>
        </w:tabs>
        <w:ind w:left="1563" w:hanging="360"/>
      </w:pPr>
      <w:rPr>
        <w:rFonts w:hint="default"/>
      </w:rPr>
    </w:lvl>
    <w:lvl w:ilvl="4" w:tplc="A93AB8F6">
      <w:start w:val="1"/>
      <w:numFmt w:val="bullet"/>
      <w:lvlText w:val="・"/>
      <w:lvlJc w:val="left"/>
      <w:pPr>
        <w:tabs>
          <w:tab w:val="num" w:pos="1983"/>
        </w:tabs>
        <w:ind w:left="1983" w:hanging="360"/>
      </w:pPr>
      <w:rPr>
        <w:rFonts w:ascii="ＭＳ 明朝" w:eastAsia="ＭＳ 明朝" w:hAnsi="ＭＳ 明朝" w:cs="Century" w:hint="eastAsia"/>
      </w:rPr>
    </w:lvl>
    <w:lvl w:ilvl="5" w:tplc="FFFFFFFF" w:tentative="1">
      <w:start w:val="1"/>
      <w:numFmt w:val="decimalEnclosedCircle"/>
      <w:lvlText w:val="%6"/>
      <w:lvlJc w:val="left"/>
      <w:pPr>
        <w:tabs>
          <w:tab w:val="num" w:pos="2463"/>
        </w:tabs>
        <w:ind w:left="2463" w:hanging="420"/>
      </w:pPr>
    </w:lvl>
    <w:lvl w:ilvl="6" w:tplc="FFFFFFFF" w:tentative="1">
      <w:start w:val="1"/>
      <w:numFmt w:val="decimal"/>
      <w:lvlText w:val="%7."/>
      <w:lvlJc w:val="left"/>
      <w:pPr>
        <w:tabs>
          <w:tab w:val="num" w:pos="2883"/>
        </w:tabs>
        <w:ind w:left="2883" w:hanging="420"/>
      </w:pPr>
    </w:lvl>
    <w:lvl w:ilvl="7" w:tplc="FFFFFFFF" w:tentative="1">
      <w:start w:val="1"/>
      <w:numFmt w:val="aiueoFullWidth"/>
      <w:lvlText w:val="(%8)"/>
      <w:lvlJc w:val="left"/>
      <w:pPr>
        <w:tabs>
          <w:tab w:val="num" w:pos="3303"/>
        </w:tabs>
        <w:ind w:left="3303" w:hanging="420"/>
      </w:pPr>
    </w:lvl>
    <w:lvl w:ilvl="8" w:tplc="FFFFFFFF" w:tentative="1">
      <w:start w:val="1"/>
      <w:numFmt w:val="decimalEnclosedCircle"/>
      <w:lvlText w:val="%9"/>
      <w:lvlJc w:val="left"/>
      <w:pPr>
        <w:tabs>
          <w:tab w:val="num" w:pos="3723"/>
        </w:tabs>
        <w:ind w:left="3723" w:hanging="420"/>
      </w:pPr>
    </w:lvl>
  </w:abstractNum>
  <w:abstractNum w:abstractNumId="8" w15:restartNumberingAfterBreak="0">
    <w:nsid w:val="0E8D6842"/>
    <w:multiLevelType w:val="multilevel"/>
    <w:tmpl w:val="775EF03A"/>
    <w:styleLink w:val="40"/>
    <w:lvl w:ilvl="0">
      <w:start w:val="1"/>
      <w:numFmt w:val="decimal"/>
      <w:suff w:val="space"/>
      <w:lvlText w:val="%1 "/>
      <w:lvlJc w:val="left"/>
      <w:pPr>
        <w:ind w:left="113" w:hanging="113"/>
      </w:pPr>
      <w:rPr>
        <w:rFonts w:ascii="ＭＳ ゴシック" w:eastAsia="ＭＳ ゴシック" w:hAnsi="ＭＳ ゴシック" w:hint="eastAsia"/>
        <w:b w:val="0"/>
        <w:bCs w:val="0"/>
        <w:i w:val="0"/>
        <w:iCs w:val="0"/>
        <w:caps w:val="0"/>
        <w:smallCaps w:val="0"/>
        <w:strike w:val="0"/>
        <w:dstrike w:val="0"/>
        <w:vanish w:val="0"/>
        <w:color w:val="auto"/>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170" w:hanging="170"/>
      </w:pPr>
      <w:rPr>
        <w:rFonts w:ascii="ＭＳ ゴシック" w:eastAsia="ＭＳ ゴシック" w:hAnsi="ＭＳ ゴシック" w:cs="Times New Roman" w:hint="eastAsia"/>
        <w:b w:val="0"/>
        <w:bCs w:val="0"/>
        <w:i w:val="0"/>
        <w:iCs w:val="0"/>
        <w:caps w:val="0"/>
        <w:smallCaps w:val="0"/>
        <w:strike w:val="0"/>
        <w:dstrike w:val="0"/>
        <w:vanish w:val="0"/>
        <w:color w:val="000000"/>
        <w:spacing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170" w:hanging="170"/>
      </w:pPr>
      <w:rPr>
        <w:rFonts w:hint="eastAsia"/>
      </w:rPr>
    </w:lvl>
    <w:lvl w:ilvl="3">
      <w:start w:val="1"/>
      <w:numFmt w:val="decimal"/>
      <w:suff w:val="space"/>
      <w:lvlText w:val="%1.%2.%3.%4 "/>
      <w:lvlJc w:val="left"/>
      <w:pPr>
        <w:ind w:left="170" w:hanging="170"/>
      </w:pPr>
      <w:rPr>
        <w:rFonts w:ascii="ＭＳ ゴシック" w:eastAsia="ＭＳ ゴシック" w:hAnsi="ＭＳ ゴシック" w:hint="default"/>
      </w:rPr>
    </w:lvl>
    <w:lvl w:ilvl="4">
      <w:start w:val="1"/>
      <w:numFmt w:val="decimal"/>
      <w:lvlText w:val="%1.%2.%3.%4.%5."/>
      <w:lvlJc w:val="left"/>
      <w:pPr>
        <w:tabs>
          <w:tab w:val="num" w:pos="889"/>
        </w:tabs>
        <w:ind w:left="889" w:hanging="992"/>
      </w:pPr>
      <w:rPr>
        <w:rFonts w:hint="eastAsia"/>
      </w:rPr>
    </w:lvl>
    <w:lvl w:ilvl="5">
      <w:start w:val="1"/>
      <w:numFmt w:val="decimal"/>
      <w:lvlText w:val="%1.%2.%3.%4.%5.%6."/>
      <w:lvlJc w:val="left"/>
      <w:pPr>
        <w:tabs>
          <w:tab w:val="num" w:pos="1031"/>
        </w:tabs>
        <w:ind w:left="1031" w:hanging="1134"/>
      </w:pPr>
      <w:rPr>
        <w:rFonts w:hint="eastAsia"/>
      </w:rPr>
    </w:lvl>
    <w:lvl w:ilvl="6">
      <w:start w:val="1"/>
      <w:numFmt w:val="decimal"/>
      <w:lvlText w:val="%1.%2.%3.%4.%5.%6.%7."/>
      <w:lvlJc w:val="left"/>
      <w:pPr>
        <w:tabs>
          <w:tab w:val="num" w:pos="1173"/>
        </w:tabs>
        <w:ind w:left="1173" w:hanging="1276"/>
      </w:pPr>
      <w:rPr>
        <w:rFonts w:hint="eastAsia"/>
      </w:rPr>
    </w:lvl>
    <w:lvl w:ilvl="7">
      <w:start w:val="1"/>
      <w:numFmt w:val="decimal"/>
      <w:lvlText w:val="%1.%2.%3.%4.%5.%6.%7.%8."/>
      <w:lvlJc w:val="left"/>
      <w:pPr>
        <w:tabs>
          <w:tab w:val="num" w:pos="1315"/>
        </w:tabs>
        <w:ind w:left="1315" w:hanging="1418"/>
      </w:pPr>
      <w:rPr>
        <w:rFonts w:hint="eastAsia"/>
      </w:rPr>
    </w:lvl>
    <w:lvl w:ilvl="8">
      <w:start w:val="1"/>
      <w:numFmt w:val="decimal"/>
      <w:lvlText w:val="%1.%2.%3.%4.%5.%6.%7.%8.%9."/>
      <w:lvlJc w:val="left"/>
      <w:pPr>
        <w:tabs>
          <w:tab w:val="num" w:pos="1456"/>
        </w:tabs>
        <w:ind w:left="1456" w:hanging="1559"/>
      </w:pPr>
      <w:rPr>
        <w:rFonts w:hint="eastAsia"/>
      </w:rPr>
    </w:lvl>
  </w:abstractNum>
  <w:abstractNum w:abstractNumId="9" w15:restartNumberingAfterBreak="0">
    <w:nsid w:val="0F3A6902"/>
    <w:multiLevelType w:val="hybridMultilevel"/>
    <w:tmpl w:val="4F46CA4A"/>
    <w:lvl w:ilvl="0" w:tplc="508EDC20">
      <w:start w:val="1"/>
      <w:numFmt w:val="decimalEnclosedCircle"/>
      <w:lvlText w:val="%1"/>
      <w:lvlJc w:val="left"/>
      <w:pPr>
        <w:ind w:left="1260" w:hanging="420"/>
      </w:pPr>
      <w:rPr>
        <w:color w:val="auto"/>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10" w15:restartNumberingAfterBreak="0">
    <w:nsid w:val="103041EE"/>
    <w:multiLevelType w:val="hybridMultilevel"/>
    <w:tmpl w:val="E29E6DDE"/>
    <w:lvl w:ilvl="0" w:tplc="04090011">
      <w:start w:val="1"/>
      <w:numFmt w:val="decimalEnclosedCircle"/>
      <w:lvlText w:val="%1"/>
      <w:lvlJc w:val="left"/>
      <w:pPr>
        <w:tabs>
          <w:tab w:val="num" w:pos="1245"/>
        </w:tabs>
        <w:ind w:left="1245" w:hanging="420"/>
      </w:pPr>
    </w:lvl>
    <w:lvl w:ilvl="1" w:tplc="6656752E">
      <w:start w:val="1"/>
      <w:numFmt w:val="decimalEnclosedCircle"/>
      <w:lvlText w:val="%2"/>
      <w:lvlJc w:val="left"/>
      <w:pPr>
        <w:tabs>
          <w:tab w:val="num" w:pos="1245"/>
        </w:tabs>
        <w:ind w:left="1245" w:hanging="420"/>
      </w:pPr>
      <w:rPr>
        <w:color w:val="auto"/>
      </w:rPr>
    </w:lvl>
    <w:lvl w:ilvl="2" w:tplc="04090011">
      <w:start w:val="1"/>
      <w:numFmt w:val="decimalEnclosedCircle"/>
      <w:lvlText w:val="%3"/>
      <w:lvlJc w:val="left"/>
      <w:pPr>
        <w:tabs>
          <w:tab w:val="num" w:pos="2085"/>
        </w:tabs>
        <w:ind w:left="2085" w:hanging="420"/>
      </w:pPr>
    </w:lvl>
    <w:lvl w:ilvl="3" w:tplc="0409000F">
      <w:start w:val="1"/>
      <w:numFmt w:val="decimal"/>
      <w:lvlText w:val="%4."/>
      <w:lvlJc w:val="left"/>
      <w:pPr>
        <w:tabs>
          <w:tab w:val="num" w:pos="2505"/>
        </w:tabs>
        <w:ind w:left="2505" w:hanging="420"/>
      </w:pPr>
    </w:lvl>
    <w:lvl w:ilvl="4" w:tplc="04090017">
      <w:start w:val="1"/>
      <w:numFmt w:val="aiueoFullWidth"/>
      <w:lvlText w:val="(%5)"/>
      <w:lvlJc w:val="left"/>
      <w:pPr>
        <w:tabs>
          <w:tab w:val="num" w:pos="2925"/>
        </w:tabs>
        <w:ind w:left="2925" w:hanging="420"/>
      </w:pPr>
    </w:lvl>
    <w:lvl w:ilvl="5" w:tplc="04090011">
      <w:start w:val="1"/>
      <w:numFmt w:val="decimalEnclosedCircle"/>
      <w:lvlText w:val="%6"/>
      <w:lvlJc w:val="left"/>
      <w:pPr>
        <w:tabs>
          <w:tab w:val="num" w:pos="3345"/>
        </w:tabs>
        <w:ind w:left="3345" w:hanging="420"/>
      </w:pPr>
    </w:lvl>
    <w:lvl w:ilvl="6" w:tplc="0409000F">
      <w:start w:val="1"/>
      <w:numFmt w:val="decimal"/>
      <w:lvlText w:val="%7."/>
      <w:lvlJc w:val="left"/>
      <w:pPr>
        <w:tabs>
          <w:tab w:val="num" w:pos="3765"/>
        </w:tabs>
        <w:ind w:left="3765" w:hanging="420"/>
      </w:pPr>
    </w:lvl>
    <w:lvl w:ilvl="7" w:tplc="04090017">
      <w:start w:val="1"/>
      <w:numFmt w:val="aiueoFullWidth"/>
      <w:lvlText w:val="(%8)"/>
      <w:lvlJc w:val="left"/>
      <w:pPr>
        <w:tabs>
          <w:tab w:val="num" w:pos="4185"/>
        </w:tabs>
        <w:ind w:left="4185" w:hanging="420"/>
      </w:pPr>
    </w:lvl>
    <w:lvl w:ilvl="8" w:tplc="04090011">
      <w:start w:val="1"/>
      <w:numFmt w:val="decimalEnclosedCircle"/>
      <w:lvlText w:val="%9"/>
      <w:lvlJc w:val="left"/>
      <w:pPr>
        <w:tabs>
          <w:tab w:val="num" w:pos="4605"/>
        </w:tabs>
        <w:ind w:left="4605" w:hanging="420"/>
      </w:pPr>
    </w:lvl>
  </w:abstractNum>
  <w:abstractNum w:abstractNumId="11" w15:restartNumberingAfterBreak="0">
    <w:nsid w:val="122B2C16"/>
    <w:multiLevelType w:val="hybridMultilevel"/>
    <w:tmpl w:val="09787BBC"/>
    <w:lvl w:ilvl="0" w:tplc="EDDE1E10">
      <w:start w:val="1"/>
      <w:numFmt w:val="bullet"/>
      <w:lvlText w:val=""/>
      <w:lvlJc w:val="left"/>
      <w:pPr>
        <w:tabs>
          <w:tab w:val="num" w:pos="1500"/>
        </w:tabs>
        <w:ind w:left="150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4897146"/>
    <w:multiLevelType w:val="hybridMultilevel"/>
    <w:tmpl w:val="B9B276AC"/>
    <w:lvl w:ilvl="0" w:tplc="2F40F32E">
      <w:start w:val="1"/>
      <w:numFmt w:val="decimalFullWidth"/>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13" w15:restartNumberingAfterBreak="0">
    <w:nsid w:val="16C25261"/>
    <w:multiLevelType w:val="hybridMultilevel"/>
    <w:tmpl w:val="1208427A"/>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140"/>
        </w:tabs>
        <w:ind w:left="114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4" w15:restartNumberingAfterBreak="0">
    <w:nsid w:val="1CEB1D63"/>
    <w:multiLevelType w:val="hybridMultilevel"/>
    <w:tmpl w:val="B80EA316"/>
    <w:lvl w:ilvl="0" w:tplc="6056261E">
      <w:start w:val="1"/>
      <w:numFmt w:val="decimalEnclosedCircle"/>
      <w:lvlText w:val="%1"/>
      <w:lvlJc w:val="left"/>
      <w:pPr>
        <w:ind w:left="1200" w:hanging="360"/>
      </w:p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15" w15:restartNumberingAfterBreak="0">
    <w:nsid w:val="2BC5657C"/>
    <w:multiLevelType w:val="hybridMultilevel"/>
    <w:tmpl w:val="264EC2CC"/>
    <w:lvl w:ilvl="0" w:tplc="EDDE1E10">
      <w:start w:val="1"/>
      <w:numFmt w:val="bullet"/>
      <w:lvlText w:val=""/>
      <w:lvlJc w:val="left"/>
      <w:pPr>
        <w:tabs>
          <w:tab w:val="num" w:pos="1500"/>
        </w:tabs>
        <w:ind w:left="1500" w:hanging="420"/>
      </w:pPr>
      <w:rPr>
        <w:rFonts w:ascii="Wingdings" w:hAnsi="Wingdings" w:hint="default"/>
      </w:rPr>
    </w:lvl>
    <w:lvl w:ilvl="1" w:tplc="0409000B">
      <w:start w:val="1"/>
      <w:numFmt w:val="bullet"/>
      <w:lvlText w:val=""/>
      <w:lvlJc w:val="left"/>
      <w:pPr>
        <w:tabs>
          <w:tab w:val="num" w:pos="1680"/>
        </w:tabs>
        <w:ind w:left="168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9">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02116D5"/>
    <w:multiLevelType w:val="hybridMultilevel"/>
    <w:tmpl w:val="1ABE57DC"/>
    <w:lvl w:ilvl="0" w:tplc="04090009">
      <w:start w:val="1"/>
      <w:numFmt w:val="bullet"/>
      <w:lvlText w:val=""/>
      <w:lvlJc w:val="left"/>
      <w:pPr>
        <w:tabs>
          <w:tab w:val="num" w:pos="1500"/>
        </w:tabs>
        <w:ind w:left="1500" w:hanging="420"/>
      </w:pPr>
      <w:rPr>
        <w:rFonts w:ascii="Wingdings" w:hAnsi="Wingdings" w:hint="default"/>
      </w:rPr>
    </w:lvl>
    <w:lvl w:ilvl="1" w:tplc="0409000B">
      <w:start w:val="1"/>
      <w:numFmt w:val="bullet"/>
      <w:lvlText w:val=""/>
      <w:lvlJc w:val="left"/>
      <w:pPr>
        <w:tabs>
          <w:tab w:val="num" w:pos="1920"/>
        </w:tabs>
        <w:ind w:left="1920" w:hanging="420"/>
      </w:pPr>
      <w:rPr>
        <w:rFonts w:ascii="Wingdings" w:hAnsi="Wingdings" w:hint="default"/>
      </w:rPr>
    </w:lvl>
    <w:lvl w:ilvl="2" w:tplc="0409000D">
      <w:start w:val="1"/>
      <w:numFmt w:val="bullet"/>
      <w:lvlText w:val=""/>
      <w:lvlJc w:val="left"/>
      <w:pPr>
        <w:tabs>
          <w:tab w:val="num" w:pos="2340"/>
        </w:tabs>
        <w:ind w:left="2340" w:hanging="420"/>
      </w:pPr>
      <w:rPr>
        <w:rFonts w:ascii="Wingdings" w:hAnsi="Wingdings" w:hint="default"/>
      </w:rPr>
    </w:lvl>
    <w:lvl w:ilvl="3" w:tplc="0409000B">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3180"/>
        </w:tabs>
        <w:ind w:left="3180" w:hanging="420"/>
      </w:pPr>
      <w:rPr>
        <w:rFonts w:ascii="Wingdings" w:hAnsi="Wingdings" w:hint="default"/>
      </w:rPr>
    </w:lvl>
    <w:lvl w:ilvl="5" w:tplc="0409000D">
      <w:start w:val="1"/>
      <w:numFmt w:val="bullet"/>
      <w:lvlText w:val=""/>
      <w:lvlJc w:val="left"/>
      <w:pPr>
        <w:tabs>
          <w:tab w:val="num" w:pos="3600"/>
        </w:tabs>
        <w:ind w:left="3600" w:hanging="420"/>
      </w:pPr>
      <w:rPr>
        <w:rFonts w:ascii="Wingdings" w:hAnsi="Wingdings" w:hint="default"/>
      </w:rPr>
    </w:lvl>
    <w:lvl w:ilvl="6" w:tplc="04090001">
      <w:start w:val="1"/>
      <w:numFmt w:val="bullet"/>
      <w:lvlText w:val=""/>
      <w:lvlJc w:val="left"/>
      <w:pPr>
        <w:tabs>
          <w:tab w:val="num" w:pos="4020"/>
        </w:tabs>
        <w:ind w:left="4020" w:hanging="420"/>
      </w:pPr>
      <w:rPr>
        <w:rFonts w:ascii="Wingdings" w:hAnsi="Wingdings" w:hint="default"/>
      </w:rPr>
    </w:lvl>
    <w:lvl w:ilvl="7" w:tplc="0409000B">
      <w:start w:val="1"/>
      <w:numFmt w:val="bullet"/>
      <w:lvlText w:val=""/>
      <w:lvlJc w:val="left"/>
      <w:pPr>
        <w:tabs>
          <w:tab w:val="num" w:pos="4440"/>
        </w:tabs>
        <w:ind w:left="4440" w:hanging="420"/>
      </w:pPr>
      <w:rPr>
        <w:rFonts w:ascii="Wingdings" w:hAnsi="Wingdings" w:hint="default"/>
      </w:rPr>
    </w:lvl>
    <w:lvl w:ilvl="8" w:tplc="0409000D">
      <w:start w:val="1"/>
      <w:numFmt w:val="bullet"/>
      <w:lvlText w:val=""/>
      <w:lvlJc w:val="left"/>
      <w:pPr>
        <w:tabs>
          <w:tab w:val="num" w:pos="4860"/>
        </w:tabs>
        <w:ind w:left="4860" w:hanging="420"/>
      </w:pPr>
      <w:rPr>
        <w:rFonts w:ascii="Wingdings" w:hAnsi="Wingdings" w:hint="default"/>
      </w:rPr>
    </w:lvl>
  </w:abstractNum>
  <w:abstractNum w:abstractNumId="17" w15:restartNumberingAfterBreak="0">
    <w:nsid w:val="312A62AA"/>
    <w:multiLevelType w:val="hybridMultilevel"/>
    <w:tmpl w:val="D38C18B0"/>
    <w:lvl w:ilvl="0" w:tplc="04090011">
      <w:start w:val="1"/>
      <w:numFmt w:val="decimalEnclosedCircle"/>
      <w:lvlText w:val="%1"/>
      <w:lvlJc w:val="left"/>
      <w:pPr>
        <w:ind w:left="1130" w:hanging="420"/>
      </w:pPr>
    </w:lvl>
    <w:lvl w:ilvl="1" w:tplc="04090011">
      <w:start w:val="1"/>
      <w:numFmt w:val="decimalEnclosedCircle"/>
      <w:lvlText w:val="%2"/>
      <w:lvlJc w:val="left"/>
      <w:pPr>
        <w:ind w:left="1550" w:hanging="420"/>
      </w:pPr>
    </w:lvl>
    <w:lvl w:ilvl="2" w:tplc="04090011">
      <w:start w:val="1"/>
      <w:numFmt w:val="decimalEnclosedCircle"/>
      <w:lvlText w:val="%3"/>
      <w:lvlJc w:val="left"/>
      <w:pPr>
        <w:ind w:left="1970" w:hanging="420"/>
      </w:pPr>
    </w:lvl>
    <w:lvl w:ilvl="3" w:tplc="0409000F">
      <w:start w:val="1"/>
      <w:numFmt w:val="decimal"/>
      <w:lvlText w:val="%4."/>
      <w:lvlJc w:val="left"/>
      <w:pPr>
        <w:ind w:left="2390" w:hanging="420"/>
      </w:pPr>
    </w:lvl>
    <w:lvl w:ilvl="4" w:tplc="04090017">
      <w:start w:val="1"/>
      <w:numFmt w:val="aiueoFullWidth"/>
      <w:lvlText w:val="(%5)"/>
      <w:lvlJc w:val="left"/>
      <w:pPr>
        <w:ind w:left="2810" w:hanging="420"/>
      </w:pPr>
    </w:lvl>
    <w:lvl w:ilvl="5" w:tplc="04090011">
      <w:start w:val="1"/>
      <w:numFmt w:val="decimalEnclosedCircle"/>
      <w:lvlText w:val="%6"/>
      <w:lvlJc w:val="left"/>
      <w:pPr>
        <w:ind w:left="3230" w:hanging="420"/>
      </w:pPr>
    </w:lvl>
    <w:lvl w:ilvl="6" w:tplc="0409000F">
      <w:start w:val="1"/>
      <w:numFmt w:val="decimal"/>
      <w:lvlText w:val="%7."/>
      <w:lvlJc w:val="left"/>
      <w:pPr>
        <w:ind w:left="3650" w:hanging="420"/>
      </w:pPr>
    </w:lvl>
    <w:lvl w:ilvl="7" w:tplc="04090017">
      <w:start w:val="1"/>
      <w:numFmt w:val="aiueoFullWidth"/>
      <w:lvlText w:val="(%8)"/>
      <w:lvlJc w:val="left"/>
      <w:pPr>
        <w:ind w:left="4070" w:hanging="420"/>
      </w:pPr>
    </w:lvl>
    <w:lvl w:ilvl="8" w:tplc="04090011">
      <w:start w:val="1"/>
      <w:numFmt w:val="decimalEnclosedCircle"/>
      <w:lvlText w:val="%9"/>
      <w:lvlJc w:val="left"/>
      <w:pPr>
        <w:ind w:left="4490" w:hanging="420"/>
      </w:pPr>
    </w:lvl>
  </w:abstractNum>
  <w:abstractNum w:abstractNumId="18" w15:restartNumberingAfterBreak="0">
    <w:nsid w:val="3408569E"/>
    <w:multiLevelType w:val="hybridMultilevel"/>
    <w:tmpl w:val="44A4AEFE"/>
    <w:lvl w:ilvl="0" w:tplc="04090011">
      <w:start w:val="1"/>
      <w:numFmt w:val="decimalEnclosedCircle"/>
      <w:lvlText w:val="%1"/>
      <w:lvlJc w:val="left"/>
      <w:pPr>
        <w:ind w:left="1070" w:hanging="360"/>
      </w:pPr>
    </w:lvl>
    <w:lvl w:ilvl="1" w:tplc="04090017">
      <w:start w:val="1"/>
      <w:numFmt w:val="aiueoFullWidth"/>
      <w:lvlText w:val="(%2)"/>
      <w:lvlJc w:val="left"/>
      <w:pPr>
        <w:ind w:left="1550" w:hanging="420"/>
      </w:pPr>
    </w:lvl>
    <w:lvl w:ilvl="2" w:tplc="04090011">
      <w:start w:val="1"/>
      <w:numFmt w:val="decimalEnclosedCircle"/>
      <w:lvlText w:val="%3"/>
      <w:lvlJc w:val="left"/>
      <w:pPr>
        <w:ind w:left="1970" w:hanging="420"/>
      </w:pPr>
    </w:lvl>
    <w:lvl w:ilvl="3" w:tplc="0409000F">
      <w:start w:val="1"/>
      <w:numFmt w:val="decimal"/>
      <w:lvlText w:val="%4."/>
      <w:lvlJc w:val="left"/>
      <w:pPr>
        <w:ind w:left="2390" w:hanging="420"/>
      </w:pPr>
    </w:lvl>
    <w:lvl w:ilvl="4" w:tplc="04090017">
      <w:start w:val="1"/>
      <w:numFmt w:val="aiueoFullWidth"/>
      <w:lvlText w:val="(%5)"/>
      <w:lvlJc w:val="left"/>
      <w:pPr>
        <w:ind w:left="2810" w:hanging="420"/>
      </w:pPr>
    </w:lvl>
    <w:lvl w:ilvl="5" w:tplc="04090011">
      <w:start w:val="1"/>
      <w:numFmt w:val="decimalEnclosedCircle"/>
      <w:lvlText w:val="%6"/>
      <w:lvlJc w:val="left"/>
      <w:pPr>
        <w:ind w:left="3230" w:hanging="420"/>
      </w:pPr>
    </w:lvl>
    <w:lvl w:ilvl="6" w:tplc="0409000F">
      <w:start w:val="1"/>
      <w:numFmt w:val="decimal"/>
      <w:lvlText w:val="%7."/>
      <w:lvlJc w:val="left"/>
      <w:pPr>
        <w:ind w:left="3650" w:hanging="420"/>
      </w:pPr>
    </w:lvl>
    <w:lvl w:ilvl="7" w:tplc="04090017">
      <w:start w:val="1"/>
      <w:numFmt w:val="aiueoFullWidth"/>
      <w:lvlText w:val="(%8)"/>
      <w:lvlJc w:val="left"/>
      <w:pPr>
        <w:ind w:left="4070" w:hanging="420"/>
      </w:pPr>
    </w:lvl>
    <w:lvl w:ilvl="8" w:tplc="04090011">
      <w:start w:val="1"/>
      <w:numFmt w:val="decimalEnclosedCircle"/>
      <w:lvlText w:val="%9"/>
      <w:lvlJc w:val="left"/>
      <w:pPr>
        <w:ind w:left="4490" w:hanging="420"/>
      </w:pPr>
    </w:lvl>
  </w:abstractNum>
  <w:abstractNum w:abstractNumId="19" w15:restartNumberingAfterBreak="0">
    <w:nsid w:val="350D6107"/>
    <w:multiLevelType w:val="hybridMultilevel"/>
    <w:tmpl w:val="2C5C1C92"/>
    <w:lvl w:ilvl="0" w:tplc="04090011">
      <w:start w:val="1"/>
      <w:numFmt w:val="decimalEnclosedCircle"/>
      <w:lvlText w:val="%1"/>
      <w:lvlJc w:val="left"/>
      <w:pPr>
        <w:ind w:left="1130" w:hanging="420"/>
      </w:pPr>
    </w:lvl>
    <w:lvl w:ilvl="1" w:tplc="04090011">
      <w:start w:val="1"/>
      <w:numFmt w:val="decimalEnclosedCircle"/>
      <w:lvlText w:val="%2"/>
      <w:lvlJc w:val="left"/>
      <w:pPr>
        <w:ind w:left="1550" w:hanging="420"/>
      </w:pPr>
    </w:lvl>
    <w:lvl w:ilvl="2" w:tplc="04090011">
      <w:start w:val="1"/>
      <w:numFmt w:val="decimalEnclosedCircle"/>
      <w:lvlText w:val="%3"/>
      <w:lvlJc w:val="left"/>
      <w:pPr>
        <w:ind w:left="1970" w:hanging="420"/>
      </w:pPr>
    </w:lvl>
    <w:lvl w:ilvl="3" w:tplc="0409000F">
      <w:start w:val="1"/>
      <w:numFmt w:val="decimal"/>
      <w:lvlText w:val="%4."/>
      <w:lvlJc w:val="left"/>
      <w:pPr>
        <w:ind w:left="2390" w:hanging="420"/>
      </w:pPr>
    </w:lvl>
    <w:lvl w:ilvl="4" w:tplc="04090017">
      <w:start w:val="1"/>
      <w:numFmt w:val="aiueoFullWidth"/>
      <w:lvlText w:val="(%5)"/>
      <w:lvlJc w:val="left"/>
      <w:pPr>
        <w:ind w:left="2810" w:hanging="420"/>
      </w:pPr>
    </w:lvl>
    <w:lvl w:ilvl="5" w:tplc="04090011">
      <w:start w:val="1"/>
      <w:numFmt w:val="decimalEnclosedCircle"/>
      <w:lvlText w:val="%6"/>
      <w:lvlJc w:val="left"/>
      <w:pPr>
        <w:ind w:left="3230" w:hanging="420"/>
      </w:pPr>
    </w:lvl>
    <w:lvl w:ilvl="6" w:tplc="0409000F">
      <w:start w:val="1"/>
      <w:numFmt w:val="decimal"/>
      <w:lvlText w:val="%7."/>
      <w:lvlJc w:val="left"/>
      <w:pPr>
        <w:ind w:left="3650" w:hanging="420"/>
      </w:pPr>
    </w:lvl>
    <w:lvl w:ilvl="7" w:tplc="04090017">
      <w:start w:val="1"/>
      <w:numFmt w:val="aiueoFullWidth"/>
      <w:lvlText w:val="(%8)"/>
      <w:lvlJc w:val="left"/>
      <w:pPr>
        <w:ind w:left="4070" w:hanging="420"/>
      </w:pPr>
    </w:lvl>
    <w:lvl w:ilvl="8" w:tplc="04090011">
      <w:start w:val="1"/>
      <w:numFmt w:val="decimalEnclosedCircle"/>
      <w:lvlText w:val="%9"/>
      <w:lvlJc w:val="left"/>
      <w:pPr>
        <w:ind w:left="4490" w:hanging="420"/>
      </w:pPr>
    </w:lvl>
  </w:abstractNum>
  <w:abstractNum w:abstractNumId="20" w15:restartNumberingAfterBreak="0">
    <w:nsid w:val="37C95656"/>
    <w:multiLevelType w:val="hybridMultilevel"/>
    <w:tmpl w:val="B2CA7076"/>
    <w:lvl w:ilvl="0" w:tplc="04090009">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B">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380B2C27"/>
    <w:multiLevelType w:val="hybridMultilevel"/>
    <w:tmpl w:val="2E303872"/>
    <w:lvl w:ilvl="0" w:tplc="EDDE1E10">
      <w:start w:val="1"/>
      <w:numFmt w:val="bullet"/>
      <w:lvlText w:val=""/>
      <w:lvlJc w:val="left"/>
      <w:pPr>
        <w:tabs>
          <w:tab w:val="num" w:pos="1500"/>
        </w:tabs>
        <w:ind w:left="1500" w:hanging="420"/>
      </w:pPr>
      <w:rPr>
        <w:rFonts w:ascii="Wingdings" w:hAnsi="Wingdings" w:hint="default"/>
      </w:rPr>
    </w:lvl>
    <w:lvl w:ilvl="1" w:tplc="0409000B">
      <w:start w:val="1"/>
      <w:numFmt w:val="bullet"/>
      <w:lvlText w:val=""/>
      <w:lvlJc w:val="left"/>
      <w:pPr>
        <w:tabs>
          <w:tab w:val="num" w:pos="1680"/>
        </w:tabs>
        <w:ind w:left="168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8F014A9"/>
    <w:multiLevelType w:val="hybridMultilevel"/>
    <w:tmpl w:val="1A06AFAA"/>
    <w:lvl w:ilvl="0" w:tplc="F90E23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CCE736D"/>
    <w:multiLevelType w:val="hybridMultilevel"/>
    <w:tmpl w:val="E40EAFCA"/>
    <w:lvl w:ilvl="0" w:tplc="EDDE1E10">
      <w:start w:val="1"/>
      <w:numFmt w:val="bullet"/>
      <w:lvlText w:val=""/>
      <w:lvlJc w:val="left"/>
      <w:pPr>
        <w:tabs>
          <w:tab w:val="num" w:pos="2635"/>
        </w:tabs>
        <w:ind w:left="2635" w:hanging="420"/>
      </w:pPr>
      <w:rPr>
        <w:rFonts w:ascii="Wingdings" w:hAnsi="Wingdings" w:hint="default"/>
      </w:rPr>
    </w:lvl>
    <w:lvl w:ilvl="1" w:tplc="0409000B">
      <w:start w:val="1"/>
      <w:numFmt w:val="bullet"/>
      <w:lvlText w:val=""/>
      <w:lvlJc w:val="left"/>
      <w:pPr>
        <w:tabs>
          <w:tab w:val="num" w:pos="1500"/>
        </w:tabs>
        <w:ind w:left="1500" w:hanging="420"/>
      </w:pPr>
      <w:rPr>
        <w:rFonts w:ascii="Wingdings" w:hAnsi="Wingdings" w:hint="default"/>
      </w:rPr>
    </w:lvl>
    <w:lvl w:ilvl="2" w:tplc="0409000D">
      <w:start w:val="1"/>
      <w:numFmt w:val="bullet"/>
      <w:lvlText w:val=""/>
      <w:lvlJc w:val="left"/>
      <w:pPr>
        <w:tabs>
          <w:tab w:val="num" w:pos="2395"/>
        </w:tabs>
        <w:ind w:left="2395" w:hanging="420"/>
      </w:pPr>
      <w:rPr>
        <w:rFonts w:ascii="Wingdings" w:hAnsi="Wingdings" w:hint="default"/>
      </w:rPr>
    </w:lvl>
    <w:lvl w:ilvl="3" w:tplc="04090001">
      <w:start w:val="1"/>
      <w:numFmt w:val="bullet"/>
      <w:lvlText w:val=""/>
      <w:lvlJc w:val="left"/>
      <w:pPr>
        <w:tabs>
          <w:tab w:val="num" w:pos="2815"/>
        </w:tabs>
        <w:ind w:left="2815" w:hanging="420"/>
      </w:pPr>
      <w:rPr>
        <w:rFonts w:ascii="Wingdings" w:hAnsi="Wingdings" w:hint="default"/>
      </w:rPr>
    </w:lvl>
    <w:lvl w:ilvl="4" w:tplc="0409000B">
      <w:start w:val="1"/>
      <w:numFmt w:val="bullet"/>
      <w:lvlText w:val=""/>
      <w:lvlJc w:val="left"/>
      <w:pPr>
        <w:tabs>
          <w:tab w:val="num" w:pos="3235"/>
        </w:tabs>
        <w:ind w:left="3235" w:hanging="420"/>
      </w:pPr>
      <w:rPr>
        <w:rFonts w:ascii="Wingdings" w:hAnsi="Wingdings" w:hint="default"/>
      </w:rPr>
    </w:lvl>
    <w:lvl w:ilvl="5" w:tplc="0409000D">
      <w:start w:val="1"/>
      <w:numFmt w:val="bullet"/>
      <w:lvlText w:val=""/>
      <w:lvlJc w:val="left"/>
      <w:pPr>
        <w:tabs>
          <w:tab w:val="num" w:pos="3655"/>
        </w:tabs>
        <w:ind w:left="3655" w:hanging="420"/>
      </w:pPr>
      <w:rPr>
        <w:rFonts w:ascii="Wingdings" w:hAnsi="Wingdings" w:hint="default"/>
      </w:rPr>
    </w:lvl>
    <w:lvl w:ilvl="6" w:tplc="04090001">
      <w:start w:val="1"/>
      <w:numFmt w:val="bullet"/>
      <w:lvlText w:val=""/>
      <w:lvlJc w:val="left"/>
      <w:pPr>
        <w:tabs>
          <w:tab w:val="num" w:pos="4075"/>
        </w:tabs>
        <w:ind w:left="4075" w:hanging="420"/>
      </w:pPr>
      <w:rPr>
        <w:rFonts w:ascii="Wingdings" w:hAnsi="Wingdings" w:hint="default"/>
      </w:rPr>
    </w:lvl>
    <w:lvl w:ilvl="7" w:tplc="0409000B">
      <w:start w:val="1"/>
      <w:numFmt w:val="bullet"/>
      <w:lvlText w:val=""/>
      <w:lvlJc w:val="left"/>
      <w:pPr>
        <w:tabs>
          <w:tab w:val="num" w:pos="4495"/>
        </w:tabs>
        <w:ind w:left="4495" w:hanging="420"/>
      </w:pPr>
      <w:rPr>
        <w:rFonts w:ascii="Wingdings" w:hAnsi="Wingdings" w:hint="default"/>
      </w:rPr>
    </w:lvl>
    <w:lvl w:ilvl="8" w:tplc="0409000D">
      <w:start w:val="1"/>
      <w:numFmt w:val="bullet"/>
      <w:lvlText w:val=""/>
      <w:lvlJc w:val="left"/>
      <w:pPr>
        <w:tabs>
          <w:tab w:val="num" w:pos="4915"/>
        </w:tabs>
        <w:ind w:left="4915" w:hanging="420"/>
      </w:pPr>
      <w:rPr>
        <w:rFonts w:ascii="Wingdings" w:hAnsi="Wingdings" w:hint="default"/>
      </w:rPr>
    </w:lvl>
  </w:abstractNum>
  <w:abstractNum w:abstractNumId="24" w15:restartNumberingAfterBreak="0">
    <w:nsid w:val="3CE01491"/>
    <w:multiLevelType w:val="hybridMultilevel"/>
    <w:tmpl w:val="5A4EC6EA"/>
    <w:lvl w:ilvl="0" w:tplc="EDDE1E10">
      <w:start w:val="1"/>
      <w:numFmt w:val="bullet"/>
      <w:lvlText w:val=""/>
      <w:lvlJc w:val="left"/>
      <w:pPr>
        <w:tabs>
          <w:tab w:val="num" w:pos="1500"/>
        </w:tabs>
        <w:ind w:left="150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41A4A3B"/>
    <w:multiLevelType w:val="hybridMultilevel"/>
    <w:tmpl w:val="B20E4884"/>
    <w:lvl w:ilvl="0" w:tplc="15769662">
      <w:start w:val="1"/>
      <w:numFmt w:val="lowerLetter"/>
      <w:pStyle w:val="6"/>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1241CFA"/>
    <w:multiLevelType w:val="hybridMultilevel"/>
    <w:tmpl w:val="C39E1CA4"/>
    <w:lvl w:ilvl="0" w:tplc="04090011">
      <w:start w:val="1"/>
      <w:numFmt w:val="decimalEnclosedCircle"/>
      <w:lvlText w:val="%1"/>
      <w:lvlJc w:val="left"/>
      <w:pPr>
        <w:tabs>
          <w:tab w:val="num" w:pos="1140"/>
        </w:tabs>
        <w:ind w:left="1140" w:hanging="420"/>
      </w:pPr>
    </w:lvl>
    <w:lvl w:ilvl="1" w:tplc="04090009">
      <w:start w:val="1"/>
      <w:numFmt w:val="bullet"/>
      <w:lvlText w:val=""/>
      <w:lvlJc w:val="left"/>
      <w:pPr>
        <w:tabs>
          <w:tab w:val="num" w:pos="1500"/>
        </w:tabs>
        <w:ind w:left="1500" w:hanging="420"/>
      </w:pPr>
      <w:rPr>
        <w:rFonts w:ascii="Wingdings" w:hAnsi="Wingdings" w:hint="default"/>
      </w:rPr>
    </w:lvl>
    <w:lvl w:ilvl="2" w:tplc="0409000D">
      <w:start w:val="1"/>
      <w:numFmt w:val="bullet"/>
      <w:lvlText w:val=""/>
      <w:lvlJc w:val="left"/>
      <w:pPr>
        <w:tabs>
          <w:tab w:val="num" w:pos="945"/>
        </w:tabs>
        <w:ind w:left="945" w:hanging="420"/>
      </w:pPr>
      <w:rPr>
        <w:rFonts w:ascii="Wingdings" w:hAnsi="Wingdings" w:hint="default"/>
      </w:rPr>
    </w:lvl>
    <w:lvl w:ilvl="3" w:tplc="04090001">
      <w:start w:val="1"/>
      <w:numFmt w:val="bullet"/>
      <w:lvlText w:val=""/>
      <w:lvlJc w:val="left"/>
      <w:pPr>
        <w:tabs>
          <w:tab w:val="num" w:pos="1365"/>
        </w:tabs>
        <w:ind w:left="1365" w:hanging="420"/>
      </w:pPr>
      <w:rPr>
        <w:rFonts w:ascii="Wingdings" w:hAnsi="Wingdings" w:hint="default"/>
      </w:rPr>
    </w:lvl>
    <w:lvl w:ilvl="4" w:tplc="0409000B">
      <w:start w:val="1"/>
      <w:numFmt w:val="bullet"/>
      <w:lvlText w:val=""/>
      <w:lvlJc w:val="left"/>
      <w:pPr>
        <w:tabs>
          <w:tab w:val="num" w:pos="1785"/>
        </w:tabs>
        <w:ind w:left="1785" w:hanging="420"/>
      </w:pPr>
      <w:rPr>
        <w:rFonts w:ascii="Wingdings" w:hAnsi="Wingdings" w:hint="default"/>
      </w:rPr>
    </w:lvl>
    <w:lvl w:ilvl="5" w:tplc="0409000D">
      <w:start w:val="1"/>
      <w:numFmt w:val="bullet"/>
      <w:lvlText w:val=""/>
      <w:lvlJc w:val="left"/>
      <w:pPr>
        <w:tabs>
          <w:tab w:val="num" w:pos="2205"/>
        </w:tabs>
        <w:ind w:left="2205" w:hanging="420"/>
      </w:pPr>
      <w:rPr>
        <w:rFonts w:ascii="Wingdings" w:hAnsi="Wingdings" w:hint="default"/>
      </w:rPr>
    </w:lvl>
    <w:lvl w:ilvl="6" w:tplc="04090001">
      <w:start w:val="1"/>
      <w:numFmt w:val="bullet"/>
      <w:lvlText w:val=""/>
      <w:lvlJc w:val="left"/>
      <w:pPr>
        <w:tabs>
          <w:tab w:val="num" w:pos="2625"/>
        </w:tabs>
        <w:ind w:left="2625" w:hanging="420"/>
      </w:pPr>
      <w:rPr>
        <w:rFonts w:ascii="Wingdings" w:hAnsi="Wingdings" w:hint="default"/>
      </w:rPr>
    </w:lvl>
    <w:lvl w:ilvl="7" w:tplc="0409000B">
      <w:start w:val="1"/>
      <w:numFmt w:val="bullet"/>
      <w:lvlText w:val=""/>
      <w:lvlJc w:val="left"/>
      <w:pPr>
        <w:tabs>
          <w:tab w:val="num" w:pos="3045"/>
        </w:tabs>
        <w:ind w:left="3045" w:hanging="420"/>
      </w:pPr>
      <w:rPr>
        <w:rFonts w:ascii="Wingdings" w:hAnsi="Wingdings" w:hint="default"/>
      </w:rPr>
    </w:lvl>
    <w:lvl w:ilvl="8" w:tplc="0409000D">
      <w:start w:val="1"/>
      <w:numFmt w:val="bullet"/>
      <w:lvlText w:val=""/>
      <w:lvlJc w:val="left"/>
      <w:pPr>
        <w:tabs>
          <w:tab w:val="num" w:pos="3465"/>
        </w:tabs>
        <w:ind w:left="3465" w:hanging="420"/>
      </w:pPr>
      <w:rPr>
        <w:rFonts w:ascii="Wingdings" w:hAnsi="Wingdings" w:hint="default"/>
      </w:rPr>
    </w:lvl>
  </w:abstractNum>
  <w:abstractNum w:abstractNumId="27" w15:restartNumberingAfterBreak="0">
    <w:nsid w:val="524F7249"/>
    <w:multiLevelType w:val="hybridMultilevel"/>
    <w:tmpl w:val="4684B3E8"/>
    <w:lvl w:ilvl="0" w:tplc="0409000B">
      <w:start w:val="1"/>
      <w:numFmt w:val="bullet"/>
      <w:lvlText w:val=""/>
      <w:lvlJc w:val="left"/>
      <w:pPr>
        <w:ind w:left="1680" w:hanging="420"/>
      </w:pPr>
      <w:rPr>
        <w:rFonts w:ascii="Wingdings" w:hAnsi="Wingdings" w:hint="default"/>
      </w:rPr>
    </w:lvl>
    <w:lvl w:ilvl="1" w:tplc="0409000B">
      <w:start w:val="1"/>
      <w:numFmt w:val="bullet"/>
      <w:lvlText w:val=""/>
      <w:lvlJc w:val="left"/>
      <w:pPr>
        <w:ind w:left="2100" w:hanging="420"/>
      </w:pPr>
      <w:rPr>
        <w:rFonts w:ascii="Wingdings" w:hAnsi="Wingdings" w:hint="default"/>
      </w:rPr>
    </w:lvl>
    <w:lvl w:ilvl="2" w:tplc="0409000D">
      <w:start w:val="1"/>
      <w:numFmt w:val="bullet"/>
      <w:lvlText w:val=""/>
      <w:lvlJc w:val="left"/>
      <w:pPr>
        <w:ind w:left="2520" w:hanging="420"/>
      </w:pPr>
      <w:rPr>
        <w:rFonts w:ascii="Wingdings" w:hAnsi="Wingdings" w:hint="default"/>
      </w:rPr>
    </w:lvl>
    <w:lvl w:ilvl="3" w:tplc="04090001">
      <w:start w:val="1"/>
      <w:numFmt w:val="bullet"/>
      <w:lvlText w:val=""/>
      <w:lvlJc w:val="left"/>
      <w:pPr>
        <w:ind w:left="2940" w:hanging="420"/>
      </w:pPr>
      <w:rPr>
        <w:rFonts w:ascii="Wingdings" w:hAnsi="Wingdings" w:hint="default"/>
      </w:rPr>
    </w:lvl>
    <w:lvl w:ilvl="4" w:tplc="0409000B">
      <w:start w:val="1"/>
      <w:numFmt w:val="bullet"/>
      <w:lvlText w:val=""/>
      <w:lvlJc w:val="left"/>
      <w:pPr>
        <w:ind w:left="3360" w:hanging="420"/>
      </w:pPr>
      <w:rPr>
        <w:rFonts w:ascii="Wingdings" w:hAnsi="Wingdings" w:hint="default"/>
      </w:rPr>
    </w:lvl>
    <w:lvl w:ilvl="5" w:tplc="0409000D">
      <w:start w:val="1"/>
      <w:numFmt w:val="bullet"/>
      <w:lvlText w:val=""/>
      <w:lvlJc w:val="left"/>
      <w:pPr>
        <w:ind w:left="3780" w:hanging="420"/>
      </w:pPr>
      <w:rPr>
        <w:rFonts w:ascii="Wingdings" w:hAnsi="Wingdings" w:hint="default"/>
      </w:rPr>
    </w:lvl>
    <w:lvl w:ilvl="6" w:tplc="04090001">
      <w:start w:val="1"/>
      <w:numFmt w:val="bullet"/>
      <w:lvlText w:val=""/>
      <w:lvlJc w:val="left"/>
      <w:pPr>
        <w:ind w:left="4200" w:hanging="420"/>
      </w:pPr>
      <w:rPr>
        <w:rFonts w:ascii="Wingdings" w:hAnsi="Wingdings" w:hint="default"/>
      </w:rPr>
    </w:lvl>
    <w:lvl w:ilvl="7" w:tplc="0409000B">
      <w:start w:val="1"/>
      <w:numFmt w:val="bullet"/>
      <w:lvlText w:val=""/>
      <w:lvlJc w:val="left"/>
      <w:pPr>
        <w:ind w:left="4620" w:hanging="420"/>
      </w:pPr>
      <w:rPr>
        <w:rFonts w:ascii="Wingdings" w:hAnsi="Wingdings" w:hint="default"/>
      </w:rPr>
    </w:lvl>
    <w:lvl w:ilvl="8" w:tplc="0409000D">
      <w:start w:val="1"/>
      <w:numFmt w:val="bullet"/>
      <w:lvlText w:val=""/>
      <w:lvlJc w:val="left"/>
      <w:pPr>
        <w:ind w:left="5040" w:hanging="420"/>
      </w:pPr>
      <w:rPr>
        <w:rFonts w:ascii="Wingdings" w:hAnsi="Wingdings" w:hint="default"/>
      </w:rPr>
    </w:lvl>
  </w:abstractNum>
  <w:abstractNum w:abstractNumId="28" w15:restartNumberingAfterBreak="0">
    <w:nsid w:val="57FC1DA5"/>
    <w:multiLevelType w:val="hybridMultilevel"/>
    <w:tmpl w:val="E2FEF040"/>
    <w:lvl w:ilvl="0" w:tplc="04090009">
      <w:start w:val="1"/>
      <w:numFmt w:val="bullet"/>
      <w:lvlText w:val=""/>
      <w:lvlJc w:val="left"/>
      <w:pPr>
        <w:ind w:left="1555"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9" w15:restartNumberingAfterBreak="0">
    <w:nsid w:val="5C6A2486"/>
    <w:multiLevelType w:val="hybridMultilevel"/>
    <w:tmpl w:val="C8005212"/>
    <w:lvl w:ilvl="0" w:tplc="0409000B">
      <w:start w:val="1"/>
      <w:numFmt w:val="bullet"/>
      <w:lvlText w:val=""/>
      <w:lvlJc w:val="left"/>
      <w:pPr>
        <w:ind w:left="1555" w:hanging="420"/>
      </w:pPr>
      <w:rPr>
        <w:rFonts w:ascii="Wingdings" w:hAnsi="Wingdings" w:hint="default"/>
      </w:rPr>
    </w:lvl>
    <w:lvl w:ilvl="1" w:tplc="0409000B">
      <w:start w:val="1"/>
      <w:numFmt w:val="bullet"/>
      <w:lvlText w:val=""/>
      <w:lvlJc w:val="left"/>
      <w:pPr>
        <w:ind w:left="1975" w:hanging="420"/>
      </w:pPr>
      <w:rPr>
        <w:rFonts w:ascii="Wingdings" w:hAnsi="Wingdings" w:hint="default"/>
      </w:rPr>
    </w:lvl>
    <w:lvl w:ilvl="2" w:tplc="0409000D">
      <w:start w:val="1"/>
      <w:numFmt w:val="bullet"/>
      <w:lvlText w:val=""/>
      <w:lvlJc w:val="left"/>
      <w:pPr>
        <w:ind w:left="2395" w:hanging="420"/>
      </w:pPr>
      <w:rPr>
        <w:rFonts w:ascii="Wingdings" w:hAnsi="Wingdings" w:hint="default"/>
      </w:rPr>
    </w:lvl>
    <w:lvl w:ilvl="3" w:tplc="04090001">
      <w:start w:val="1"/>
      <w:numFmt w:val="bullet"/>
      <w:lvlText w:val=""/>
      <w:lvlJc w:val="left"/>
      <w:pPr>
        <w:ind w:left="2815" w:hanging="420"/>
      </w:pPr>
      <w:rPr>
        <w:rFonts w:ascii="Wingdings" w:hAnsi="Wingdings" w:hint="default"/>
      </w:rPr>
    </w:lvl>
    <w:lvl w:ilvl="4" w:tplc="0409000B">
      <w:start w:val="1"/>
      <w:numFmt w:val="bullet"/>
      <w:lvlText w:val=""/>
      <w:lvlJc w:val="left"/>
      <w:pPr>
        <w:ind w:left="3235" w:hanging="420"/>
      </w:pPr>
      <w:rPr>
        <w:rFonts w:ascii="Wingdings" w:hAnsi="Wingdings" w:hint="default"/>
      </w:rPr>
    </w:lvl>
    <w:lvl w:ilvl="5" w:tplc="0409000D">
      <w:start w:val="1"/>
      <w:numFmt w:val="bullet"/>
      <w:lvlText w:val=""/>
      <w:lvlJc w:val="left"/>
      <w:pPr>
        <w:ind w:left="3655" w:hanging="420"/>
      </w:pPr>
      <w:rPr>
        <w:rFonts w:ascii="Wingdings" w:hAnsi="Wingdings" w:hint="default"/>
      </w:rPr>
    </w:lvl>
    <w:lvl w:ilvl="6" w:tplc="04090001">
      <w:start w:val="1"/>
      <w:numFmt w:val="bullet"/>
      <w:lvlText w:val=""/>
      <w:lvlJc w:val="left"/>
      <w:pPr>
        <w:ind w:left="4075" w:hanging="420"/>
      </w:pPr>
      <w:rPr>
        <w:rFonts w:ascii="Wingdings" w:hAnsi="Wingdings" w:hint="default"/>
      </w:rPr>
    </w:lvl>
    <w:lvl w:ilvl="7" w:tplc="0409000B">
      <w:start w:val="1"/>
      <w:numFmt w:val="bullet"/>
      <w:lvlText w:val=""/>
      <w:lvlJc w:val="left"/>
      <w:pPr>
        <w:ind w:left="4495" w:hanging="420"/>
      </w:pPr>
      <w:rPr>
        <w:rFonts w:ascii="Wingdings" w:hAnsi="Wingdings" w:hint="default"/>
      </w:rPr>
    </w:lvl>
    <w:lvl w:ilvl="8" w:tplc="0409000D">
      <w:start w:val="1"/>
      <w:numFmt w:val="bullet"/>
      <w:lvlText w:val=""/>
      <w:lvlJc w:val="left"/>
      <w:pPr>
        <w:ind w:left="4915" w:hanging="420"/>
      </w:pPr>
      <w:rPr>
        <w:rFonts w:ascii="Wingdings" w:hAnsi="Wingdings" w:hint="default"/>
      </w:rPr>
    </w:lvl>
  </w:abstractNum>
  <w:abstractNum w:abstractNumId="30" w15:restartNumberingAfterBreak="0">
    <w:nsid w:val="6535780D"/>
    <w:multiLevelType w:val="hybridMultilevel"/>
    <w:tmpl w:val="5BE60BA4"/>
    <w:lvl w:ilvl="0" w:tplc="9A7AD5D8">
      <w:start w:val="1"/>
      <w:numFmt w:val="lowerLetter"/>
      <w:lvlText w:val="%1)"/>
      <w:lvlJc w:val="left"/>
      <w:pPr>
        <w:ind w:left="988" w:hanging="360"/>
      </w:pPr>
      <w:rPr>
        <w:rFonts w:hint="default"/>
      </w:rPr>
    </w:lvl>
    <w:lvl w:ilvl="1" w:tplc="04090017" w:tentative="1">
      <w:start w:val="1"/>
      <w:numFmt w:val="aiueoFullWidth"/>
      <w:lvlText w:val="(%2)"/>
      <w:lvlJc w:val="left"/>
      <w:pPr>
        <w:ind w:left="1508" w:hanging="440"/>
      </w:pPr>
    </w:lvl>
    <w:lvl w:ilvl="2" w:tplc="04090011" w:tentative="1">
      <w:start w:val="1"/>
      <w:numFmt w:val="decimalEnclosedCircle"/>
      <w:lvlText w:val="%3"/>
      <w:lvlJc w:val="left"/>
      <w:pPr>
        <w:ind w:left="1948" w:hanging="440"/>
      </w:pPr>
    </w:lvl>
    <w:lvl w:ilvl="3" w:tplc="0409000F" w:tentative="1">
      <w:start w:val="1"/>
      <w:numFmt w:val="decimal"/>
      <w:lvlText w:val="%4."/>
      <w:lvlJc w:val="left"/>
      <w:pPr>
        <w:ind w:left="2388" w:hanging="440"/>
      </w:pPr>
    </w:lvl>
    <w:lvl w:ilvl="4" w:tplc="04090017" w:tentative="1">
      <w:start w:val="1"/>
      <w:numFmt w:val="aiueoFullWidth"/>
      <w:lvlText w:val="(%5)"/>
      <w:lvlJc w:val="left"/>
      <w:pPr>
        <w:ind w:left="2828" w:hanging="440"/>
      </w:pPr>
    </w:lvl>
    <w:lvl w:ilvl="5" w:tplc="04090011" w:tentative="1">
      <w:start w:val="1"/>
      <w:numFmt w:val="decimalEnclosedCircle"/>
      <w:lvlText w:val="%6"/>
      <w:lvlJc w:val="left"/>
      <w:pPr>
        <w:ind w:left="3268" w:hanging="440"/>
      </w:pPr>
    </w:lvl>
    <w:lvl w:ilvl="6" w:tplc="0409000F" w:tentative="1">
      <w:start w:val="1"/>
      <w:numFmt w:val="decimal"/>
      <w:lvlText w:val="%7."/>
      <w:lvlJc w:val="left"/>
      <w:pPr>
        <w:ind w:left="3708" w:hanging="440"/>
      </w:pPr>
    </w:lvl>
    <w:lvl w:ilvl="7" w:tplc="04090017" w:tentative="1">
      <w:start w:val="1"/>
      <w:numFmt w:val="aiueoFullWidth"/>
      <w:lvlText w:val="(%8)"/>
      <w:lvlJc w:val="left"/>
      <w:pPr>
        <w:ind w:left="4148" w:hanging="440"/>
      </w:pPr>
    </w:lvl>
    <w:lvl w:ilvl="8" w:tplc="04090011" w:tentative="1">
      <w:start w:val="1"/>
      <w:numFmt w:val="decimalEnclosedCircle"/>
      <w:lvlText w:val="%9"/>
      <w:lvlJc w:val="left"/>
      <w:pPr>
        <w:ind w:left="4588" w:hanging="440"/>
      </w:pPr>
    </w:lvl>
  </w:abstractNum>
  <w:abstractNum w:abstractNumId="31" w15:restartNumberingAfterBreak="0">
    <w:nsid w:val="65D615D4"/>
    <w:multiLevelType w:val="hybridMultilevel"/>
    <w:tmpl w:val="6CE86298"/>
    <w:lvl w:ilvl="0" w:tplc="4DC0431C">
      <w:start w:val="1"/>
      <w:numFmt w:val="decimalEnclosedCircle"/>
      <w:pStyle w:val="8"/>
      <w:lvlText w:val="%1"/>
      <w:lvlJc w:val="left"/>
      <w:pPr>
        <w:ind w:left="1049" w:hanging="420"/>
      </w:pPr>
      <w:rPr>
        <w:rFonts w:hint="eastAsia"/>
      </w:rPr>
    </w:lvl>
    <w:lvl w:ilvl="1" w:tplc="BB2E751C">
      <w:start w:val="1"/>
      <w:numFmt w:val="aiueo"/>
      <w:lvlText w:val="%2)"/>
      <w:lvlJc w:val="left"/>
      <w:pPr>
        <w:ind w:left="1409" w:hanging="360"/>
      </w:pPr>
      <w:rPr>
        <w:rFonts w:hint="default"/>
      </w:rPr>
    </w:lvl>
    <w:lvl w:ilvl="2" w:tplc="04090011" w:tentative="1">
      <w:start w:val="1"/>
      <w:numFmt w:val="decimalEnclosedCircle"/>
      <w:lvlText w:val="%3"/>
      <w:lvlJc w:val="left"/>
      <w:pPr>
        <w:ind w:left="1889" w:hanging="420"/>
      </w:pPr>
    </w:lvl>
    <w:lvl w:ilvl="3" w:tplc="0409000F" w:tentative="1">
      <w:start w:val="1"/>
      <w:numFmt w:val="decimal"/>
      <w:lvlText w:val="%4."/>
      <w:lvlJc w:val="left"/>
      <w:pPr>
        <w:ind w:left="2309" w:hanging="420"/>
      </w:pPr>
    </w:lvl>
    <w:lvl w:ilvl="4" w:tplc="04090017" w:tentative="1">
      <w:start w:val="1"/>
      <w:numFmt w:val="aiueoFullWidth"/>
      <w:lvlText w:val="(%5)"/>
      <w:lvlJc w:val="left"/>
      <w:pPr>
        <w:ind w:left="2729" w:hanging="420"/>
      </w:pPr>
    </w:lvl>
    <w:lvl w:ilvl="5" w:tplc="04090011" w:tentative="1">
      <w:start w:val="1"/>
      <w:numFmt w:val="decimalEnclosedCircle"/>
      <w:lvlText w:val="%6"/>
      <w:lvlJc w:val="left"/>
      <w:pPr>
        <w:ind w:left="3149" w:hanging="420"/>
      </w:pPr>
    </w:lvl>
    <w:lvl w:ilvl="6" w:tplc="0409000F" w:tentative="1">
      <w:start w:val="1"/>
      <w:numFmt w:val="decimal"/>
      <w:lvlText w:val="%7."/>
      <w:lvlJc w:val="left"/>
      <w:pPr>
        <w:ind w:left="3569" w:hanging="420"/>
      </w:pPr>
    </w:lvl>
    <w:lvl w:ilvl="7" w:tplc="04090017" w:tentative="1">
      <w:start w:val="1"/>
      <w:numFmt w:val="aiueoFullWidth"/>
      <w:lvlText w:val="(%8)"/>
      <w:lvlJc w:val="left"/>
      <w:pPr>
        <w:ind w:left="3989" w:hanging="420"/>
      </w:pPr>
    </w:lvl>
    <w:lvl w:ilvl="8" w:tplc="04090011" w:tentative="1">
      <w:start w:val="1"/>
      <w:numFmt w:val="decimalEnclosedCircle"/>
      <w:lvlText w:val="%9"/>
      <w:lvlJc w:val="left"/>
      <w:pPr>
        <w:ind w:left="4409" w:hanging="420"/>
      </w:pPr>
    </w:lvl>
  </w:abstractNum>
  <w:abstractNum w:abstractNumId="32" w15:restartNumberingAfterBreak="0">
    <w:nsid w:val="67A738F4"/>
    <w:multiLevelType w:val="hybridMultilevel"/>
    <w:tmpl w:val="091838E0"/>
    <w:lvl w:ilvl="0" w:tplc="04090011">
      <w:start w:val="1"/>
      <w:numFmt w:val="decimalEnclosedCircle"/>
      <w:lvlText w:val="%1"/>
      <w:lvlJc w:val="left"/>
      <w:pPr>
        <w:tabs>
          <w:tab w:val="num" w:pos="1245"/>
        </w:tabs>
        <w:ind w:left="1245" w:hanging="420"/>
      </w:pPr>
    </w:lvl>
    <w:lvl w:ilvl="1" w:tplc="04090017">
      <w:start w:val="1"/>
      <w:numFmt w:val="aiueoFullWidth"/>
      <w:lvlText w:val="(%2)"/>
      <w:lvlJc w:val="left"/>
      <w:pPr>
        <w:tabs>
          <w:tab w:val="num" w:pos="1665"/>
        </w:tabs>
        <w:ind w:left="1665" w:hanging="420"/>
      </w:pPr>
    </w:lvl>
    <w:lvl w:ilvl="2" w:tplc="04090011">
      <w:start w:val="1"/>
      <w:numFmt w:val="decimalEnclosedCircle"/>
      <w:lvlText w:val="%3"/>
      <w:lvlJc w:val="left"/>
      <w:pPr>
        <w:tabs>
          <w:tab w:val="num" w:pos="2085"/>
        </w:tabs>
        <w:ind w:left="2085" w:hanging="420"/>
      </w:pPr>
    </w:lvl>
    <w:lvl w:ilvl="3" w:tplc="0409000F">
      <w:start w:val="1"/>
      <w:numFmt w:val="decimal"/>
      <w:lvlText w:val="%4."/>
      <w:lvlJc w:val="left"/>
      <w:pPr>
        <w:tabs>
          <w:tab w:val="num" w:pos="2505"/>
        </w:tabs>
        <w:ind w:left="2505" w:hanging="420"/>
      </w:pPr>
    </w:lvl>
    <w:lvl w:ilvl="4" w:tplc="04090017">
      <w:start w:val="1"/>
      <w:numFmt w:val="aiueoFullWidth"/>
      <w:lvlText w:val="(%5)"/>
      <w:lvlJc w:val="left"/>
      <w:pPr>
        <w:tabs>
          <w:tab w:val="num" w:pos="2925"/>
        </w:tabs>
        <w:ind w:left="2925" w:hanging="420"/>
      </w:pPr>
    </w:lvl>
    <w:lvl w:ilvl="5" w:tplc="04090011">
      <w:start w:val="1"/>
      <w:numFmt w:val="decimalEnclosedCircle"/>
      <w:lvlText w:val="%6"/>
      <w:lvlJc w:val="left"/>
      <w:pPr>
        <w:tabs>
          <w:tab w:val="num" w:pos="3345"/>
        </w:tabs>
        <w:ind w:left="3345" w:hanging="420"/>
      </w:pPr>
    </w:lvl>
    <w:lvl w:ilvl="6" w:tplc="0409000F">
      <w:start w:val="1"/>
      <w:numFmt w:val="decimal"/>
      <w:lvlText w:val="%7."/>
      <w:lvlJc w:val="left"/>
      <w:pPr>
        <w:tabs>
          <w:tab w:val="num" w:pos="3765"/>
        </w:tabs>
        <w:ind w:left="3765" w:hanging="420"/>
      </w:pPr>
    </w:lvl>
    <w:lvl w:ilvl="7" w:tplc="04090017">
      <w:start w:val="1"/>
      <w:numFmt w:val="aiueoFullWidth"/>
      <w:lvlText w:val="(%8)"/>
      <w:lvlJc w:val="left"/>
      <w:pPr>
        <w:tabs>
          <w:tab w:val="num" w:pos="4185"/>
        </w:tabs>
        <w:ind w:left="4185" w:hanging="420"/>
      </w:pPr>
    </w:lvl>
    <w:lvl w:ilvl="8" w:tplc="04090011">
      <w:start w:val="1"/>
      <w:numFmt w:val="decimalEnclosedCircle"/>
      <w:lvlText w:val="%9"/>
      <w:lvlJc w:val="left"/>
      <w:pPr>
        <w:tabs>
          <w:tab w:val="num" w:pos="4605"/>
        </w:tabs>
        <w:ind w:left="4605" w:hanging="420"/>
      </w:pPr>
    </w:lvl>
  </w:abstractNum>
  <w:abstractNum w:abstractNumId="33" w15:restartNumberingAfterBreak="0">
    <w:nsid w:val="6A493CEE"/>
    <w:multiLevelType w:val="hybridMultilevel"/>
    <w:tmpl w:val="74F691CA"/>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4" w15:restartNumberingAfterBreak="0">
    <w:nsid w:val="6AE930F4"/>
    <w:multiLevelType w:val="hybridMultilevel"/>
    <w:tmpl w:val="55AAE4D4"/>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B">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5" w15:restartNumberingAfterBreak="0">
    <w:nsid w:val="71B73D8F"/>
    <w:multiLevelType w:val="hybridMultilevel"/>
    <w:tmpl w:val="E4067150"/>
    <w:lvl w:ilvl="0" w:tplc="074AE5D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4B936ED"/>
    <w:multiLevelType w:val="hybridMultilevel"/>
    <w:tmpl w:val="736691A4"/>
    <w:lvl w:ilvl="0" w:tplc="DEACF590">
      <w:start w:val="1"/>
      <w:numFmt w:val="decimal"/>
      <w:pStyle w:val="5"/>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A822648"/>
    <w:multiLevelType w:val="hybridMultilevel"/>
    <w:tmpl w:val="8F94A0C6"/>
    <w:lvl w:ilvl="0" w:tplc="04090009">
      <w:start w:val="1"/>
      <w:numFmt w:val="bullet"/>
      <w:lvlText w:val=""/>
      <w:lvlJc w:val="left"/>
      <w:pPr>
        <w:tabs>
          <w:tab w:val="num" w:pos="1500"/>
        </w:tabs>
        <w:ind w:left="1500" w:hanging="420"/>
      </w:pPr>
      <w:rPr>
        <w:rFonts w:ascii="Wingdings" w:hAnsi="Wingdings" w:hint="default"/>
      </w:rPr>
    </w:lvl>
    <w:lvl w:ilvl="1" w:tplc="0409000B">
      <w:start w:val="1"/>
      <w:numFmt w:val="bullet"/>
      <w:lvlText w:val=""/>
      <w:lvlJc w:val="left"/>
      <w:pPr>
        <w:tabs>
          <w:tab w:val="num" w:pos="1920"/>
        </w:tabs>
        <w:ind w:left="1920" w:hanging="420"/>
      </w:pPr>
      <w:rPr>
        <w:rFonts w:ascii="Wingdings" w:hAnsi="Wingdings" w:hint="default"/>
      </w:rPr>
    </w:lvl>
    <w:lvl w:ilvl="2" w:tplc="0409000D">
      <w:start w:val="1"/>
      <w:numFmt w:val="bullet"/>
      <w:lvlText w:val=""/>
      <w:lvlJc w:val="left"/>
      <w:pPr>
        <w:tabs>
          <w:tab w:val="num" w:pos="2340"/>
        </w:tabs>
        <w:ind w:left="2340" w:hanging="420"/>
      </w:pPr>
      <w:rPr>
        <w:rFonts w:ascii="Wingdings" w:hAnsi="Wingdings" w:hint="default"/>
      </w:rPr>
    </w:lvl>
    <w:lvl w:ilvl="3" w:tplc="0409000B">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3180"/>
        </w:tabs>
        <w:ind w:left="3180" w:hanging="420"/>
      </w:pPr>
      <w:rPr>
        <w:rFonts w:ascii="Wingdings" w:hAnsi="Wingdings" w:hint="default"/>
      </w:rPr>
    </w:lvl>
    <w:lvl w:ilvl="5" w:tplc="0409000D">
      <w:start w:val="1"/>
      <w:numFmt w:val="bullet"/>
      <w:lvlText w:val=""/>
      <w:lvlJc w:val="left"/>
      <w:pPr>
        <w:tabs>
          <w:tab w:val="num" w:pos="3600"/>
        </w:tabs>
        <w:ind w:left="3600" w:hanging="420"/>
      </w:pPr>
      <w:rPr>
        <w:rFonts w:ascii="Wingdings" w:hAnsi="Wingdings" w:hint="default"/>
      </w:rPr>
    </w:lvl>
    <w:lvl w:ilvl="6" w:tplc="04090001">
      <w:start w:val="1"/>
      <w:numFmt w:val="bullet"/>
      <w:lvlText w:val=""/>
      <w:lvlJc w:val="left"/>
      <w:pPr>
        <w:tabs>
          <w:tab w:val="num" w:pos="4020"/>
        </w:tabs>
        <w:ind w:left="4020" w:hanging="420"/>
      </w:pPr>
      <w:rPr>
        <w:rFonts w:ascii="Wingdings" w:hAnsi="Wingdings" w:hint="default"/>
      </w:rPr>
    </w:lvl>
    <w:lvl w:ilvl="7" w:tplc="0409000B">
      <w:start w:val="1"/>
      <w:numFmt w:val="bullet"/>
      <w:lvlText w:val=""/>
      <w:lvlJc w:val="left"/>
      <w:pPr>
        <w:tabs>
          <w:tab w:val="num" w:pos="4440"/>
        </w:tabs>
        <w:ind w:left="4440" w:hanging="420"/>
      </w:pPr>
      <w:rPr>
        <w:rFonts w:ascii="Wingdings" w:hAnsi="Wingdings" w:hint="default"/>
      </w:rPr>
    </w:lvl>
    <w:lvl w:ilvl="8" w:tplc="0409000D">
      <w:start w:val="1"/>
      <w:numFmt w:val="bullet"/>
      <w:lvlText w:val=""/>
      <w:lvlJc w:val="left"/>
      <w:pPr>
        <w:tabs>
          <w:tab w:val="num" w:pos="4860"/>
        </w:tabs>
        <w:ind w:left="4860" w:hanging="420"/>
      </w:pPr>
      <w:rPr>
        <w:rFonts w:ascii="Wingdings" w:hAnsi="Wingdings" w:hint="default"/>
      </w:rPr>
    </w:lvl>
  </w:abstractNum>
  <w:num w:numId="1" w16cid:durableId="869877817">
    <w:abstractNumId w:val="6"/>
  </w:num>
  <w:num w:numId="2" w16cid:durableId="1613511396">
    <w:abstractNumId w:val="2"/>
  </w:num>
  <w:num w:numId="3" w16cid:durableId="1397556012">
    <w:abstractNumId w:val="7"/>
  </w:num>
  <w:num w:numId="4" w16cid:durableId="30106727">
    <w:abstractNumId w:val="0"/>
  </w:num>
  <w:num w:numId="5" w16cid:durableId="343216894">
    <w:abstractNumId w:val="8"/>
  </w:num>
  <w:num w:numId="6" w16cid:durableId="1844081901">
    <w:abstractNumId w:val="25"/>
  </w:num>
  <w:num w:numId="7" w16cid:durableId="1964922730">
    <w:abstractNumId w:val="3"/>
  </w:num>
  <w:num w:numId="8" w16cid:durableId="516575827">
    <w:abstractNumId w:val="36"/>
    <w:lvlOverride w:ilvl="0">
      <w:startOverride w:val="1"/>
    </w:lvlOverride>
  </w:num>
  <w:num w:numId="9" w16cid:durableId="1611473293">
    <w:abstractNumId w:val="31"/>
  </w:num>
  <w:num w:numId="10" w16cid:durableId="958995649">
    <w:abstractNumId w:val="1"/>
  </w:num>
  <w:num w:numId="11" w16cid:durableId="1613825209">
    <w:abstractNumId w:val="29"/>
  </w:num>
  <w:num w:numId="12" w16cid:durableId="19432951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09562641">
    <w:abstractNumId w:val="34"/>
  </w:num>
  <w:num w:numId="14" w16cid:durableId="29190627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367041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5007871">
    <w:abstractNumId w:val="20"/>
  </w:num>
  <w:num w:numId="17" w16cid:durableId="2085405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25784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976737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089546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232000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29849048">
    <w:abstractNumId w:val="37"/>
  </w:num>
  <w:num w:numId="23" w16cid:durableId="1359314623">
    <w:abstractNumId w:val="16"/>
  </w:num>
  <w:num w:numId="24" w16cid:durableId="15011976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383647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408033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4058398">
    <w:abstractNumId w:val="26"/>
    <w:lvlOverride w:ilvl="0">
      <w:startOverride w:val="1"/>
    </w:lvlOverride>
    <w:lvlOverride w:ilvl="1"/>
    <w:lvlOverride w:ilvl="2"/>
    <w:lvlOverride w:ilvl="3"/>
    <w:lvlOverride w:ilvl="4"/>
    <w:lvlOverride w:ilvl="5"/>
    <w:lvlOverride w:ilvl="6"/>
    <w:lvlOverride w:ilvl="7"/>
    <w:lvlOverride w:ilvl="8"/>
  </w:num>
  <w:num w:numId="28" w16cid:durableId="507450598">
    <w:abstractNumId w:val="24"/>
  </w:num>
  <w:num w:numId="29" w16cid:durableId="209075075">
    <w:abstractNumId w:val="21"/>
  </w:num>
  <w:num w:numId="30" w16cid:durableId="1539126036">
    <w:abstractNumId w:val="15"/>
  </w:num>
  <w:num w:numId="31" w16cid:durableId="1701517371">
    <w:abstractNumId w:val="27"/>
  </w:num>
  <w:num w:numId="32" w16cid:durableId="1627158847">
    <w:abstractNumId w:val="28"/>
  </w:num>
  <w:num w:numId="33" w16cid:durableId="69355523">
    <w:abstractNumId w:val="23"/>
  </w:num>
  <w:num w:numId="34" w16cid:durableId="181165204">
    <w:abstractNumId w:val="5"/>
  </w:num>
  <w:num w:numId="35" w16cid:durableId="1232618182">
    <w:abstractNumId w:val="11"/>
  </w:num>
  <w:num w:numId="36" w16cid:durableId="1410082319">
    <w:abstractNumId w:val="35"/>
  </w:num>
  <w:num w:numId="37" w16cid:durableId="72169215">
    <w:abstractNumId w:val="22"/>
  </w:num>
  <w:num w:numId="38" w16cid:durableId="1614676563">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attachedTemplate r:id="rId1"/>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51"/>
  <w:doNotHyphenateCaps/>
  <w:drawingGridHorizontalSpacing w:val="120"/>
  <w:drawingGridVerticalSpacing w:val="120"/>
  <w:displayHorizontalDrawingGridEvery w:val="0"/>
  <w:noPunctuationKerning/>
  <w:characterSpacingControl w:val="doNotCompress"/>
  <w:hdrShapeDefaults>
    <o:shapedefaults v:ext="edit" spidmax="2050" fill="f" fillcolor="white" stroke="f">
      <v:fill color="white" on="f"/>
      <v:stroke on="f"/>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2EF"/>
    <w:rsid w:val="000002A8"/>
    <w:rsid w:val="00000907"/>
    <w:rsid w:val="00002190"/>
    <w:rsid w:val="00002AC6"/>
    <w:rsid w:val="00002C4C"/>
    <w:rsid w:val="0000364D"/>
    <w:rsid w:val="000154AD"/>
    <w:rsid w:val="000160D1"/>
    <w:rsid w:val="0001688E"/>
    <w:rsid w:val="00017231"/>
    <w:rsid w:val="0001799B"/>
    <w:rsid w:val="00021134"/>
    <w:rsid w:val="00021BC5"/>
    <w:rsid w:val="00021BE8"/>
    <w:rsid w:val="00022779"/>
    <w:rsid w:val="00023367"/>
    <w:rsid w:val="00023AFA"/>
    <w:rsid w:val="00024887"/>
    <w:rsid w:val="00025CD7"/>
    <w:rsid w:val="000272B7"/>
    <w:rsid w:val="000300C5"/>
    <w:rsid w:val="00030A04"/>
    <w:rsid w:val="00030AA3"/>
    <w:rsid w:val="00030D72"/>
    <w:rsid w:val="00030F43"/>
    <w:rsid w:val="000327C5"/>
    <w:rsid w:val="00036DDF"/>
    <w:rsid w:val="00046711"/>
    <w:rsid w:val="0004766C"/>
    <w:rsid w:val="00050ED1"/>
    <w:rsid w:val="00052048"/>
    <w:rsid w:val="000521E5"/>
    <w:rsid w:val="000538FB"/>
    <w:rsid w:val="00055B15"/>
    <w:rsid w:val="00056809"/>
    <w:rsid w:val="00056D04"/>
    <w:rsid w:val="00060A23"/>
    <w:rsid w:val="00061687"/>
    <w:rsid w:val="00061C1A"/>
    <w:rsid w:val="00062D02"/>
    <w:rsid w:val="00062DA5"/>
    <w:rsid w:val="0006687B"/>
    <w:rsid w:val="00067FAE"/>
    <w:rsid w:val="00071192"/>
    <w:rsid w:val="000713F3"/>
    <w:rsid w:val="000745FF"/>
    <w:rsid w:val="00074BD4"/>
    <w:rsid w:val="00076637"/>
    <w:rsid w:val="00077E53"/>
    <w:rsid w:val="00080122"/>
    <w:rsid w:val="00080E0B"/>
    <w:rsid w:val="00081083"/>
    <w:rsid w:val="00081B45"/>
    <w:rsid w:val="000843E8"/>
    <w:rsid w:val="00090A29"/>
    <w:rsid w:val="00090C98"/>
    <w:rsid w:val="00091858"/>
    <w:rsid w:val="000938C0"/>
    <w:rsid w:val="000945C8"/>
    <w:rsid w:val="00094A6D"/>
    <w:rsid w:val="00095147"/>
    <w:rsid w:val="000A0E9D"/>
    <w:rsid w:val="000A1798"/>
    <w:rsid w:val="000B11CF"/>
    <w:rsid w:val="000B145C"/>
    <w:rsid w:val="000B25B0"/>
    <w:rsid w:val="000B2CA5"/>
    <w:rsid w:val="000B3109"/>
    <w:rsid w:val="000B6E33"/>
    <w:rsid w:val="000B6EFB"/>
    <w:rsid w:val="000B73B2"/>
    <w:rsid w:val="000C2156"/>
    <w:rsid w:val="000C5FD8"/>
    <w:rsid w:val="000D0780"/>
    <w:rsid w:val="000D09FD"/>
    <w:rsid w:val="000D102E"/>
    <w:rsid w:val="000D51D4"/>
    <w:rsid w:val="000D5F6E"/>
    <w:rsid w:val="000D7B9E"/>
    <w:rsid w:val="000E0BA1"/>
    <w:rsid w:val="000E22B7"/>
    <w:rsid w:val="000E2411"/>
    <w:rsid w:val="000E36E7"/>
    <w:rsid w:val="000E3BF1"/>
    <w:rsid w:val="000E4C76"/>
    <w:rsid w:val="000E51A6"/>
    <w:rsid w:val="000E6A33"/>
    <w:rsid w:val="000E760A"/>
    <w:rsid w:val="000F0C87"/>
    <w:rsid w:val="000F1716"/>
    <w:rsid w:val="000F2813"/>
    <w:rsid w:val="000F2B0F"/>
    <w:rsid w:val="000F2B11"/>
    <w:rsid w:val="000F3549"/>
    <w:rsid w:val="000F38B1"/>
    <w:rsid w:val="000F67C4"/>
    <w:rsid w:val="000F791B"/>
    <w:rsid w:val="00101495"/>
    <w:rsid w:val="00102C67"/>
    <w:rsid w:val="00102F43"/>
    <w:rsid w:val="0010485C"/>
    <w:rsid w:val="001049F7"/>
    <w:rsid w:val="00104BE2"/>
    <w:rsid w:val="0010538D"/>
    <w:rsid w:val="00107697"/>
    <w:rsid w:val="00110B51"/>
    <w:rsid w:val="00111EE6"/>
    <w:rsid w:val="00112A1E"/>
    <w:rsid w:val="001136E4"/>
    <w:rsid w:val="00114662"/>
    <w:rsid w:val="001161A1"/>
    <w:rsid w:val="00116A0A"/>
    <w:rsid w:val="00116A8B"/>
    <w:rsid w:val="00117619"/>
    <w:rsid w:val="001178D1"/>
    <w:rsid w:val="00117EE9"/>
    <w:rsid w:val="0012090B"/>
    <w:rsid w:val="00120B2C"/>
    <w:rsid w:val="0012187B"/>
    <w:rsid w:val="001223D4"/>
    <w:rsid w:val="001233B9"/>
    <w:rsid w:val="00124602"/>
    <w:rsid w:val="00125286"/>
    <w:rsid w:val="00130159"/>
    <w:rsid w:val="00131806"/>
    <w:rsid w:val="00133B7F"/>
    <w:rsid w:val="00135A22"/>
    <w:rsid w:val="00135EEB"/>
    <w:rsid w:val="0013659E"/>
    <w:rsid w:val="00144820"/>
    <w:rsid w:val="00146272"/>
    <w:rsid w:val="00150E6C"/>
    <w:rsid w:val="0015155C"/>
    <w:rsid w:val="0015613F"/>
    <w:rsid w:val="0015686D"/>
    <w:rsid w:val="00157C82"/>
    <w:rsid w:val="001601EE"/>
    <w:rsid w:val="00160BCD"/>
    <w:rsid w:val="00161BB4"/>
    <w:rsid w:val="00163740"/>
    <w:rsid w:val="00163FFA"/>
    <w:rsid w:val="001653BE"/>
    <w:rsid w:val="00167014"/>
    <w:rsid w:val="00167A54"/>
    <w:rsid w:val="00170480"/>
    <w:rsid w:val="00170643"/>
    <w:rsid w:val="001762DB"/>
    <w:rsid w:val="00180F55"/>
    <w:rsid w:val="001829DA"/>
    <w:rsid w:val="00185573"/>
    <w:rsid w:val="00192B95"/>
    <w:rsid w:val="0019555A"/>
    <w:rsid w:val="00196E67"/>
    <w:rsid w:val="001A2926"/>
    <w:rsid w:val="001A48B8"/>
    <w:rsid w:val="001B027B"/>
    <w:rsid w:val="001B0D94"/>
    <w:rsid w:val="001B0FA9"/>
    <w:rsid w:val="001B2164"/>
    <w:rsid w:val="001B34A0"/>
    <w:rsid w:val="001B5C96"/>
    <w:rsid w:val="001B6349"/>
    <w:rsid w:val="001B6E28"/>
    <w:rsid w:val="001B7BC9"/>
    <w:rsid w:val="001C19A1"/>
    <w:rsid w:val="001C5C8C"/>
    <w:rsid w:val="001C6177"/>
    <w:rsid w:val="001D1A2E"/>
    <w:rsid w:val="001D3A78"/>
    <w:rsid w:val="001D5867"/>
    <w:rsid w:val="001D6DD3"/>
    <w:rsid w:val="001D751A"/>
    <w:rsid w:val="001E12C8"/>
    <w:rsid w:val="001E1864"/>
    <w:rsid w:val="001E1E28"/>
    <w:rsid w:val="001E242F"/>
    <w:rsid w:val="001E29AF"/>
    <w:rsid w:val="001E341C"/>
    <w:rsid w:val="001E3EC5"/>
    <w:rsid w:val="001F1465"/>
    <w:rsid w:val="001F4349"/>
    <w:rsid w:val="001F7809"/>
    <w:rsid w:val="001F7AF9"/>
    <w:rsid w:val="00200D3B"/>
    <w:rsid w:val="00200E2C"/>
    <w:rsid w:val="002028BD"/>
    <w:rsid w:val="00205BFB"/>
    <w:rsid w:val="00205FA4"/>
    <w:rsid w:val="00210C17"/>
    <w:rsid w:val="00213435"/>
    <w:rsid w:val="00214724"/>
    <w:rsid w:val="002156D8"/>
    <w:rsid w:val="002209E6"/>
    <w:rsid w:val="00220E9C"/>
    <w:rsid w:val="00221635"/>
    <w:rsid w:val="00221DAC"/>
    <w:rsid w:val="00222517"/>
    <w:rsid w:val="002232EF"/>
    <w:rsid w:val="0023013D"/>
    <w:rsid w:val="00230876"/>
    <w:rsid w:val="00230CDD"/>
    <w:rsid w:val="00232B4E"/>
    <w:rsid w:val="0024053D"/>
    <w:rsid w:val="0024095B"/>
    <w:rsid w:val="0024096B"/>
    <w:rsid w:val="002413FD"/>
    <w:rsid w:val="00241995"/>
    <w:rsid w:val="00241EC8"/>
    <w:rsid w:val="002429BB"/>
    <w:rsid w:val="00242F3D"/>
    <w:rsid w:val="002433D7"/>
    <w:rsid w:val="002438A1"/>
    <w:rsid w:val="00244D12"/>
    <w:rsid w:val="0024713E"/>
    <w:rsid w:val="0024721B"/>
    <w:rsid w:val="00247FFC"/>
    <w:rsid w:val="00251BB7"/>
    <w:rsid w:val="00252060"/>
    <w:rsid w:val="00252C43"/>
    <w:rsid w:val="0025396D"/>
    <w:rsid w:val="0025424D"/>
    <w:rsid w:val="002547CD"/>
    <w:rsid w:val="00254CA9"/>
    <w:rsid w:val="00254DEC"/>
    <w:rsid w:val="00254E06"/>
    <w:rsid w:val="00254E77"/>
    <w:rsid w:val="0025590D"/>
    <w:rsid w:val="0025688A"/>
    <w:rsid w:val="00256963"/>
    <w:rsid w:val="00263647"/>
    <w:rsid w:val="00263B50"/>
    <w:rsid w:val="002658C9"/>
    <w:rsid w:val="00266023"/>
    <w:rsid w:val="00266218"/>
    <w:rsid w:val="002675BD"/>
    <w:rsid w:val="002716DB"/>
    <w:rsid w:val="00271DB4"/>
    <w:rsid w:val="002726DE"/>
    <w:rsid w:val="00273706"/>
    <w:rsid w:val="00274089"/>
    <w:rsid w:val="00274F7F"/>
    <w:rsid w:val="00277C54"/>
    <w:rsid w:val="002819DD"/>
    <w:rsid w:val="00281FCB"/>
    <w:rsid w:val="0028210E"/>
    <w:rsid w:val="00283180"/>
    <w:rsid w:val="002847C5"/>
    <w:rsid w:val="00287369"/>
    <w:rsid w:val="00287557"/>
    <w:rsid w:val="00287BDA"/>
    <w:rsid w:val="00292906"/>
    <w:rsid w:val="00292BDC"/>
    <w:rsid w:val="0029681A"/>
    <w:rsid w:val="00296EDA"/>
    <w:rsid w:val="00297C1E"/>
    <w:rsid w:val="002A1320"/>
    <w:rsid w:val="002A21C6"/>
    <w:rsid w:val="002A4A7B"/>
    <w:rsid w:val="002A5F19"/>
    <w:rsid w:val="002A615C"/>
    <w:rsid w:val="002A7EB3"/>
    <w:rsid w:val="002B3C3A"/>
    <w:rsid w:val="002B4015"/>
    <w:rsid w:val="002B7045"/>
    <w:rsid w:val="002B7397"/>
    <w:rsid w:val="002B75A8"/>
    <w:rsid w:val="002C08DA"/>
    <w:rsid w:val="002C3141"/>
    <w:rsid w:val="002C5260"/>
    <w:rsid w:val="002C566E"/>
    <w:rsid w:val="002C5723"/>
    <w:rsid w:val="002C6521"/>
    <w:rsid w:val="002C785F"/>
    <w:rsid w:val="002D07E4"/>
    <w:rsid w:val="002D0829"/>
    <w:rsid w:val="002D19A7"/>
    <w:rsid w:val="002D20DC"/>
    <w:rsid w:val="002D3B12"/>
    <w:rsid w:val="002D49F0"/>
    <w:rsid w:val="002D5572"/>
    <w:rsid w:val="002D7522"/>
    <w:rsid w:val="002D7B95"/>
    <w:rsid w:val="002E09E9"/>
    <w:rsid w:val="002E0D34"/>
    <w:rsid w:val="002E113D"/>
    <w:rsid w:val="002E3DA2"/>
    <w:rsid w:val="002E3FCA"/>
    <w:rsid w:val="002E41CC"/>
    <w:rsid w:val="002E4996"/>
    <w:rsid w:val="002E73C6"/>
    <w:rsid w:val="002E7ED5"/>
    <w:rsid w:val="002F22CB"/>
    <w:rsid w:val="002F27B1"/>
    <w:rsid w:val="002F2B11"/>
    <w:rsid w:val="002F2E2A"/>
    <w:rsid w:val="002F35C8"/>
    <w:rsid w:val="002F35F9"/>
    <w:rsid w:val="002F3F47"/>
    <w:rsid w:val="002F550E"/>
    <w:rsid w:val="002F79F0"/>
    <w:rsid w:val="00302B99"/>
    <w:rsid w:val="00302CC8"/>
    <w:rsid w:val="00302CDA"/>
    <w:rsid w:val="00304740"/>
    <w:rsid w:val="00304C6D"/>
    <w:rsid w:val="00305691"/>
    <w:rsid w:val="003060CE"/>
    <w:rsid w:val="00306925"/>
    <w:rsid w:val="003073C6"/>
    <w:rsid w:val="0030797D"/>
    <w:rsid w:val="00307E40"/>
    <w:rsid w:val="00310FEC"/>
    <w:rsid w:val="00312484"/>
    <w:rsid w:val="0031390A"/>
    <w:rsid w:val="00316361"/>
    <w:rsid w:val="003179A2"/>
    <w:rsid w:val="003179BF"/>
    <w:rsid w:val="00317A5F"/>
    <w:rsid w:val="00320170"/>
    <w:rsid w:val="00320D31"/>
    <w:rsid w:val="00320FE1"/>
    <w:rsid w:val="00321054"/>
    <w:rsid w:val="00321105"/>
    <w:rsid w:val="0032147F"/>
    <w:rsid w:val="003229DF"/>
    <w:rsid w:val="00322F55"/>
    <w:rsid w:val="0032439F"/>
    <w:rsid w:val="00326670"/>
    <w:rsid w:val="0032669A"/>
    <w:rsid w:val="003301E5"/>
    <w:rsid w:val="003305BC"/>
    <w:rsid w:val="00331442"/>
    <w:rsid w:val="0033261B"/>
    <w:rsid w:val="00332B8D"/>
    <w:rsid w:val="00334137"/>
    <w:rsid w:val="0033586E"/>
    <w:rsid w:val="00336B89"/>
    <w:rsid w:val="00340081"/>
    <w:rsid w:val="00340AA0"/>
    <w:rsid w:val="003410B4"/>
    <w:rsid w:val="003427FB"/>
    <w:rsid w:val="003440EC"/>
    <w:rsid w:val="00346210"/>
    <w:rsid w:val="00346421"/>
    <w:rsid w:val="003468FF"/>
    <w:rsid w:val="00346D52"/>
    <w:rsid w:val="00350BA0"/>
    <w:rsid w:val="00350F23"/>
    <w:rsid w:val="00352921"/>
    <w:rsid w:val="003535AC"/>
    <w:rsid w:val="00353F36"/>
    <w:rsid w:val="003549EF"/>
    <w:rsid w:val="003552AA"/>
    <w:rsid w:val="003554D5"/>
    <w:rsid w:val="00357631"/>
    <w:rsid w:val="00361510"/>
    <w:rsid w:val="0036161C"/>
    <w:rsid w:val="0036235A"/>
    <w:rsid w:val="00362831"/>
    <w:rsid w:val="00366C90"/>
    <w:rsid w:val="003679CF"/>
    <w:rsid w:val="00370BB2"/>
    <w:rsid w:val="003713AA"/>
    <w:rsid w:val="0037174B"/>
    <w:rsid w:val="00371B95"/>
    <w:rsid w:val="00373885"/>
    <w:rsid w:val="00374CD8"/>
    <w:rsid w:val="003751F8"/>
    <w:rsid w:val="003815CD"/>
    <w:rsid w:val="00383BAB"/>
    <w:rsid w:val="00384F68"/>
    <w:rsid w:val="0039183E"/>
    <w:rsid w:val="003923FC"/>
    <w:rsid w:val="0039716B"/>
    <w:rsid w:val="003A15BA"/>
    <w:rsid w:val="003A3B3F"/>
    <w:rsid w:val="003A5598"/>
    <w:rsid w:val="003A56DB"/>
    <w:rsid w:val="003B05E5"/>
    <w:rsid w:val="003B24D4"/>
    <w:rsid w:val="003B4C2A"/>
    <w:rsid w:val="003B588A"/>
    <w:rsid w:val="003C0698"/>
    <w:rsid w:val="003C196B"/>
    <w:rsid w:val="003C3FCE"/>
    <w:rsid w:val="003C5618"/>
    <w:rsid w:val="003C657E"/>
    <w:rsid w:val="003C7147"/>
    <w:rsid w:val="003D01EA"/>
    <w:rsid w:val="003D0676"/>
    <w:rsid w:val="003D3A1A"/>
    <w:rsid w:val="003D695F"/>
    <w:rsid w:val="003D7149"/>
    <w:rsid w:val="003E0181"/>
    <w:rsid w:val="003E1F9B"/>
    <w:rsid w:val="003E5699"/>
    <w:rsid w:val="003E5AD9"/>
    <w:rsid w:val="003E6EAD"/>
    <w:rsid w:val="003E73B0"/>
    <w:rsid w:val="003F0361"/>
    <w:rsid w:val="003F08B5"/>
    <w:rsid w:val="003F0ADC"/>
    <w:rsid w:val="003F103B"/>
    <w:rsid w:val="003F2C43"/>
    <w:rsid w:val="003F3C70"/>
    <w:rsid w:val="003F55D3"/>
    <w:rsid w:val="003F58AF"/>
    <w:rsid w:val="003F68C9"/>
    <w:rsid w:val="003F6DBB"/>
    <w:rsid w:val="004019B5"/>
    <w:rsid w:val="00402610"/>
    <w:rsid w:val="004036BA"/>
    <w:rsid w:val="0040380B"/>
    <w:rsid w:val="00405104"/>
    <w:rsid w:val="00410A6E"/>
    <w:rsid w:val="00410B15"/>
    <w:rsid w:val="00411E73"/>
    <w:rsid w:val="00411FA9"/>
    <w:rsid w:val="00412112"/>
    <w:rsid w:val="00415444"/>
    <w:rsid w:val="004173B4"/>
    <w:rsid w:val="0041748D"/>
    <w:rsid w:val="00422D6D"/>
    <w:rsid w:val="004240E8"/>
    <w:rsid w:val="004244B0"/>
    <w:rsid w:val="0042607C"/>
    <w:rsid w:val="004269C2"/>
    <w:rsid w:val="00427880"/>
    <w:rsid w:val="00430985"/>
    <w:rsid w:val="00430F73"/>
    <w:rsid w:val="00434243"/>
    <w:rsid w:val="0043489D"/>
    <w:rsid w:val="00436582"/>
    <w:rsid w:val="00436ADE"/>
    <w:rsid w:val="00436C0C"/>
    <w:rsid w:val="004374CE"/>
    <w:rsid w:val="004402BC"/>
    <w:rsid w:val="00440654"/>
    <w:rsid w:val="00440FCE"/>
    <w:rsid w:val="00441AA8"/>
    <w:rsid w:val="004421D2"/>
    <w:rsid w:val="00445CB1"/>
    <w:rsid w:val="004462AF"/>
    <w:rsid w:val="004518FF"/>
    <w:rsid w:val="004524F5"/>
    <w:rsid w:val="00455780"/>
    <w:rsid w:val="00455FF5"/>
    <w:rsid w:val="004605E1"/>
    <w:rsid w:val="00464850"/>
    <w:rsid w:val="00464B60"/>
    <w:rsid w:val="004675A0"/>
    <w:rsid w:val="00470B70"/>
    <w:rsid w:val="00474779"/>
    <w:rsid w:val="00476EBC"/>
    <w:rsid w:val="004809AA"/>
    <w:rsid w:val="00481DEE"/>
    <w:rsid w:val="00493DF0"/>
    <w:rsid w:val="004945E8"/>
    <w:rsid w:val="0049590A"/>
    <w:rsid w:val="004A0E99"/>
    <w:rsid w:val="004A1D27"/>
    <w:rsid w:val="004A2507"/>
    <w:rsid w:val="004A3BDF"/>
    <w:rsid w:val="004A5807"/>
    <w:rsid w:val="004A7B8A"/>
    <w:rsid w:val="004B0735"/>
    <w:rsid w:val="004B220A"/>
    <w:rsid w:val="004B26F6"/>
    <w:rsid w:val="004B37A0"/>
    <w:rsid w:val="004B4981"/>
    <w:rsid w:val="004B6909"/>
    <w:rsid w:val="004C11B8"/>
    <w:rsid w:val="004C18E4"/>
    <w:rsid w:val="004C3EFA"/>
    <w:rsid w:val="004C4749"/>
    <w:rsid w:val="004C4850"/>
    <w:rsid w:val="004C4C86"/>
    <w:rsid w:val="004C4EF7"/>
    <w:rsid w:val="004C5A3E"/>
    <w:rsid w:val="004D1322"/>
    <w:rsid w:val="004D3F98"/>
    <w:rsid w:val="004D7823"/>
    <w:rsid w:val="004D7CC8"/>
    <w:rsid w:val="004E0FA7"/>
    <w:rsid w:val="004E147C"/>
    <w:rsid w:val="004E1886"/>
    <w:rsid w:val="004E328E"/>
    <w:rsid w:val="004E333F"/>
    <w:rsid w:val="004E337F"/>
    <w:rsid w:val="004E49EA"/>
    <w:rsid w:val="004E69E3"/>
    <w:rsid w:val="004E7394"/>
    <w:rsid w:val="004E784A"/>
    <w:rsid w:val="004F1B3C"/>
    <w:rsid w:val="004F1ECB"/>
    <w:rsid w:val="004F5118"/>
    <w:rsid w:val="004F6E58"/>
    <w:rsid w:val="004F711A"/>
    <w:rsid w:val="004F781F"/>
    <w:rsid w:val="005009CF"/>
    <w:rsid w:val="00501F26"/>
    <w:rsid w:val="00502361"/>
    <w:rsid w:val="00506E31"/>
    <w:rsid w:val="00507172"/>
    <w:rsid w:val="00507AF3"/>
    <w:rsid w:val="00510F7A"/>
    <w:rsid w:val="00511685"/>
    <w:rsid w:val="00512C48"/>
    <w:rsid w:val="00512DD7"/>
    <w:rsid w:val="005135DB"/>
    <w:rsid w:val="00514C22"/>
    <w:rsid w:val="00517404"/>
    <w:rsid w:val="005176F5"/>
    <w:rsid w:val="00517C37"/>
    <w:rsid w:val="00520E82"/>
    <w:rsid w:val="00522972"/>
    <w:rsid w:val="00523888"/>
    <w:rsid w:val="00524FE7"/>
    <w:rsid w:val="00527EB2"/>
    <w:rsid w:val="00530148"/>
    <w:rsid w:val="005324B4"/>
    <w:rsid w:val="00532F2E"/>
    <w:rsid w:val="00533BE4"/>
    <w:rsid w:val="00534A1E"/>
    <w:rsid w:val="0053594C"/>
    <w:rsid w:val="005365BE"/>
    <w:rsid w:val="0054046B"/>
    <w:rsid w:val="00542194"/>
    <w:rsid w:val="005422B7"/>
    <w:rsid w:val="00542E0C"/>
    <w:rsid w:val="00544AEB"/>
    <w:rsid w:val="00545780"/>
    <w:rsid w:val="005457BA"/>
    <w:rsid w:val="00546BC2"/>
    <w:rsid w:val="005476A9"/>
    <w:rsid w:val="00547F63"/>
    <w:rsid w:val="00550971"/>
    <w:rsid w:val="005537A8"/>
    <w:rsid w:val="00553D7F"/>
    <w:rsid w:val="00555003"/>
    <w:rsid w:val="005570E7"/>
    <w:rsid w:val="00563E66"/>
    <w:rsid w:val="00563EE9"/>
    <w:rsid w:val="00565EF8"/>
    <w:rsid w:val="00566081"/>
    <w:rsid w:val="005663DD"/>
    <w:rsid w:val="0056749E"/>
    <w:rsid w:val="0056786E"/>
    <w:rsid w:val="00571A89"/>
    <w:rsid w:val="005730A2"/>
    <w:rsid w:val="0057538F"/>
    <w:rsid w:val="0057548B"/>
    <w:rsid w:val="00576A24"/>
    <w:rsid w:val="00576D10"/>
    <w:rsid w:val="005779B6"/>
    <w:rsid w:val="00580A3D"/>
    <w:rsid w:val="005835F6"/>
    <w:rsid w:val="00583861"/>
    <w:rsid w:val="00586B10"/>
    <w:rsid w:val="005870F6"/>
    <w:rsid w:val="00590DB2"/>
    <w:rsid w:val="00590F2D"/>
    <w:rsid w:val="00590F46"/>
    <w:rsid w:val="00591493"/>
    <w:rsid w:val="00592B95"/>
    <w:rsid w:val="005937BD"/>
    <w:rsid w:val="00595241"/>
    <w:rsid w:val="00595EF6"/>
    <w:rsid w:val="00596821"/>
    <w:rsid w:val="00596F5C"/>
    <w:rsid w:val="005A5031"/>
    <w:rsid w:val="005A54E6"/>
    <w:rsid w:val="005A6B84"/>
    <w:rsid w:val="005A72FD"/>
    <w:rsid w:val="005A73CD"/>
    <w:rsid w:val="005B202C"/>
    <w:rsid w:val="005B2486"/>
    <w:rsid w:val="005B4DD1"/>
    <w:rsid w:val="005B5D7B"/>
    <w:rsid w:val="005B66F0"/>
    <w:rsid w:val="005C0975"/>
    <w:rsid w:val="005C0F11"/>
    <w:rsid w:val="005C25CC"/>
    <w:rsid w:val="005C4B2F"/>
    <w:rsid w:val="005C4FF3"/>
    <w:rsid w:val="005C5039"/>
    <w:rsid w:val="005C504B"/>
    <w:rsid w:val="005C7398"/>
    <w:rsid w:val="005C7597"/>
    <w:rsid w:val="005C7D4C"/>
    <w:rsid w:val="005D0A73"/>
    <w:rsid w:val="005D1315"/>
    <w:rsid w:val="005D2082"/>
    <w:rsid w:val="005D3FA6"/>
    <w:rsid w:val="005D7216"/>
    <w:rsid w:val="005E0C55"/>
    <w:rsid w:val="005E18BB"/>
    <w:rsid w:val="005E2D40"/>
    <w:rsid w:val="005E2DD9"/>
    <w:rsid w:val="005E5127"/>
    <w:rsid w:val="005E5373"/>
    <w:rsid w:val="005E56FC"/>
    <w:rsid w:val="005E7BCB"/>
    <w:rsid w:val="005F194F"/>
    <w:rsid w:val="005F2166"/>
    <w:rsid w:val="005F3881"/>
    <w:rsid w:val="005F4B56"/>
    <w:rsid w:val="005F5A9F"/>
    <w:rsid w:val="005F7961"/>
    <w:rsid w:val="00604F5A"/>
    <w:rsid w:val="00605684"/>
    <w:rsid w:val="00606464"/>
    <w:rsid w:val="006073DE"/>
    <w:rsid w:val="0060742D"/>
    <w:rsid w:val="00610797"/>
    <w:rsid w:val="00611758"/>
    <w:rsid w:val="00612C3C"/>
    <w:rsid w:val="00612C6D"/>
    <w:rsid w:val="00613295"/>
    <w:rsid w:val="006147A0"/>
    <w:rsid w:val="00615DF2"/>
    <w:rsid w:val="00616D2F"/>
    <w:rsid w:val="00617679"/>
    <w:rsid w:val="00621B97"/>
    <w:rsid w:val="00622D6B"/>
    <w:rsid w:val="00623947"/>
    <w:rsid w:val="00624FDE"/>
    <w:rsid w:val="00625341"/>
    <w:rsid w:val="00630BBB"/>
    <w:rsid w:val="0063294E"/>
    <w:rsid w:val="00632A45"/>
    <w:rsid w:val="0063301E"/>
    <w:rsid w:val="00635F8B"/>
    <w:rsid w:val="00636894"/>
    <w:rsid w:val="0064141B"/>
    <w:rsid w:val="00641F94"/>
    <w:rsid w:val="0064302A"/>
    <w:rsid w:val="00643687"/>
    <w:rsid w:val="00646224"/>
    <w:rsid w:val="0064672A"/>
    <w:rsid w:val="00647F5F"/>
    <w:rsid w:val="00651F46"/>
    <w:rsid w:val="0065257C"/>
    <w:rsid w:val="00652BBA"/>
    <w:rsid w:val="006530C0"/>
    <w:rsid w:val="00657362"/>
    <w:rsid w:val="00657DB8"/>
    <w:rsid w:val="006600BF"/>
    <w:rsid w:val="006602A8"/>
    <w:rsid w:val="00663E45"/>
    <w:rsid w:val="00665D1F"/>
    <w:rsid w:val="006673B5"/>
    <w:rsid w:val="00671E5E"/>
    <w:rsid w:val="00674E51"/>
    <w:rsid w:val="0067521A"/>
    <w:rsid w:val="00676185"/>
    <w:rsid w:val="00677AB2"/>
    <w:rsid w:val="00677DB4"/>
    <w:rsid w:val="006804AD"/>
    <w:rsid w:val="00680D73"/>
    <w:rsid w:val="00681174"/>
    <w:rsid w:val="006843A0"/>
    <w:rsid w:val="00685AC8"/>
    <w:rsid w:val="006872E3"/>
    <w:rsid w:val="00690074"/>
    <w:rsid w:val="006914CD"/>
    <w:rsid w:val="006925F9"/>
    <w:rsid w:val="00693076"/>
    <w:rsid w:val="0069397E"/>
    <w:rsid w:val="00695ACD"/>
    <w:rsid w:val="006A3177"/>
    <w:rsid w:val="006A4759"/>
    <w:rsid w:val="006A4885"/>
    <w:rsid w:val="006B00FA"/>
    <w:rsid w:val="006B06A5"/>
    <w:rsid w:val="006B203E"/>
    <w:rsid w:val="006B2220"/>
    <w:rsid w:val="006B6880"/>
    <w:rsid w:val="006B69AE"/>
    <w:rsid w:val="006B6AF0"/>
    <w:rsid w:val="006C1237"/>
    <w:rsid w:val="006C1BD4"/>
    <w:rsid w:val="006C2C75"/>
    <w:rsid w:val="006C4CD1"/>
    <w:rsid w:val="006C5727"/>
    <w:rsid w:val="006C64D5"/>
    <w:rsid w:val="006D12E3"/>
    <w:rsid w:val="006D1BAE"/>
    <w:rsid w:val="006D1D2F"/>
    <w:rsid w:val="006D1E55"/>
    <w:rsid w:val="006D208E"/>
    <w:rsid w:val="006D21FD"/>
    <w:rsid w:val="006D2566"/>
    <w:rsid w:val="006D2C92"/>
    <w:rsid w:val="006D2E86"/>
    <w:rsid w:val="006D3B3F"/>
    <w:rsid w:val="006D47B9"/>
    <w:rsid w:val="006D5FFA"/>
    <w:rsid w:val="006D61E5"/>
    <w:rsid w:val="006D6725"/>
    <w:rsid w:val="006D6F8E"/>
    <w:rsid w:val="006D7E32"/>
    <w:rsid w:val="006E0DEB"/>
    <w:rsid w:val="006E42A3"/>
    <w:rsid w:val="006E5EC1"/>
    <w:rsid w:val="006E6F82"/>
    <w:rsid w:val="006F0359"/>
    <w:rsid w:val="006F2DC7"/>
    <w:rsid w:val="006F519F"/>
    <w:rsid w:val="006F529A"/>
    <w:rsid w:val="006F56C8"/>
    <w:rsid w:val="006F6B72"/>
    <w:rsid w:val="006F78E0"/>
    <w:rsid w:val="0070133D"/>
    <w:rsid w:val="00702BE7"/>
    <w:rsid w:val="00702C5B"/>
    <w:rsid w:val="00703A97"/>
    <w:rsid w:val="00704B17"/>
    <w:rsid w:val="0070503F"/>
    <w:rsid w:val="007051E6"/>
    <w:rsid w:val="00705627"/>
    <w:rsid w:val="00705EB3"/>
    <w:rsid w:val="007060F1"/>
    <w:rsid w:val="00712D68"/>
    <w:rsid w:val="0071393B"/>
    <w:rsid w:val="00714078"/>
    <w:rsid w:val="00714525"/>
    <w:rsid w:val="00714B4B"/>
    <w:rsid w:val="0071504D"/>
    <w:rsid w:val="007161CE"/>
    <w:rsid w:val="0072080D"/>
    <w:rsid w:val="00720E9F"/>
    <w:rsid w:val="00720EDE"/>
    <w:rsid w:val="0072268E"/>
    <w:rsid w:val="00723416"/>
    <w:rsid w:val="0072469E"/>
    <w:rsid w:val="007248AD"/>
    <w:rsid w:val="00724D2D"/>
    <w:rsid w:val="00726647"/>
    <w:rsid w:val="00726AA6"/>
    <w:rsid w:val="00727499"/>
    <w:rsid w:val="00730B42"/>
    <w:rsid w:val="00732589"/>
    <w:rsid w:val="007339D6"/>
    <w:rsid w:val="007340AC"/>
    <w:rsid w:val="00735261"/>
    <w:rsid w:val="007352D8"/>
    <w:rsid w:val="007365D8"/>
    <w:rsid w:val="00737F5A"/>
    <w:rsid w:val="0074030A"/>
    <w:rsid w:val="007406D2"/>
    <w:rsid w:val="00740EAD"/>
    <w:rsid w:val="00741A60"/>
    <w:rsid w:val="00743041"/>
    <w:rsid w:val="00744B7E"/>
    <w:rsid w:val="0074505A"/>
    <w:rsid w:val="00746D02"/>
    <w:rsid w:val="0074766D"/>
    <w:rsid w:val="00747BC7"/>
    <w:rsid w:val="00751EBF"/>
    <w:rsid w:val="0075245B"/>
    <w:rsid w:val="007556C3"/>
    <w:rsid w:val="00760F5C"/>
    <w:rsid w:val="00763459"/>
    <w:rsid w:val="0076468E"/>
    <w:rsid w:val="00765734"/>
    <w:rsid w:val="0076590B"/>
    <w:rsid w:val="007663DB"/>
    <w:rsid w:val="00770369"/>
    <w:rsid w:val="007706F9"/>
    <w:rsid w:val="00770826"/>
    <w:rsid w:val="00773961"/>
    <w:rsid w:val="007743F4"/>
    <w:rsid w:val="00775150"/>
    <w:rsid w:val="00776EA4"/>
    <w:rsid w:val="007770C6"/>
    <w:rsid w:val="00780207"/>
    <w:rsid w:val="00782058"/>
    <w:rsid w:val="007826FF"/>
    <w:rsid w:val="00784279"/>
    <w:rsid w:val="0078490E"/>
    <w:rsid w:val="007852F8"/>
    <w:rsid w:val="00785438"/>
    <w:rsid w:val="007872FE"/>
    <w:rsid w:val="00787E77"/>
    <w:rsid w:val="0079038C"/>
    <w:rsid w:val="00791021"/>
    <w:rsid w:val="00792189"/>
    <w:rsid w:val="00792CCF"/>
    <w:rsid w:val="007950AA"/>
    <w:rsid w:val="007953CB"/>
    <w:rsid w:val="007954D3"/>
    <w:rsid w:val="00796A80"/>
    <w:rsid w:val="00796F75"/>
    <w:rsid w:val="00797E67"/>
    <w:rsid w:val="007A03CC"/>
    <w:rsid w:val="007A09FC"/>
    <w:rsid w:val="007A0CE5"/>
    <w:rsid w:val="007A22A2"/>
    <w:rsid w:val="007A418A"/>
    <w:rsid w:val="007A46EC"/>
    <w:rsid w:val="007A478A"/>
    <w:rsid w:val="007A4CD5"/>
    <w:rsid w:val="007A5695"/>
    <w:rsid w:val="007A5D7E"/>
    <w:rsid w:val="007B0CFF"/>
    <w:rsid w:val="007B2FCD"/>
    <w:rsid w:val="007B31FF"/>
    <w:rsid w:val="007B3617"/>
    <w:rsid w:val="007B38CB"/>
    <w:rsid w:val="007B441B"/>
    <w:rsid w:val="007B456C"/>
    <w:rsid w:val="007B59B2"/>
    <w:rsid w:val="007B7479"/>
    <w:rsid w:val="007B7D91"/>
    <w:rsid w:val="007C3EFF"/>
    <w:rsid w:val="007C6525"/>
    <w:rsid w:val="007C7A1B"/>
    <w:rsid w:val="007C7A7C"/>
    <w:rsid w:val="007D046E"/>
    <w:rsid w:val="007D0A21"/>
    <w:rsid w:val="007D0A47"/>
    <w:rsid w:val="007D1204"/>
    <w:rsid w:val="007D1442"/>
    <w:rsid w:val="007D2104"/>
    <w:rsid w:val="007D277C"/>
    <w:rsid w:val="007D2FB7"/>
    <w:rsid w:val="007D4CC8"/>
    <w:rsid w:val="007D5E8A"/>
    <w:rsid w:val="007D72FE"/>
    <w:rsid w:val="007E1C62"/>
    <w:rsid w:val="007E4952"/>
    <w:rsid w:val="007E4A0E"/>
    <w:rsid w:val="007E4D13"/>
    <w:rsid w:val="007E5B21"/>
    <w:rsid w:val="007F004C"/>
    <w:rsid w:val="007F2555"/>
    <w:rsid w:val="007F2564"/>
    <w:rsid w:val="007F306D"/>
    <w:rsid w:val="007F3250"/>
    <w:rsid w:val="00806F38"/>
    <w:rsid w:val="00806FDB"/>
    <w:rsid w:val="00807AE4"/>
    <w:rsid w:val="00812337"/>
    <w:rsid w:val="0081243B"/>
    <w:rsid w:val="008125EC"/>
    <w:rsid w:val="00813205"/>
    <w:rsid w:val="0081624D"/>
    <w:rsid w:val="00817DE9"/>
    <w:rsid w:val="0082253F"/>
    <w:rsid w:val="008229D8"/>
    <w:rsid w:val="00824FF1"/>
    <w:rsid w:val="00825F4E"/>
    <w:rsid w:val="00826523"/>
    <w:rsid w:val="008316FA"/>
    <w:rsid w:val="00831C1E"/>
    <w:rsid w:val="00834BB6"/>
    <w:rsid w:val="00836949"/>
    <w:rsid w:val="00837376"/>
    <w:rsid w:val="00842358"/>
    <w:rsid w:val="008431FD"/>
    <w:rsid w:val="0085136D"/>
    <w:rsid w:val="008523F3"/>
    <w:rsid w:val="008538B5"/>
    <w:rsid w:val="008540E1"/>
    <w:rsid w:val="00854602"/>
    <w:rsid w:val="008556B0"/>
    <w:rsid w:val="00855A1B"/>
    <w:rsid w:val="008577CB"/>
    <w:rsid w:val="0086086F"/>
    <w:rsid w:val="00863087"/>
    <w:rsid w:val="00863A52"/>
    <w:rsid w:val="00863EA5"/>
    <w:rsid w:val="00864869"/>
    <w:rsid w:val="00865779"/>
    <w:rsid w:val="0086649A"/>
    <w:rsid w:val="00866ED0"/>
    <w:rsid w:val="0087017E"/>
    <w:rsid w:val="008713E5"/>
    <w:rsid w:val="00871948"/>
    <w:rsid w:val="00871CBA"/>
    <w:rsid w:val="008726E7"/>
    <w:rsid w:val="008729F1"/>
    <w:rsid w:val="00873F1E"/>
    <w:rsid w:val="00874B69"/>
    <w:rsid w:val="0087586A"/>
    <w:rsid w:val="0087731A"/>
    <w:rsid w:val="0088298D"/>
    <w:rsid w:val="00883594"/>
    <w:rsid w:val="00883C9B"/>
    <w:rsid w:val="00887742"/>
    <w:rsid w:val="00887BF3"/>
    <w:rsid w:val="00887C3A"/>
    <w:rsid w:val="00891F18"/>
    <w:rsid w:val="00894E0B"/>
    <w:rsid w:val="00895E4A"/>
    <w:rsid w:val="0089647A"/>
    <w:rsid w:val="0089792D"/>
    <w:rsid w:val="00897EAD"/>
    <w:rsid w:val="008A0071"/>
    <w:rsid w:val="008A0559"/>
    <w:rsid w:val="008A0627"/>
    <w:rsid w:val="008A1F20"/>
    <w:rsid w:val="008A5678"/>
    <w:rsid w:val="008A7323"/>
    <w:rsid w:val="008B1C8A"/>
    <w:rsid w:val="008B266E"/>
    <w:rsid w:val="008B2B37"/>
    <w:rsid w:val="008B50E4"/>
    <w:rsid w:val="008B653B"/>
    <w:rsid w:val="008B6E2E"/>
    <w:rsid w:val="008C2C20"/>
    <w:rsid w:val="008C3B43"/>
    <w:rsid w:val="008C569B"/>
    <w:rsid w:val="008C5DEF"/>
    <w:rsid w:val="008C6E3F"/>
    <w:rsid w:val="008C7B33"/>
    <w:rsid w:val="008D1462"/>
    <w:rsid w:val="008D179A"/>
    <w:rsid w:val="008D182A"/>
    <w:rsid w:val="008D21B2"/>
    <w:rsid w:val="008D2284"/>
    <w:rsid w:val="008D2BE6"/>
    <w:rsid w:val="008D30B5"/>
    <w:rsid w:val="008D5BBA"/>
    <w:rsid w:val="008D63F5"/>
    <w:rsid w:val="008D6A39"/>
    <w:rsid w:val="008E0117"/>
    <w:rsid w:val="008E07B5"/>
    <w:rsid w:val="008E0A95"/>
    <w:rsid w:val="008E1CAA"/>
    <w:rsid w:val="008E2C67"/>
    <w:rsid w:val="008E2D25"/>
    <w:rsid w:val="008E4C49"/>
    <w:rsid w:val="008E67B6"/>
    <w:rsid w:val="008E7A89"/>
    <w:rsid w:val="008E7E0B"/>
    <w:rsid w:val="008F0D15"/>
    <w:rsid w:val="008F2DE5"/>
    <w:rsid w:val="008F5542"/>
    <w:rsid w:val="008F5F3D"/>
    <w:rsid w:val="008F67B2"/>
    <w:rsid w:val="008F7968"/>
    <w:rsid w:val="008F7FC9"/>
    <w:rsid w:val="009020D1"/>
    <w:rsid w:val="00902CE1"/>
    <w:rsid w:val="00903069"/>
    <w:rsid w:val="00906B23"/>
    <w:rsid w:val="00907217"/>
    <w:rsid w:val="00907D01"/>
    <w:rsid w:val="009112EE"/>
    <w:rsid w:val="0091187C"/>
    <w:rsid w:val="00912D51"/>
    <w:rsid w:val="0091320A"/>
    <w:rsid w:val="009161A8"/>
    <w:rsid w:val="00917605"/>
    <w:rsid w:val="00920171"/>
    <w:rsid w:val="0092019C"/>
    <w:rsid w:val="00921EDB"/>
    <w:rsid w:val="00922189"/>
    <w:rsid w:val="00922285"/>
    <w:rsid w:val="0092234C"/>
    <w:rsid w:val="009237FE"/>
    <w:rsid w:val="00924B09"/>
    <w:rsid w:val="00924BBB"/>
    <w:rsid w:val="00925045"/>
    <w:rsid w:val="0092598C"/>
    <w:rsid w:val="00925CF6"/>
    <w:rsid w:val="0092685E"/>
    <w:rsid w:val="009311E9"/>
    <w:rsid w:val="00933D62"/>
    <w:rsid w:val="0093640A"/>
    <w:rsid w:val="00937279"/>
    <w:rsid w:val="00937A78"/>
    <w:rsid w:val="00937EF6"/>
    <w:rsid w:val="0094213B"/>
    <w:rsid w:val="009423D7"/>
    <w:rsid w:val="00942653"/>
    <w:rsid w:val="009427BC"/>
    <w:rsid w:val="00943103"/>
    <w:rsid w:val="0094428C"/>
    <w:rsid w:val="00944A69"/>
    <w:rsid w:val="00944A9C"/>
    <w:rsid w:val="00945800"/>
    <w:rsid w:val="009474FE"/>
    <w:rsid w:val="009508E2"/>
    <w:rsid w:val="009509B6"/>
    <w:rsid w:val="00950B10"/>
    <w:rsid w:val="00950CC0"/>
    <w:rsid w:val="00950D96"/>
    <w:rsid w:val="009515B0"/>
    <w:rsid w:val="0095274C"/>
    <w:rsid w:val="00952EBB"/>
    <w:rsid w:val="00952F72"/>
    <w:rsid w:val="009575B9"/>
    <w:rsid w:val="00961B9A"/>
    <w:rsid w:val="00964154"/>
    <w:rsid w:val="00967B60"/>
    <w:rsid w:val="00970C25"/>
    <w:rsid w:val="00970D51"/>
    <w:rsid w:val="00971486"/>
    <w:rsid w:val="009740CE"/>
    <w:rsid w:val="00974A48"/>
    <w:rsid w:val="00975FE4"/>
    <w:rsid w:val="009811B6"/>
    <w:rsid w:val="00982DC0"/>
    <w:rsid w:val="00983E95"/>
    <w:rsid w:val="00985F30"/>
    <w:rsid w:val="00987423"/>
    <w:rsid w:val="009878E5"/>
    <w:rsid w:val="009903D1"/>
    <w:rsid w:val="0099172C"/>
    <w:rsid w:val="009927FB"/>
    <w:rsid w:val="00992FE3"/>
    <w:rsid w:val="009939B5"/>
    <w:rsid w:val="00994653"/>
    <w:rsid w:val="00995120"/>
    <w:rsid w:val="00995EE6"/>
    <w:rsid w:val="0099764E"/>
    <w:rsid w:val="00997877"/>
    <w:rsid w:val="009A1312"/>
    <w:rsid w:val="009A3840"/>
    <w:rsid w:val="009A3893"/>
    <w:rsid w:val="009A3B78"/>
    <w:rsid w:val="009A78AA"/>
    <w:rsid w:val="009B00E6"/>
    <w:rsid w:val="009B0D14"/>
    <w:rsid w:val="009B151E"/>
    <w:rsid w:val="009B50CA"/>
    <w:rsid w:val="009B5880"/>
    <w:rsid w:val="009B7770"/>
    <w:rsid w:val="009B7EC4"/>
    <w:rsid w:val="009C09D4"/>
    <w:rsid w:val="009C1318"/>
    <w:rsid w:val="009C21D5"/>
    <w:rsid w:val="009C31BE"/>
    <w:rsid w:val="009C6EBF"/>
    <w:rsid w:val="009D2155"/>
    <w:rsid w:val="009D2FB7"/>
    <w:rsid w:val="009D477B"/>
    <w:rsid w:val="009D493B"/>
    <w:rsid w:val="009D58BC"/>
    <w:rsid w:val="009D5A73"/>
    <w:rsid w:val="009D5B1B"/>
    <w:rsid w:val="009D64A2"/>
    <w:rsid w:val="009E1594"/>
    <w:rsid w:val="009E3779"/>
    <w:rsid w:val="009E3788"/>
    <w:rsid w:val="009E6120"/>
    <w:rsid w:val="009E6FDA"/>
    <w:rsid w:val="009F02C3"/>
    <w:rsid w:val="009F0DF6"/>
    <w:rsid w:val="009F16E9"/>
    <w:rsid w:val="009F37E7"/>
    <w:rsid w:val="009F37ED"/>
    <w:rsid w:val="009F49C4"/>
    <w:rsid w:val="009F4F80"/>
    <w:rsid w:val="009F68D9"/>
    <w:rsid w:val="00A02150"/>
    <w:rsid w:val="00A030C3"/>
    <w:rsid w:val="00A03AF5"/>
    <w:rsid w:val="00A04F8F"/>
    <w:rsid w:val="00A05FE8"/>
    <w:rsid w:val="00A12380"/>
    <w:rsid w:val="00A12CD0"/>
    <w:rsid w:val="00A13250"/>
    <w:rsid w:val="00A13A1A"/>
    <w:rsid w:val="00A14058"/>
    <w:rsid w:val="00A14903"/>
    <w:rsid w:val="00A1515C"/>
    <w:rsid w:val="00A174A0"/>
    <w:rsid w:val="00A25321"/>
    <w:rsid w:val="00A25BBC"/>
    <w:rsid w:val="00A260F4"/>
    <w:rsid w:val="00A261AD"/>
    <w:rsid w:val="00A26BE6"/>
    <w:rsid w:val="00A27F00"/>
    <w:rsid w:val="00A30887"/>
    <w:rsid w:val="00A3176D"/>
    <w:rsid w:val="00A32C38"/>
    <w:rsid w:val="00A32EEF"/>
    <w:rsid w:val="00A33DDC"/>
    <w:rsid w:val="00A3407A"/>
    <w:rsid w:val="00A3424B"/>
    <w:rsid w:val="00A3442F"/>
    <w:rsid w:val="00A352DF"/>
    <w:rsid w:val="00A3555F"/>
    <w:rsid w:val="00A35A5B"/>
    <w:rsid w:val="00A36499"/>
    <w:rsid w:val="00A37A7A"/>
    <w:rsid w:val="00A40A0A"/>
    <w:rsid w:val="00A40C05"/>
    <w:rsid w:val="00A40D25"/>
    <w:rsid w:val="00A41375"/>
    <w:rsid w:val="00A4150A"/>
    <w:rsid w:val="00A45E2F"/>
    <w:rsid w:val="00A462D8"/>
    <w:rsid w:val="00A4675F"/>
    <w:rsid w:val="00A4716E"/>
    <w:rsid w:val="00A50F43"/>
    <w:rsid w:val="00A5410B"/>
    <w:rsid w:val="00A5502B"/>
    <w:rsid w:val="00A551E1"/>
    <w:rsid w:val="00A574F3"/>
    <w:rsid w:val="00A6016E"/>
    <w:rsid w:val="00A619A0"/>
    <w:rsid w:val="00A6297B"/>
    <w:rsid w:val="00A6391C"/>
    <w:rsid w:val="00A64458"/>
    <w:rsid w:val="00A64D08"/>
    <w:rsid w:val="00A65A2E"/>
    <w:rsid w:val="00A70558"/>
    <w:rsid w:val="00A71552"/>
    <w:rsid w:val="00A720B4"/>
    <w:rsid w:val="00A73712"/>
    <w:rsid w:val="00A7684D"/>
    <w:rsid w:val="00A77470"/>
    <w:rsid w:val="00A81A99"/>
    <w:rsid w:val="00A86FB4"/>
    <w:rsid w:val="00A92C31"/>
    <w:rsid w:val="00A95D2A"/>
    <w:rsid w:val="00A95ED5"/>
    <w:rsid w:val="00A96820"/>
    <w:rsid w:val="00A9717F"/>
    <w:rsid w:val="00AA0D13"/>
    <w:rsid w:val="00AA2858"/>
    <w:rsid w:val="00AA30AE"/>
    <w:rsid w:val="00AA38B3"/>
    <w:rsid w:val="00AA39F8"/>
    <w:rsid w:val="00AA5350"/>
    <w:rsid w:val="00AA60CB"/>
    <w:rsid w:val="00AA6806"/>
    <w:rsid w:val="00AA7CE4"/>
    <w:rsid w:val="00AB27E9"/>
    <w:rsid w:val="00AB2FE0"/>
    <w:rsid w:val="00AB37D7"/>
    <w:rsid w:val="00AB5B6B"/>
    <w:rsid w:val="00AB5E49"/>
    <w:rsid w:val="00AB624B"/>
    <w:rsid w:val="00AB6D00"/>
    <w:rsid w:val="00AB72E9"/>
    <w:rsid w:val="00AC0078"/>
    <w:rsid w:val="00AC2DB3"/>
    <w:rsid w:val="00AC4944"/>
    <w:rsid w:val="00AC55EF"/>
    <w:rsid w:val="00AC6F13"/>
    <w:rsid w:val="00AC7FDF"/>
    <w:rsid w:val="00AD2284"/>
    <w:rsid w:val="00AD4266"/>
    <w:rsid w:val="00AE2164"/>
    <w:rsid w:val="00AE25F5"/>
    <w:rsid w:val="00AE4726"/>
    <w:rsid w:val="00AE554B"/>
    <w:rsid w:val="00AE7396"/>
    <w:rsid w:val="00AE792D"/>
    <w:rsid w:val="00AF01EB"/>
    <w:rsid w:val="00AF08B6"/>
    <w:rsid w:val="00AF3118"/>
    <w:rsid w:val="00AF59A6"/>
    <w:rsid w:val="00AF6749"/>
    <w:rsid w:val="00AF7F7F"/>
    <w:rsid w:val="00B018D3"/>
    <w:rsid w:val="00B03CA8"/>
    <w:rsid w:val="00B05C62"/>
    <w:rsid w:val="00B1127B"/>
    <w:rsid w:val="00B121A0"/>
    <w:rsid w:val="00B1361E"/>
    <w:rsid w:val="00B13678"/>
    <w:rsid w:val="00B13BD7"/>
    <w:rsid w:val="00B1416A"/>
    <w:rsid w:val="00B15078"/>
    <w:rsid w:val="00B16655"/>
    <w:rsid w:val="00B20BB8"/>
    <w:rsid w:val="00B20E6D"/>
    <w:rsid w:val="00B212F0"/>
    <w:rsid w:val="00B2198E"/>
    <w:rsid w:val="00B21D95"/>
    <w:rsid w:val="00B24524"/>
    <w:rsid w:val="00B2481F"/>
    <w:rsid w:val="00B24B91"/>
    <w:rsid w:val="00B24E6E"/>
    <w:rsid w:val="00B258E3"/>
    <w:rsid w:val="00B259B9"/>
    <w:rsid w:val="00B271E4"/>
    <w:rsid w:val="00B31090"/>
    <w:rsid w:val="00B318DC"/>
    <w:rsid w:val="00B33C6D"/>
    <w:rsid w:val="00B3406E"/>
    <w:rsid w:val="00B341DE"/>
    <w:rsid w:val="00B3477B"/>
    <w:rsid w:val="00B349F2"/>
    <w:rsid w:val="00B37074"/>
    <w:rsid w:val="00B372D0"/>
    <w:rsid w:val="00B37A6B"/>
    <w:rsid w:val="00B412AB"/>
    <w:rsid w:val="00B4387E"/>
    <w:rsid w:val="00B44B06"/>
    <w:rsid w:val="00B44B9A"/>
    <w:rsid w:val="00B44E87"/>
    <w:rsid w:val="00B47A65"/>
    <w:rsid w:val="00B51E56"/>
    <w:rsid w:val="00B52E65"/>
    <w:rsid w:val="00B54175"/>
    <w:rsid w:val="00B542C9"/>
    <w:rsid w:val="00B54B1F"/>
    <w:rsid w:val="00B578BD"/>
    <w:rsid w:val="00B602E1"/>
    <w:rsid w:val="00B63B4E"/>
    <w:rsid w:val="00B644D0"/>
    <w:rsid w:val="00B717E9"/>
    <w:rsid w:val="00B720A4"/>
    <w:rsid w:val="00B72227"/>
    <w:rsid w:val="00B72B89"/>
    <w:rsid w:val="00B72E29"/>
    <w:rsid w:val="00B72EDD"/>
    <w:rsid w:val="00B738FF"/>
    <w:rsid w:val="00B74359"/>
    <w:rsid w:val="00B7485F"/>
    <w:rsid w:val="00B74A23"/>
    <w:rsid w:val="00B81FFC"/>
    <w:rsid w:val="00B825BB"/>
    <w:rsid w:val="00B828E3"/>
    <w:rsid w:val="00B8297F"/>
    <w:rsid w:val="00B833EB"/>
    <w:rsid w:val="00B85AE1"/>
    <w:rsid w:val="00B85B02"/>
    <w:rsid w:val="00B8630E"/>
    <w:rsid w:val="00B86916"/>
    <w:rsid w:val="00B87A8E"/>
    <w:rsid w:val="00B92062"/>
    <w:rsid w:val="00B92F81"/>
    <w:rsid w:val="00B977DC"/>
    <w:rsid w:val="00B9797D"/>
    <w:rsid w:val="00BA02F6"/>
    <w:rsid w:val="00BA2415"/>
    <w:rsid w:val="00BA2C9A"/>
    <w:rsid w:val="00BA3F0F"/>
    <w:rsid w:val="00BA5817"/>
    <w:rsid w:val="00BB2160"/>
    <w:rsid w:val="00BB2D0D"/>
    <w:rsid w:val="00BB2EAD"/>
    <w:rsid w:val="00BB3CEF"/>
    <w:rsid w:val="00BB49D2"/>
    <w:rsid w:val="00BB4AAB"/>
    <w:rsid w:val="00BC0179"/>
    <w:rsid w:val="00BC0980"/>
    <w:rsid w:val="00BC1AA1"/>
    <w:rsid w:val="00BC1BE1"/>
    <w:rsid w:val="00BC2EA0"/>
    <w:rsid w:val="00BC381A"/>
    <w:rsid w:val="00BC4359"/>
    <w:rsid w:val="00BC438E"/>
    <w:rsid w:val="00BC53B2"/>
    <w:rsid w:val="00BC70D9"/>
    <w:rsid w:val="00BD2D4A"/>
    <w:rsid w:val="00BD36A1"/>
    <w:rsid w:val="00BD3842"/>
    <w:rsid w:val="00BD6A44"/>
    <w:rsid w:val="00BE08D4"/>
    <w:rsid w:val="00BE119C"/>
    <w:rsid w:val="00BE56B7"/>
    <w:rsid w:val="00BE5FC7"/>
    <w:rsid w:val="00BE669E"/>
    <w:rsid w:val="00BF2D69"/>
    <w:rsid w:val="00BF487E"/>
    <w:rsid w:val="00C007B3"/>
    <w:rsid w:val="00C020A9"/>
    <w:rsid w:val="00C04BB6"/>
    <w:rsid w:val="00C04ED3"/>
    <w:rsid w:val="00C05656"/>
    <w:rsid w:val="00C05BBA"/>
    <w:rsid w:val="00C1045A"/>
    <w:rsid w:val="00C108F1"/>
    <w:rsid w:val="00C10A3F"/>
    <w:rsid w:val="00C12D07"/>
    <w:rsid w:val="00C132DD"/>
    <w:rsid w:val="00C141A8"/>
    <w:rsid w:val="00C16D0E"/>
    <w:rsid w:val="00C17FD2"/>
    <w:rsid w:val="00C209D3"/>
    <w:rsid w:val="00C20F72"/>
    <w:rsid w:val="00C23459"/>
    <w:rsid w:val="00C24DBF"/>
    <w:rsid w:val="00C26177"/>
    <w:rsid w:val="00C261FE"/>
    <w:rsid w:val="00C333AC"/>
    <w:rsid w:val="00C34442"/>
    <w:rsid w:val="00C348F5"/>
    <w:rsid w:val="00C3644A"/>
    <w:rsid w:val="00C36B93"/>
    <w:rsid w:val="00C414AD"/>
    <w:rsid w:val="00C41754"/>
    <w:rsid w:val="00C41ACB"/>
    <w:rsid w:val="00C44661"/>
    <w:rsid w:val="00C450F9"/>
    <w:rsid w:val="00C454EF"/>
    <w:rsid w:val="00C46139"/>
    <w:rsid w:val="00C46AB2"/>
    <w:rsid w:val="00C47968"/>
    <w:rsid w:val="00C47CF1"/>
    <w:rsid w:val="00C50683"/>
    <w:rsid w:val="00C506D0"/>
    <w:rsid w:val="00C516ED"/>
    <w:rsid w:val="00C524C6"/>
    <w:rsid w:val="00C53D34"/>
    <w:rsid w:val="00C5439E"/>
    <w:rsid w:val="00C544EA"/>
    <w:rsid w:val="00C5639A"/>
    <w:rsid w:val="00C57763"/>
    <w:rsid w:val="00C60546"/>
    <w:rsid w:val="00C60F17"/>
    <w:rsid w:val="00C61219"/>
    <w:rsid w:val="00C63A4E"/>
    <w:rsid w:val="00C6626F"/>
    <w:rsid w:val="00C6662E"/>
    <w:rsid w:val="00C668BE"/>
    <w:rsid w:val="00C66DAE"/>
    <w:rsid w:val="00C74571"/>
    <w:rsid w:val="00C74C18"/>
    <w:rsid w:val="00C75D3F"/>
    <w:rsid w:val="00C766D8"/>
    <w:rsid w:val="00C80642"/>
    <w:rsid w:val="00C83C30"/>
    <w:rsid w:val="00C8498B"/>
    <w:rsid w:val="00C858C4"/>
    <w:rsid w:val="00C86FE8"/>
    <w:rsid w:val="00C91A91"/>
    <w:rsid w:val="00C92734"/>
    <w:rsid w:val="00C9421C"/>
    <w:rsid w:val="00C94F8A"/>
    <w:rsid w:val="00C97BFA"/>
    <w:rsid w:val="00CA041D"/>
    <w:rsid w:val="00CA06DF"/>
    <w:rsid w:val="00CA161C"/>
    <w:rsid w:val="00CA3C93"/>
    <w:rsid w:val="00CA3DFC"/>
    <w:rsid w:val="00CA7828"/>
    <w:rsid w:val="00CA78B3"/>
    <w:rsid w:val="00CA792D"/>
    <w:rsid w:val="00CA7EC9"/>
    <w:rsid w:val="00CB0004"/>
    <w:rsid w:val="00CB1350"/>
    <w:rsid w:val="00CB1E5C"/>
    <w:rsid w:val="00CC0051"/>
    <w:rsid w:val="00CC2171"/>
    <w:rsid w:val="00CC3112"/>
    <w:rsid w:val="00CC3860"/>
    <w:rsid w:val="00CD253D"/>
    <w:rsid w:val="00CD2728"/>
    <w:rsid w:val="00CD3A09"/>
    <w:rsid w:val="00CD7B1D"/>
    <w:rsid w:val="00CE08B1"/>
    <w:rsid w:val="00CE1921"/>
    <w:rsid w:val="00CE2458"/>
    <w:rsid w:val="00CE2A76"/>
    <w:rsid w:val="00CE2CAF"/>
    <w:rsid w:val="00CE5E30"/>
    <w:rsid w:val="00CE6815"/>
    <w:rsid w:val="00CE7A03"/>
    <w:rsid w:val="00CF01EC"/>
    <w:rsid w:val="00CF196F"/>
    <w:rsid w:val="00CF2DF1"/>
    <w:rsid w:val="00CF30F4"/>
    <w:rsid w:val="00CF6AEA"/>
    <w:rsid w:val="00D00ABC"/>
    <w:rsid w:val="00D031E5"/>
    <w:rsid w:val="00D053E3"/>
    <w:rsid w:val="00D0592C"/>
    <w:rsid w:val="00D05F26"/>
    <w:rsid w:val="00D06137"/>
    <w:rsid w:val="00D063E7"/>
    <w:rsid w:val="00D0705F"/>
    <w:rsid w:val="00D11120"/>
    <w:rsid w:val="00D12306"/>
    <w:rsid w:val="00D131B8"/>
    <w:rsid w:val="00D137BE"/>
    <w:rsid w:val="00D1428B"/>
    <w:rsid w:val="00D155A8"/>
    <w:rsid w:val="00D167B3"/>
    <w:rsid w:val="00D17BDF"/>
    <w:rsid w:val="00D21A77"/>
    <w:rsid w:val="00D21E1C"/>
    <w:rsid w:val="00D229B3"/>
    <w:rsid w:val="00D23FDD"/>
    <w:rsid w:val="00D30BE1"/>
    <w:rsid w:val="00D31153"/>
    <w:rsid w:val="00D3199A"/>
    <w:rsid w:val="00D330A9"/>
    <w:rsid w:val="00D33247"/>
    <w:rsid w:val="00D346AC"/>
    <w:rsid w:val="00D35E52"/>
    <w:rsid w:val="00D362D5"/>
    <w:rsid w:val="00D3637C"/>
    <w:rsid w:val="00D372B4"/>
    <w:rsid w:val="00D417E1"/>
    <w:rsid w:val="00D424ED"/>
    <w:rsid w:val="00D4294C"/>
    <w:rsid w:val="00D42C51"/>
    <w:rsid w:val="00D443B3"/>
    <w:rsid w:val="00D459F9"/>
    <w:rsid w:val="00D45AFF"/>
    <w:rsid w:val="00D46CBF"/>
    <w:rsid w:val="00D46D1B"/>
    <w:rsid w:val="00D4705E"/>
    <w:rsid w:val="00D4769F"/>
    <w:rsid w:val="00D502EE"/>
    <w:rsid w:val="00D5045C"/>
    <w:rsid w:val="00D50E4E"/>
    <w:rsid w:val="00D5202F"/>
    <w:rsid w:val="00D54C29"/>
    <w:rsid w:val="00D55443"/>
    <w:rsid w:val="00D56B02"/>
    <w:rsid w:val="00D56DC4"/>
    <w:rsid w:val="00D56DDE"/>
    <w:rsid w:val="00D60168"/>
    <w:rsid w:val="00D613B8"/>
    <w:rsid w:val="00D61523"/>
    <w:rsid w:val="00D63943"/>
    <w:rsid w:val="00D70375"/>
    <w:rsid w:val="00D719EF"/>
    <w:rsid w:val="00D72CF5"/>
    <w:rsid w:val="00D734EF"/>
    <w:rsid w:val="00D75DEA"/>
    <w:rsid w:val="00D76373"/>
    <w:rsid w:val="00D768EE"/>
    <w:rsid w:val="00D8492D"/>
    <w:rsid w:val="00D86961"/>
    <w:rsid w:val="00D90A98"/>
    <w:rsid w:val="00D916BC"/>
    <w:rsid w:val="00D91C3A"/>
    <w:rsid w:val="00D93933"/>
    <w:rsid w:val="00D94F4D"/>
    <w:rsid w:val="00D95345"/>
    <w:rsid w:val="00D966BD"/>
    <w:rsid w:val="00DA101E"/>
    <w:rsid w:val="00DA19AA"/>
    <w:rsid w:val="00DA2653"/>
    <w:rsid w:val="00DA3230"/>
    <w:rsid w:val="00DA43AF"/>
    <w:rsid w:val="00DA6231"/>
    <w:rsid w:val="00DA70FC"/>
    <w:rsid w:val="00DB060B"/>
    <w:rsid w:val="00DB1F8A"/>
    <w:rsid w:val="00DB67B2"/>
    <w:rsid w:val="00DC008A"/>
    <w:rsid w:val="00DC048D"/>
    <w:rsid w:val="00DC06CC"/>
    <w:rsid w:val="00DC07E4"/>
    <w:rsid w:val="00DC2254"/>
    <w:rsid w:val="00DC26CF"/>
    <w:rsid w:val="00DC2D35"/>
    <w:rsid w:val="00DC5923"/>
    <w:rsid w:val="00DC65E7"/>
    <w:rsid w:val="00DD08D5"/>
    <w:rsid w:val="00DD1A8D"/>
    <w:rsid w:val="00DD306E"/>
    <w:rsid w:val="00DD5148"/>
    <w:rsid w:val="00DD6047"/>
    <w:rsid w:val="00DE0894"/>
    <w:rsid w:val="00DE574B"/>
    <w:rsid w:val="00DF01BB"/>
    <w:rsid w:val="00DF0E03"/>
    <w:rsid w:val="00DF2CA8"/>
    <w:rsid w:val="00DF2CD5"/>
    <w:rsid w:val="00DF3635"/>
    <w:rsid w:val="00DF3CF2"/>
    <w:rsid w:val="00DF3E74"/>
    <w:rsid w:val="00DF4345"/>
    <w:rsid w:val="00DF4D05"/>
    <w:rsid w:val="00DF540E"/>
    <w:rsid w:val="00DF660A"/>
    <w:rsid w:val="00DF69BA"/>
    <w:rsid w:val="00DF6E5E"/>
    <w:rsid w:val="00DF7BEA"/>
    <w:rsid w:val="00E00C71"/>
    <w:rsid w:val="00E023C1"/>
    <w:rsid w:val="00E02912"/>
    <w:rsid w:val="00E030A6"/>
    <w:rsid w:val="00E03203"/>
    <w:rsid w:val="00E06AF6"/>
    <w:rsid w:val="00E06BE0"/>
    <w:rsid w:val="00E074D5"/>
    <w:rsid w:val="00E07AE6"/>
    <w:rsid w:val="00E108CB"/>
    <w:rsid w:val="00E11857"/>
    <w:rsid w:val="00E1482F"/>
    <w:rsid w:val="00E16F7A"/>
    <w:rsid w:val="00E17173"/>
    <w:rsid w:val="00E17B10"/>
    <w:rsid w:val="00E23093"/>
    <w:rsid w:val="00E26367"/>
    <w:rsid w:val="00E26E15"/>
    <w:rsid w:val="00E2725C"/>
    <w:rsid w:val="00E27F49"/>
    <w:rsid w:val="00E30B43"/>
    <w:rsid w:val="00E30E2C"/>
    <w:rsid w:val="00E3296E"/>
    <w:rsid w:val="00E33994"/>
    <w:rsid w:val="00E33C1B"/>
    <w:rsid w:val="00E341F4"/>
    <w:rsid w:val="00E34DE6"/>
    <w:rsid w:val="00E35B29"/>
    <w:rsid w:val="00E36FB9"/>
    <w:rsid w:val="00E371AF"/>
    <w:rsid w:val="00E41CB0"/>
    <w:rsid w:val="00E43279"/>
    <w:rsid w:val="00E44793"/>
    <w:rsid w:val="00E44BA9"/>
    <w:rsid w:val="00E462FD"/>
    <w:rsid w:val="00E46DB2"/>
    <w:rsid w:val="00E47445"/>
    <w:rsid w:val="00E5132B"/>
    <w:rsid w:val="00E51389"/>
    <w:rsid w:val="00E525E7"/>
    <w:rsid w:val="00E52C7B"/>
    <w:rsid w:val="00E53D4C"/>
    <w:rsid w:val="00E5430D"/>
    <w:rsid w:val="00E546E8"/>
    <w:rsid w:val="00E60BAC"/>
    <w:rsid w:val="00E614A4"/>
    <w:rsid w:val="00E62611"/>
    <w:rsid w:val="00E63232"/>
    <w:rsid w:val="00E64AAB"/>
    <w:rsid w:val="00E65B5A"/>
    <w:rsid w:val="00E65BB4"/>
    <w:rsid w:val="00E66E9A"/>
    <w:rsid w:val="00E722C6"/>
    <w:rsid w:val="00E76BD5"/>
    <w:rsid w:val="00E80DDF"/>
    <w:rsid w:val="00E80F39"/>
    <w:rsid w:val="00E823AC"/>
    <w:rsid w:val="00E826F8"/>
    <w:rsid w:val="00E83878"/>
    <w:rsid w:val="00E84802"/>
    <w:rsid w:val="00E86ABB"/>
    <w:rsid w:val="00E90D33"/>
    <w:rsid w:val="00E925B4"/>
    <w:rsid w:val="00E92A9D"/>
    <w:rsid w:val="00E93985"/>
    <w:rsid w:val="00E94BD8"/>
    <w:rsid w:val="00E96B76"/>
    <w:rsid w:val="00E96D0E"/>
    <w:rsid w:val="00E97C8C"/>
    <w:rsid w:val="00EA0EEF"/>
    <w:rsid w:val="00EA1639"/>
    <w:rsid w:val="00EA48F0"/>
    <w:rsid w:val="00EA58A0"/>
    <w:rsid w:val="00EA7E4D"/>
    <w:rsid w:val="00EB2108"/>
    <w:rsid w:val="00EB2C05"/>
    <w:rsid w:val="00EB37AA"/>
    <w:rsid w:val="00EB5990"/>
    <w:rsid w:val="00EB66DC"/>
    <w:rsid w:val="00EB6B7D"/>
    <w:rsid w:val="00EB7DAF"/>
    <w:rsid w:val="00EC1487"/>
    <w:rsid w:val="00EC2089"/>
    <w:rsid w:val="00EC277A"/>
    <w:rsid w:val="00EC2ADF"/>
    <w:rsid w:val="00EC39B5"/>
    <w:rsid w:val="00EC472B"/>
    <w:rsid w:val="00EC5668"/>
    <w:rsid w:val="00EC5E92"/>
    <w:rsid w:val="00EC6279"/>
    <w:rsid w:val="00EC74BF"/>
    <w:rsid w:val="00ED097E"/>
    <w:rsid w:val="00ED343E"/>
    <w:rsid w:val="00ED3A9F"/>
    <w:rsid w:val="00ED439A"/>
    <w:rsid w:val="00ED4984"/>
    <w:rsid w:val="00ED4DDB"/>
    <w:rsid w:val="00ED51DB"/>
    <w:rsid w:val="00ED51E1"/>
    <w:rsid w:val="00ED70EF"/>
    <w:rsid w:val="00ED7720"/>
    <w:rsid w:val="00EE3833"/>
    <w:rsid w:val="00EE443F"/>
    <w:rsid w:val="00EE4800"/>
    <w:rsid w:val="00EE5754"/>
    <w:rsid w:val="00EE60A4"/>
    <w:rsid w:val="00EF03B6"/>
    <w:rsid w:val="00EF061C"/>
    <w:rsid w:val="00EF1AA6"/>
    <w:rsid w:val="00EF28C0"/>
    <w:rsid w:val="00EF328A"/>
    <w:rsid w:val="00EF383A"/>
    <w:rsid w:val="00EF4E62"/>
    <w:rsid w:val="00EF6EFC"/>
    <w:rsid w:val="00F01F8C"/>
    <w:rsid w:val="00F02274"/>
    <w:rsid w:val="00F03075"/>
    <w:rsid w:val="00F04214"/>
    <w:rsid w:val="00F046D4"/>
    <w:rsid w:val="00F1271C"/>
    <w:rsid w:val="00F14A9D"/>
    <w:rsid w:val="00F14BE1"/>
    <w:rsid w:val="00F15E9D"/>
    <w:rsid w:val="00F162A3"/>
    <w:rsid w:val="00F179B9"/>
    <w:rsid w:val="00F208E3"/>
    <w:rsid w:val="00F20FAE"/>
    <w:rsid w:val="00F23D43"/>
    <w:rsid w:val="00F262FC"/>
    <w:rsid w:val="00F27C5C"/>
    <w:rsid w:val="00F316E0"/>
    <w:rsid w:val="00F35001"/>
    <w:rsid w:val="00F3505E"/>
    <w:rsid w:val="00F3589D"/>
    <w:rsid w:val="00F360F9"/>
    <w:rsid w:val="00F40257"/>
    <w:rsid w:val="00F40CE3"/>
    <w:rsid w:val="00F41540"/>
    <w:rsid w:val="00F46FB2"/>
    <w:rsid w:val="00F46FCF"/>
    <w:rsid w:val="00F47656"/>
    <w:rsid w:val="00F47E3E"/>
    <w:rsid w:val="00F507F5"/>
    <w:rsid w:val="00F51D45"/>
    <w:rsid w:val="00F53AC8"/>
    <w:rsid w:val="00F56887"/>
    <w:rsid w:val="00F61914"/>
    <w:rsid w:val="00F655D9"/>
    <w:rsid w:val="00F656E0"/>
    <w:rsid w:val="00F679E8"/>
    <w:rsid w:val="00F703DC"/>
    <w:rsid w:val="00F7100D"/>
    <w:rsid w:val="00F71B1A"/>
    <w:rsid w:val="00F723AB"/>
    <w:rsid w:val="00F744D1"/>
    <w:rsid w:val="00F75524"/>
    <w:rsid w:val="00F7627B"/>
    <w:rsid w:val="00F767FE"/>
    <w:rsid w:val="00F77E3A"/>
    <w:rsid w:val="00F81539"/>
    <w:rsid w:val="00F81677"/>
    <w:rsid w:val="00F82A65"/>
    <w:rsid w:val="00F82C5F"/>
    <w:rsid w:val="00F864C0"/>
    <w:rsid w:val="00F86815"/>
    <w:rsid w:val="00F8719E"/>
    <w:rsid w:val="00F873F1"/>
    <w:rsid w:val="00F87EF4"/>
    <w:rsid w:val="00F90F75"/>
    <w:rsid w:val="00F918CA"/>
    <w:rsid w:val="00F91BE2"/>
    <w:rsid w:val="00F91BE3"/>
    <w:rsid w:val="00F92CA5"/>
    <w:rsid w:val="00F9306E"/>
    <w:rsid w:val="00F945DE"/>
    <w:rsid w:val="00F96253"/>
    <w:rsid w:val="00F978ED"/>
    <w:rsid w:val="00FA092D"/>
    <w:rsid w:val="00FA1CC6"/>
    <w:rsid w:val="00FA217A"/>
    <w:rsid w:val="00FA444D"/>
    <w:rsid w:val="00FA561B"/>
    <w:rsid w:val="00FA5722"/>
    <w:rsid w:val="00FA6D2F"/>
    <w:rsid w:val="00FA6E14"/>
    <w:rsid w:val="00FA76CA"/>
    <w:rsid w:val="00FB116F"/>
    <w:rsid w:val="00FB2047"/>
    <w:rsid w:val="00FB3D55"/>
    <w:rsid w:val="00FB6F24"/>
    <w:rsid w:val="00FB752A"/>
    <w:rsid w:val="00FC17A0"/>
    <w:rsid w:val="00FC1865"/>
    <w:rsid w:val="00FC5313"/>
    <w:rsid w:val="00FD13DC"/>
    <w:rsid w:val="00FD34AF"/>
    <w:rsid w:val="00FD36D1"/>
    <w:rsid w:val="00FD7C64"/>
    <w:rsid w:val="00FE0DB8"/>
    <w:rsid w:val="00FE2204"/>
    <w:rsid w:val="00FE349C"/>
    <w:rsid w:val="00FE4176"/>
    <w:rsid w:val="00FE4F15"/>
    <w:rsid w:val="00FE793E"/>
    <w:rsid w:val="00FE7EFD"/>
    <w:rsid w:val="00FF05C1"/>
    <w:rsid w:val="00FF1622"/>
    <w:rsid w:val="00FF309E"/>
    <w:rsid w:val="00FF35B4"/>
    <w:rsid w:val="00FF4496"/>
    <w:rsid w:val="00FF4CEF"/>
    <w:rsid w:val="00FF56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style="mso-fit-shape-to-text:t" inset="5.85pt,.7pt,5.85pt,.7pt"/>
    </o:shapedefaults>
    <o:shapelayout v:ext="edit">
      <o:idmap v:ext="edit" data="2"/>
    </o:shapelayout>
  </w:shapeDefaults>
  <w:doNotEmbedSmartTags/>
  <w:decimalSymbol w:val="."/>
  <w:listSeparator w:val=","/>
  <w14:docId w14:val="07704E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Date" w:uiPriority="99"/>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A7828"/>
    <w:pPr>
      <w:widowControl w:val="0"/>
      <w:ind w:left="283" w:hangingChars="135" w:hanging="283"/>
      <w:jc w:val="both"/>
    </w:pPr>
    <w:rPr>
      <w:rFonts w:cs="Century"/>
      <w:kern w:val="2"/>
      <w:sz w:val="21"/>
      <w:szCs w:val="21"/>
    </w:rPr>
  </w:style>
  <w:style w:type="paragraph" w:styleId="11">
    <w:name w:val="heading 1"/>
    <w:basedOn w:val="a"/>
    <w:next w:val="a"/>
    <w:link w:val="12"/>
    <w:qFormat/>
    <w:rsid w:val="002E4996"/>
    <w:pPr>
      <w:ind w:leftChars="6" w:left="284" w:hanging="271"/>
      <w:outlineLvl w:val="0"/>
    </w:pPr>
    <w:rPr>
      <w:rFonts w:ascii="ＭＳ 明朝" w:hAnsi="ＭＳ 明朝"/>
      <w:b/>
      <w:bCs/>
      <w:sz w:val="20"/>
      <w:szCs w:val="20"/>
    </w:rPr>
  </w:style>
  <w:style w:type="paragraph" w:styleId="20">
    <w:name w:val="heading 2"/>
    <w:basedOn w:val="a"/>
    <w:next w:val="a"/>
    <w:link w:val="21"/>
    <w:qFormat/>
    <w:rsid w:val="002E4996"/>
    <w:pPr>
      <w:ind w:leftChars="100" w:left="481" w:hanging="271"/>
      <w:outlineLvl w:val="1"/>
    </w:pPr>
    <w:rPr>
      <w:rFonts w:ascii="ＭＳ 明朝" w:hAnsi="ＭＳ 明朝"/>
      <w:b/>
      <w:bCs/>
      <w:sz w:val="20"/>
      <w:szCs w:val="20"/>
    </w:rPr>
  </w:style>
  <w:style w:type="paragraph" w:styleId="30">
    <w:name w:val="heading 3"/>
    <w:next w:val="a"/>
    <w:link w:val="31"/>
    <w:qFormat/>
    <w:rsid w:val="002E4996"/>
    <w:pPr>
      <w:widowControl w:val="0"/>
      <w:ind w:leftChars="200" w:left="691" w:hangingChars="135" w:hanging="271"/>
      <w:jc w:val="both"/>
      <w:outlineLvl w:val="2"/>
    </w:pPr>
    <w:rPr>
      <w:rFonts w:ascii="ＭＳ 明朝" w:hAnsi="ＭＳ 明朝" w:cs="Century"/>
      <w:b/>
      <w:kern w:val="2"/>
    </w:rPr>
  </w:style>
  <w:style w:type="paragraph" w:styleId="4">
    <w:name w:val="heading 4"/>
    <w:basedOn w:val="a"/>
    <w:next w:val="a"/>
    <w:qFormat/>
    <w:rsid w:val="000002A8"/>
    <w:pPr>
      <w:keepNext/>
      <w:numPr>
        <w:ilvl w:val="3"/>
        <w:numId w:val="7"/>
      </w:numPr>
      <w:ind w:left="0" w:firstLineChars="0" w:firstLine="0"/>
      <w:outlineLvl w:val="3"/>
    </w:pPr>
    <w:rPr>
      <w:rFonts w:ascii="ＭＳ ゴシック" w:eastAsia="ＭＳ ゴシック"/>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A0E9D"/>
    <w:pPr>
      <w:autoSpaceDE w:val="0"/>
      <w:autoSpaceDN w:val="0"/>
      <w:snapToGrid w:val="0"/>
      <w:spacing w:line="360" w:lineRule="atLeast"/>
      <w:ind w:left="240" w:hanging="240"/>
      <w:jc w:val="left"/>
    </w:pPr>
    <w:rPr>
      <w:rFonts w:ascii="ＭＳ ゴシック" w:eastAsia="ＭＳ ゴシック" w:hAnsi="ＭＳ ゴシック" w:cs="ＭＳ ゴシック"/>
      <w:sz w:val="24"/>
      <w:szCs w:val="24"/>
    </w:rPr>
  </w:style>
  <w:style w:type="paragraph" w:styleId="22">
    <w:name w:val="Body Text Indent 2"/>
    <w:basedOn w:val="a"/>
    <w:rsid w:val="000A0E9D"/>
    <w:pPr>
      <w:autoSpaceDE w:val="0"/>
      <w:autoSpaceDN w:val="0"/>
      <w:snapToGrid w:val="0"/>
      <w:spacing w:line="360" w:lineRule="atLeast"/>
      <w:ind w:left="480" w:hanging="240"/>
      <w:jc w:val="left"/>
    </w:pPr>
    <w:rPr>
      <w:rFonts w:ascii="ＭＳ ゴシック" w:eastAsia="ＭＳ ゴシック" w:hAnsi="ＭＳ ゴシック" w:cs="ＭＳ ゴシック"/>
      <w:sz w:val="24"/>
      <w:szCs w:val="24"/>
    </w:rPr>
  </w:style>
  <w:style w:type="paragraph" w:styleId="32">
    <w:name w:val="Body Text Indent 3"/>
    <w:basedOn w:val="a"/>
    <w:semiHidden/>
    <w:rsid w:val="000A0E9D"/>
    <w:pPr>
      <w:tabs>
        <w:tab w:val="left" w:pos="1560"/>
      </w:tabs>
      <w:autoSpaceDE w:val="0"/>
      <w:autoSpaceDN w:val="0"/>
      <w:snapToGrid w:val="0"/>
      <w:spacing w:line="360" w:lineRule="atLeast"/>
      <w:ind w:left="720" w:hanging="240"/>
      <w:jc w:val="left"/>
    </w:pPr>
    <w:rPr>
      <w:rFonts w:ascii="ＭＳ ゴシック" w:eastAsia="ＭＳ ゴシック" w:hAnsi="ＭＳ ゴシック" w:cs="ＭＳ ゴシック"/>
      <w:sz w:val="24"/>
      <w:szCs w:val="24"/>
    </w:rPr>
  </w:style>
  <w:style w:type="paragraph" w:styleId="a4">
    <w:name w:val="footer"/>
    <w:basedOn w:val="a"/>
    <w:link w:val="a5"/>
    <w:uiPriority w:val="99"/>
    <w:rsid w:val="000A0E9D"/>
    <w:pPr>
      <w:tabs>
        <w:tab w:val="center" w:pos="4252"/>
        <w:tab w:val="right" w:pos="8504"/>
      </w:tabs>
      <w:snapToGrid w:val="0"/>
    </w:pPr>
  </w:style>
  <w:style w:type="character" w:styleId="a6">
    <w:name w:val="page number"/>
    <w:basedOn w:val="a0"/>
    <w:rsid w:val="000A0E9D"/>
  </w:style>
  <w:style w:type="paragraph" w:styleId="a7">
    <w:name w:val="header"/>
    <w:basedOn w:val="a"/>
    <w:link w:val="a8"/>
    <w:uiPriority w:val="99"/>
    <w:rsid w:val="000A0E9D"/>
    <w:pPr>
      <w:tabs>
        <w:tab w:val="center" w:pos="4252"/>
        <w:tab w:val="right" w:pos="8504"/>
      </w:tabs>
      <w:snapToGrid w:val="0"/>
    </w:pPr>
  </w:style>
  <w:style w:type="paragraph" w:styleId="a9">
    <w:name w:val="Document Map"/>
    <w:basedOn w:val="a"/>
    <w:semiHidden/>
    <w:rsid w:val="000A0E9D"/>
    <w:pPr>
      <w:shd w:val="clear" w:color="auto" w:fill="000080"/>
    </w:pPr>
    <w:rPr>
      <w:rFonts w:ascii="Arial" w:eastAsia="ＭＳ ゴシック" w:hAnsi="Arial" w:cs="Arial"/>
    </w:rPr>
  </w:style>
  <w:style w:type="paragraph" w:styleId="aa">
    <w:name w:val="Balloon Text"/>
    <w:basedOn w:val="a"/>
    <w:link w:val="ab"/>
    <w:uiPriority w:val="99"/>
    <w:semiHidden/>
    <w:rsid w:val="000A0E9D"/>
    <w:rPr>
      <w:rFonts w:ascii="Arial" w:eastAsia="ＭＳ ゴシック" w:hAnsi="Arial" w:cs="Arial"/>
      <w:sz w:val="18"/>
      <w:szCs w:val="18"/>
    </w:rPr>
  </w:style>
  <w:style w:type="character" w:styleId="ac">
    <w:name w:val="annotation reference"/>
    <w:semiHidden/>
    <w:rsid w:val="000A0E9D"/>
    <w:rPr>
      <w:sz w:val="18"/>
      <w:szCs w:val="18"/>
    </w:rPr>
  </w:style>
  <w:style w:type="paragraph" w:styleId="ad">
    <w:name w:val="annotation text"/>
    <w:basedOn w:val="a"/>
    <w:link w:val="ae"/>
    <w:semiHidden/>
    <w:rsid w:val="000A0E9D"/>
    <w:pPr>
      <w:jc w:val="left"/>
    </w:pPr>
  </w:style>
  <w:style w:type="paragraph" w:styleId="af">
    <w:name w:val="annotation subject"/>
    <w:basedOn w:val="ad"/>
    <w:next w:val="ad"/>
    <w:semiHidden/>
    <w:rsid w:val="000A0E9D"/>
    <w:rPr>
      <w:b/>
      <w:bCs/>
    </w:rPr>
  </w:style>
  <w:style w:type="paragraph" w:customStyle="1" w:styleId="23">
    <w:name w:val="2項目"/>
    <w:basedOn w:val="a"/>
    <w:rsid w:val="000A0E9D"/>
    <w:pPr>
      <w:ind w:left="100" w:hangingChars="100" w:hanging="100"/>
    </w:pPr>
  </w:style>
  <w:style w:type="table" w:styleId="af0">
    <w:name w:val="Table Grid"/>
    <w:basedOn w:val="a1"/>
    <w:rsid w:val="000A0E9D"/>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条文"/>
    <w:basedOn w:val="a"/>
    <w:rsid w:val="000A0E9D"/>
  </w:style>
  <w:style w:type="paragraph" w:styleId="13">
    <w:name w:val="toc 1"/>
    <w:basedOn w:val="a"/>
    <w:next w:val="a"/>
    <w:autoRedefine/>
    <w:uiPriority w:val="39"/>
    <w:rsid w:val="00135A22"/>
    <w:pPr>
      <w:tabs>
        <w:tab w:val="right" w:leader="dot" w:pos="8494"/>
      </w:tabs>
      <w:ind w:left="270" w:hanging="270"/>
    </w:pPr>
    <w:rPr>
      <w:rFonts w:eastAsia="ＭＳ ゴシック"/>
    </w:rPr>
  </w:style>
  <w:style w:type="paragraph" w:styleId="24">
    <w:name w:val="toc 2"/>
    <w:basedOn w:val="a"/>
    <w:next w:val="a"/>
    <w:autoRedefine/>
    <w:uiPriority w:val="39"/>
    <w:rsid w:val="006D6725"/>
    <w:pPr>
      <w:tabs>
        <w:tab w:val="right" w:leader="dot" w:pos="8494"/>
      </w:tabs>
      <w:ind w:leftChars="100" w:left="493"/>
    </w:pPr>
  </w:style>
  <w:style w:type="character" w:styleId="af2">
    <w:name w:val="Hyperlink"/>
    <w:uiPriority w:val="99"/>
    <w:rsid w:val="000A0E9D"/>
    <w:rPr>
      <w:color w:val="0000FF"/>
      <w:u w:val="single"/>
    </w:rPr>
  </w:style>
  <w:style w:type="paragraph" w:customStyle="1" w:styleId="10">
    <w:name w:val="箇条書き（1)"/>
    <w:basedOn w:val="a"/>
    <w:link w:val="14"/>
    <w:rsid w:val="00A65A2E"/>
    <w:pPr>
      <w:numPr>
        <w:numId w:val="3"/>
      </w:numPr>
    </w:pPr>
  </w:style>
  <w:style w:type="character" w:styleId="af3">
    <w:name w:val="FollowedHyperlink"/>
    <w:rsid w:val="00D05F26"/>
    <w:rPr>
      <w:color w:val="800080"/>
      <w:u w:val="single"/>
    </w:rPr>
  </w:style>
  <w:style w:type="paragraph" w:styleId="33">
    <w:name w:val="toc 3"/>
    <w:basedOn w:val="a"/>
    <w:next w:val="a"/>
    <w:autoRedefine/>
    <w:uiPriority w:val="39"/>
    <w:rsid w:val="00EC1487"/>
    <w:pPr>
      <w:ind w:leftChars="200" w:left="420"/>
    </w:pPr>
  </w:style>
  <w:style w:type="paragraph" w:styleId="41">
    <w:name w:val="toc 4"/>
    <w:basedOn w:val="a"/>
    <w:next w:val="a"/>
    <w:autoRedefine/>
    <w:uiPriority w:val="39"/>
    <w:rsid w:val="00EC1487"/>
    <w:pPr>
      <w:ind w:leftChars="300" w:left="630"/>
    </w:pPr>
  </w:style>
  <w:style w:type="paragraph" w:customStyle="1" w:styleId="1">
    <w:name w:val="スタイル1"/>
    <w:basedOn w:val="a"/>
    <w:link w:val="15"/>
    <w:rsid w:val="00FE349C"/>
    <w:pPr>
      <w:numPr>
        <w:numId w:val="4"/>
      </w:numPr>
    </w:pPr>
  </w:style>
  <w:style w:type="paragraph" w:customStyle="1" w:styleId="2">
    <w:name w:val="スタイル2"/>
    <w:basedOn w:val="1"/>
    <w:link w:val="25"/>
    <w:rsid w:val="00CD3A09"/>
    <w:pPr>
      <w:numPr>
        <w:numId w:val="1"/>
      </w:numPr>
    </w:pPr>
  </w:style>
  <w:style w:type="paragraph" w:styleId="af4">
    <w:name w:val="Normal Indent"/>
    <w:basedOn w:val="a"/>
    <w:rsid w:val="00F262FC"/>
    <w:pPr>
      <w:ind w:left="851"/>
    </w:pPr>
    <w:rPr>
      <w:rFonts w:cs="Times New Roman"/>
      <w:szCs w:val="20"/>
    </w:rPr>
  </w:style>
  <w:style w:type="paragraph" w:customStyle="1" w:styleId="3">
    <w:name w:val="スタイル3"/>
    <w:basedOn w:val="a"/>
    <w:rsid w:val="00436C0C"/>
    <w:pPr>
      <w:numPr>
        <w:numId w:val="2"/>
      </w:numPr>
    </w:pPr>
  </w:style>
  <w:style w:type="character" w:customStyle="1" w:styleId="15">
    <w:name w:val="スタイル1 (文字)"/>
    <w:link w:val="1"/>
    <w:rsid w:val="00F51D45"/>
    <w:rPr>
      <w:rFonts w:cs="Century"/>
      <w:kern w:val="2"/>
      <w:sz w:val="21"/>
      <w:szCs w:val="21"/>
    </w:rPr>
  </w:style>
  <w:style w:type="character" w:customStyle="1" w:styleId="25">
    <w:name w:val="スタイル2 (文字)"/>
    <w:link w:val="2"/>
    <w:rsid w:val="00B72227"/>
    <w:rPr>
      <w:rFonts w:cs="Century"/>
      <w:kern w:val="2"/>
      <w:sz w:val="21"/>
      <w:szCs w:val="21"/>
    </w:rPr>
  </w:style>
  <w:style w:type="paragraph" w:styleId="af5">
    <w:name w:val="Closing"/>
    <w:basedOn w:val="a"/>
    <w:rsid w:val="005457BA"/>
    <w:pPr>
      <w:jc w:val="right"/>
    </w:pPr>
    <w:rPr>
      <w:rFonts w:ascii="ＭＳ Ｐゴシック" w:eastAsia="ＭＳ Ｐゴシック" w:hAnsi="ＭＳ Ｐゴシック"/>
      <w:sz w:val="20"/>
      <w:szCs w:val="20"/>
    </w:rPr>
  </w:style>
  <w:style w:type="character" w:customStyle="1" w:styleId="21">
    <w:name w:val="見出し 2 (文字)"/>
    <w:link w:val="20"/>
    <w:rsid w:val="002E4996"/>
    <w:rPr>
      <w:rFonts w:ascii="ＭＳ 明朝" w:hAnsi="ＭＳ 明朝" w:cs="Century"/>
      <w:b/>
      <w:bCs/>
      <w:kern w:val="2"/>
    </w:rPr>
  </w:style>
  <w:style w:type="numbering" w:customStyle="1" w:styleId="40">
    <w:name w:val="スタイル4"/>
    <w:rsid w:val="008C2C20"/>
    <w:pPr>
      <w:numPr>
        <w:numId w:val="5"/>
      </w:numPr>
    </w:pPr>
  </w:style>
  <w:style w:type="character" w:customStyle="1" w:styleId="12">
    <w:name w:val="見出し 1 (文字)"/>
    <w:link w:val="11"/>
    <w:rsid w:val="002E4996"/>
    <w:rPr>
      <w:rFonts w:ascii="ＭＳ 明朝" w:hAnsi="ＭＳ 明朝" w:cs="Century"/>
      <w:b/>
      <w:bCs/>
      <w:kern w:val="2"/>
    </w:rPr>
  </w:style>
  <w:style w:type="paragraph" w:customStyle="1" w:styleId="5">
    <w:name w:val="スタイル5"/>
    <w:link w:val="50"/>
    <w:rsid w:val="00FF05C1"/>
    <w:pPr>
      <w:numPr>
        <w:numId w:val="8"/>
      </w:numPr>
      <w:ind w:left="709" w:hanging="709"/>
    </w:pPr>
    <w:rPr>
      <w:rFonts w:cs="Century"/>
      <w:kern w:val="2"/>
      <w:sz w:val="21"/>
      <w:szCs w:val="21"/>
    </w:rPr>
  </w:style>
  <w:style w:type="character" w:customStyle="1" w:styleId="14">
    <w:name w:val="箇条書き（1) (文字)"/>
    <w:link w:val="10"/>
    <w:rsid w:val="006F529A"/>
    <w:rPr>
      <w:rFonts w:cs="Century"/>
      <w:kern w:val="2"/>
      <w:sz w:val="21"/>
      <w:szCs w:val="21"/>
    </w:rPr>
  </w:style>
  <w:style w:type="character" w:customStyle="1" w:styleId="50">
    <w:name w:val="スタイル5 (文字)"/>
    <w:link w:val="5"/>
    <w:rsid w:val="00FF05C1"/>
    <w:rPr>
      <w:rFonts w:cs="Century"/>
      <w:kern w:val="2"/>
      <w:sz w:val="21"/>
      <w:szCs w:val="21"/>
    </w:rPr>
  </w:style>
  <w:style w:type="paragraph" w:customStyle="1" w:styleId="6">
    <w:name w:val="スタイル6"/>
    <w:basedOn w:val="5"/>
    <w:link w:val="60"/>
    <w:qFormat/>
    <w:rsid w:val="002A1320"/>
    <w:pPr>
      <w:numPr>
        <w:numId w:val="6"/>
      </w:numPr>
    </w:pPr>
  </w:style>
  <w:style w:type="paragraph" w:styleId="af6">
    <w:name w:val="List Paragraph"/>
    <w:basedOn w:val="a"/>
    <w:link w:val="af7"/>
    <w:uiPriority w:val="34"/>
    <w:qFormat/>
    <w:rsid w:val="00FF05C1"/>
    <w:pPr>
      <w:ind w:leftChars="400" w:left="840"/>
    </w:pPr>
  </w:style>
  <w:style w:type="character" w:customStyle="1" w:styleId="60">
    <w:name w:val="スタイル6 (文字)"/>
    <w:link w:val="6"/>
    <w:rsid w:val="002A1320"/>
    <w:rPr>
      <w:rFonts w:cs="Century"/>
      <w:kern w:val="2"/>
      <w:sz w:val="21"/>
      <w:szCs w:val="21"/>
    </w:rPr>
  </w:style>
  <w:style w:type="paragraph" w:customStyle="1" w:styleId="7">
    <w:name w:val="スタイル7"/>
    <w:link w:val="70"/>
    <w:qFormat/>
    <w:rsid w:val="00AB2FE0"/>
    <w:pPr>
      <w:numPr>
        <w:numId w:val="10"/>
      </w:numPr>
    </w:pPr>
    <w:rPr>
      <w:rFonts w:cs="Century"/>
      <w:kern w:val="2"/>
      <w:sz w:val="21"/>
      <w:szCs w:val="21"/>
    </w:rPr>
  </w:style>
  <w:style w:type="paragraph" w:customStyle="1" w:styleId="8">
    <w:name w:val="スタイル8"/>
    <w:basedOn w:val="af6"/>
    <w:link w:val="80"/>
    <w:qFormat/>
    <w:rsid w:val="00FF05C1"/>
    <w:pPr>
      <w:numPr>
        <w:numId w:val="9"/>
      </w:numPr>
      <w:ind w:leftChars="0" w:left="0" w:firstLineChars="0" w:firstLine="0"/>
    </w:pPr>
  </w:style>
  <w:style w:type="character" w:customStyle="1" w:styleId="af7">
    <w:name w:val="リスト段落 (文字)"/>
    <w:link w:val="af6"/>
    <w:uiPriority w:val="34"/>
    <w:rsid w:val="00FF05C1"/>
    <w:rPr>
      <w:rFonts w:cs="Century"/>
      <w:kern w:val="2"/>
      <w:sz w:val="21"/>
      <w:szCs w:val="21"/>
    </w:rPr>
  </w:style>
  <w:style w:type="character" w:customStyle="1" w:styleId="70">
    <w:name w:val="スタイル7 (文字)"/>
    <w:link w:val="7"/>
    <w:rsid w:val="00AB2FE0"/>
    <w:rPr>
      <w:rFonts w:cs="Century"/>
      <w:kern w:val="2"/>
      <w:sz w:val="21"/>
      <w:szCs w:val="21"/>
    </w:rPr>
  </w:style>
  <w:style w:type="paragraph" w:customStyle="1" w:styleId="9">
    <w:name w:val="スタイル9"/>
    <w:basedOn w:val="8"/>
    <w:link w:val="90"/>
    <w:qFormat/>
    <w:rsid w:val="009020D1"/>
    <w:pPr>
      <w:numPr>
        <w:numId w:val="0"/>
      </w:numPr>
      <w:ind w:left="629" w:firstLineChars="105" w:firstLine="220"/>
    </w:pPr>
  </w:style>
  <w:style w:type="character" w:customStyle="1" w:styleId="80">
    <w:name w:val="スタイル8 (文字)"/>
    <w:link w:val="8"/>
    <w:rsid w:val="00FF05C1"/>
    <w:rPr>
      <w:rFonts w:cs="Century"/>
      <w:kern w:val="2"/>
      <w:sz w:val="21"/>
      <w:szCs w:val="21"/>
    </w:rPr>
  </w:style>
  <w:style w:type="paragraph" w:customStyle="1" w:styleId="100">
    <w:name w:val="スタイル10"/>
    <w:basedOn w:val="9"/>
    <w:link w:val="101"/>
    <w:qFormat/>
    <w:rsid w:val="009020D1"/>
    <w:pPr>
      <w:ind w:left="1134" w:firstLineChars="0" w:hanging="285"/>
    </w:pPr>
  </w:style>
  <w:style w:type="character" w:customStyle="1" w:styleId="90">
    <w:name w:val="スタイル9 (文字)"/>
    <w:link w:val="9"/>
    <w:rsid w:val="009020D1"/>
    <w:rPr>
      <w:rFonts w:cs="Century"/>
      <w:kern w:val="2"/>
      <w:sz w:val="21"/>
      <w:szCs w:val="21"/>
    </w:rPr>
  </w:style>
  <w:style w:type="character" w:customStyle="1" w:styleId="101">
    <w:name w:val="スタイル10 (文字)"/>
    <w:link w:val="100"/>
    <w:rsid w:val="009020D1"/>
    <w:rPr>
      <w:rFonts w:cs="Century"/>
      <w:kern w:val="2"/>
      <w:sz w:val="21"/>
      <w:szCs w:val="21"/>
    </w:rPr>
  </w:style>
  <w:style w:type="paragraph" w:styleId="af8">
    <w:name w:val="Plain Text"/>
    <w:basedOn w:val="a"/>
    <w:link w:val="af9"/>
    <w:rsid w:val="007C6525"/>
    <w:pPr>
      <w:ind w:left="0" w:firstLineChars="0" w:firstLine="0"/>
    </w:pPr>
    <w:rPr>
      <w:rFonts w:ascii="平成明朝" w:eastAsia="平成明朝" w:hAnsi="Courier New" w:cs="Times New Roman"/>
      <w:sz w:val="20"/>
      <w:szCs w:val="20"/>
    </w:rPr>
  </w:style>
  <w:style w:type="character" w:customStyle="1" w:styleId="af9">
    <w:name w:val="書式なし (文字)"/>
    <w:link w:val="af8"/>
    <w:rsid w:val="007C6525"/>
    <w:rPr>
      <w:rFonts w:ascii="平成明朝" w:eastAsia="平成明朝" w:hAnsi="Courier New"/>
      <w:kern w:val="2"/>
    </w:rPr>
  </w:style>
  <w:style w:type="paragraph" w:styleId="afa">
    <w:name w:val="Body Text"/>
    <w:basedOn w:val="a"/>
    <w:link w:val="afb"/>
    <w:rsid w:val="007C6525"/>
    <w:pPr>
      <w:ind w:left="0" w:firstLineChars="0" w:firstLine="0"/>
    </w:pPr>
    <w:rPr>
      <w:rFonts w:ascii="Times" w:eastAsia="平成明朝" w:hAnsi="Times" w:cs="Times New Roman"/>
      <w:sz w:val="24"/>
      <w:szCs w:val="20"/>
    </w:rPr>
  </w:style>
  <w:style w:type="character" w:customStyle="1" w:styleId="afb">
    <w:name w:val="本文 (文字)"/>
    <w:link w:val="afa"/>
    <w:rsid w:val="007C6525"/>
    <w:rPr>
      <w:rFonts w:ascii="Times" w:eastAsia="平成明朝" w:hAnsi="Times"/>
      <w:kern w:val="2"/>
      <w:sz w:val="24"/>
    </w:rPr>
  </w:style>
  <w:style w:type="paragraph" w:customStyle="1" w:styleId="16">
    <w:name w:val="項番1"/>
    <w:basedOn w:val="a"/>
    <w:uiPriority w:val="99"/>
    <w:rsid w:val="007C6525"/>
    <w:pPr>
      <w:adjustRightInd w:val="0"/>
      <w:ind w:left="602" w:right="403" w:firstLineChars="0" w:hanging="199"/>
      <w:textAlignment w:val="baseline"/>
    </w:pPr>
    <w:rPr>
      <w:rFonts w:ascii="ＭＳ 明朝" w:cs="Times New Roman"/>
      <w:kern w:val="0"/>
      <w:sz w:val="20"/>
      <w:szCs w:val="20"/>
    </w:rPr>
  </w:style>
  <w:style w:type="paragraph" w:customStyle="1" w:styleId="17">
    <w:name w:val="項番1文章"/>
    <w:basedOn w:val="a"/>
    <w:uiPriority w:val="99"/>
    <w:rsid w:val="007C6525"/>
    <w:pPr>
      <w:adjustRightInd w:val="0"/>
      <w:ind w:left="601" w:right="403" w:firstLineChars="0" w:firstLine="199"/>
      <w:textAlignment w:val="baseline"/>
    </w:pPr>
    <w:rPr>
      <w:rFonts w:ascii="ＭＳ 明朝" w:cs="Times New Roman"/>
      <w:kern w:val="0"/>
      <w:sz w:val="20"/>
      <w:szCs w:val="20"/>
    </w:rPr>
  </w:style>
  <w:style w:type="paragraph" w:customStyle="1" w:styleId="26">
    <w:name w:val="項番2"/>
    <w:basedOn w:val="a"/>
    <w:rsid w:val="007C6525"/>
    <w:pPr>
      <w:adjustRightInd w:val="0"/>
      <w:ind w:left="800" w:right="403" w:firstLineChars="0" w:hanging="199"/>
      <w:textAlignment w:val="baseline"/>
    </w:pPr>
    <w:rPr>
      <w:rFonts w:ascii="ＭＳ 明朝" w:cs="Times New Roman"/>
      <w:kern w:val="0"/>
      <w:sz w:val="20"/>
      <w:szCs w:val="20"/>
    </w:rPr>
  </w:style>
  <w:style w:type="paragraph" w:customStyle="1" w:styleId="27">
    <w:name w:val="項番2文章"/>
    <w:basedOn w:val="a"/>
    <w:rsid w:val="007C6525"/>
    <w:pPr>
      <w:adjustRightInd w:val="0"/>
      <w:ind w:left="788" w:right="403" w:firstLineChars="0" w:firstLine="199"/>
      <w:textAlignment w:val="baseline"/>
    </w:pPr>
    <w:rPr>
      <w:rFonts w:ascii="ＭＳ 明朝" w:cs="Times New Roman"/>
      <w:kern w:val="0"/>
      <w:sz w:val="20"/>
      <w:szCs w:val="20"/>
    </w:rPr>
  </w:style>
  <w:style w:type="paragraph" w:customStyle="1" w:styleId="34">
    <w:name w:val="項番3"/>
    <w:basedOn w:val="a"/>
    <w:rsid w:val="007C6525"/>
    <w:pPr>
      <w:adjustRightInd w:val="0"/>
      <w:ind w:left="987" w:right="403" w:firstLineChars="0" w:hanging="199"/>
      <w:textAlignment w:val="baseline"/>
    </w:pPr>
    <w:rPr>
      <w:rFonts w:ascii="ＭＳ 明朝" w:cs="Times New Roman"/>
      <w:kern w:val="0"/>
      <w:sz w:val="20"/>
      <w:szCs w:val="20"/>
    </w:rPr>
  </w:style>
  <w:style w:type="paragraph" w:customStyle="1" w:styleId="35">
    <w:name w:val="項番3文章"/>
    <w:basedOn w:val="a"/>
    <w:rsid w:val="007C6525"/>
    <w:pPr>
      <w:adjustRightInd w:val="0"/>
      <w:ind w:left="987" w:right="403" w:firstLineChars="0" w:firstLine="199"/>
      <w:textAlignment w:val="baseline"/>
    </w:pPr>
    <w:rPr>
      <w:rFonts w:ascii="ＭＳ 明朝" w:cs="Times New Roman"/>
      <w:kern w:val="0"/>
      <w:sz w:val="20"/>
      <w:szCs w:val="20"/>
    </w:rPr>
  </w:style>
  <w:style w:type="paragraph" w:customStyle="1" w:styleId="42">
    <w:name w:val="項番4"/>
    <w:basedOn w:val="a"/>
    <w:rsid w:val="007C6525"/>
    <w:pPr>
      <w:adjustRightInd w:val="0"/>
      <w:ind w:left="1186" w:right="403" w:firstLineChars="0" w:hanging="199"/>
      <w:textAlignment w:val="baseline"/>
    </w:pPr>
    <w:rPr>
      <w:rFonts w:ascii="ＭＳ 明朝" w:cs="Times New Roman"/>
      <w:kern w:val="0"/>
      <w:sz w:val="20"/>
      <w:szCs w:val="20"/>
    </w:rPr>
  </w:style>
  <w:style w:type="paragraph" w:customStyle="1" w:styleId="afc">
    <w:name w:val="標準 箇条"/>
    <w:basedOn w:val="a"/>
    <w:uiPriority w:val="99"/>
    <w:rsid w:val="007C6525"/>
    <w:pPr>
      <w:ind w:left="284" w:firstLineChars="0" w:hanging="284"/>
    </w:pPr>
    <w:rPr>
      <w:rFonts w:cs="Times New Roman"/>
    </w:rPr>
  </w:style>
  <w:style w:type="paragraph" w:customStyle="1" w:styleId="text3">
    <w:name w:val="text3"/>
    <w:basedOn w:val="a"/>
    <w:rsid w:val="007C6525"/>
    <w:pPr>
      <w:ind w:leftChars="300" w:left="300" w:firstLineChars="0" w:firstLine="0"/>
    </w:pPr>
    <w:rPr>
      <w:rFonts w:ascii="ＭＳ Ｐ明朝" w:eastAsia="ＭＳ Ｐ明朝" w:cs="Times New Roman"/>
    </w:rPr>
  </w:style>
  <w:style w:type="paragraph" w:customStyle="1" w:styleId="text2-i">
    <w:name w:val="text2-i"/>
    <w:basedOn w:val="a"/>
    <w:autoRedefine/>
    <w:rsid w:val="007C6525"/>
    <w:pPr>
      <w:ind w:leftChars="200" w:left="840" w:hangingChars="200" w:hanging="420"/>
      <w:jc w:val="left"/>
    </w:pPr>
    <w:rPr>
      <w:rFonts w:ascii="ＭＳ Ｐ明朝" w:eastAsia="ＭＳ Ｐ明朝" w:hAnsi="ＭＳ Ｐ明朝" w:cs="Times New Roman"/>
    </w:rPr>
  </w:style>
  <w:style w:type="paragraph" w:customStyle="1" w:styleId="18">
    <w:name w:val="リスト段落1"/>
    <w:basedOn w:val="a"/>
    <w:rsid w:val="007C6525"/>
    <w:pPr>
      <w:ind w:leftChars="400" w:left="840" w:firstLineChars="0" w:firstLine="0"/>
    </w:pPr>
    <w:rPr>
      <w:rFonts w:cs="Times New Roman"/>
      <w:szCs w:val="22"/>
    </w:rPr>
  </w:style>
  <w:style w:type="paragraph" w:customStyle="1" w:styleId="6-1-22">
    <w:name w:val="6-1-2(2)"/>
    <w:basedOn w:val="a"/>
    <w:link w:val="6-1-220"/>
    <w:qFormat/>
    <w:rsid w:val="007C6525"/>
    <w:pPr>
      <w:tabs>
        <w:tab w:val="left" w:pos="1276"/>
      </w:tabs>
      <w:ind w:leftChars="350" w:left="1260" w:hangingChars="200" w:hanging="420"/>
    </w:pPr>
    <w:rPr>
      <w:rFonts w:ascii="ＭＳ 明朝" w:hAnsi="ＭＳ 明朝" w:cs="Times New Roman"/>
    </w:rPr>
  </w:style>
  <w:style w:type="character" w:customStyle="1" w:styleId="6-1-220">
    <w:name w:val="6-1-2(2) (文字)"/>
    <w:link w:val="6-1-22"/>
    <w:rsid w:val="007C6525"/>
    <w:rPr>
      <w:rFonts w:ascii="ＭＳ 明朝" w:hAnsi="ＭＳ 明朝"/>
      <w:kern w:val="2"/>
      <w:sz w:val="21"/>
      <w:szCs w:val="21"/>
    </w:rPr>
  </w:style>
  <w:style w:type="paragraph" w:customStyle="1" w:styleId="msonormal0">
    <w:name w:val="msonormal"/>
    <w:basedOn w:val="a"/>
    <w:uiPriority w:val="99"/>
    <w:rsid w:val="00945800"/>
    <w:pPr>
      <w:widowControl/>
      <w:spacing w:before="100" w:beforeAutospacing="1" w:after="100" w:afterAutospacing="1"/>
      <w:ind w:left="0" w:firstLineChars="0" w:firstLine="0"/>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unhideWhenUsed/>
    <w:rsid w:val="00945800"/>
    <w:pPr>
      <w:widowControl/>
      <w:spacing w:before="100" w:beforeAutospacing="1" w:after="100" w:afterAutospacing="1"/>
      <w:ind w:left="0" w:firstLineChars="0" w:firstLine="0"/>
      <w:jc w:val="left"/>
    </w:pPr>
    <w:rPr>
      <w:rFonts w:ascii="ＭＳ Ｐゴシック" w:eastAsia="ＭＳ Ｐゴシック" w:hAnsi="ＭＳ Ｐゴシック" w:cs="ＭＳ Ｐゴシック"/>
      <w:kern w:val="0"/>
      <w:sz w:val="24"/>
      <w:szCs w:val="24"/>
    </w:rPr>
  </w:style>
  <w:style w:type="character" w:customStyle="1" w:styleId="a8">
    <w:name w:val="ヘッダー (文字)"/>
    <w:link w:val="a7"/>
    <w:uiPriority w:val="99"/>
    <w:rsid w:val="00945800"/>
    <w:rPr>
      <w:rFonts w:cs="Century"/>
      <w:kern w:val="2"/>
      <w:sz w:val="21"/>
      <w:szCs w:val="21"/>
    </w:rPr>
  </w:style>
  <w:style w:type="character" w:customStyle="1" w:styleId="a5">
    <w:name w:val="フッター (文字)"/>
    <w:link w:val="a4"/>
    <w:uiPriority w:val="99"/>
    <w:rsid w:val="00945800"/>
    <w:rPr>
      <w:rFonts w:cs="Century"/>
      <w:kern w:val="2"/>
      <w:sz w:val="21"/>
      <w:szCs w:val="21"/>
    </w:rPr>
  </w:style>
  <w:style w:type="paragraph" w:styleId="afd">
    <w:name w:val="Date"/>
    <w:basedOn w:val="a"/>
    <w:next w:val="a"/>
    <w:link w:val="afe"/>
    <w:uiPriority w:val="99"/>
    <w:unhideWhenUsed/>
    <w:rsid w:val="00945800"/>
    <w:pPr>
      <w:ind w:left="0" w:firstLineChars="0" w:firstLine="0"/>
    </w:pPr>
    <w:rPr>
      <w:rFonts w:cs="Times New Roman"/>
      <w:szCs w:val="24"/>
    </w:rPr>
  </w:style>
  <w:style w:type="character" w:customStyle="1" w:styleId="afe">
    <w:name w:val="日付 (文字)"/>
    <w:basedOn w:val="a0"/>
    <w:link w:val="afd"/>
    <w:uiPriority w:val="99"/>
    <w:rsid w:val="00945800"/>
    <w:rPr>
      <w:kern w:val="2"/>
      <w:sz w:val="21"/>
      <w:szCs w:val="24"/>
    </w:rPr>
  </w:style>
  <w:style w:type="character" w:customStyle="1" w:styleId="ab">
    <w:name w:val="吹き出し (文字)"/>
    <w:link w:val="aa"/>
    <w:uiPriority w:val="99"/>
    <w:semiHidden/>
    <w:rsid w:val="00945800"/>
    <w:rPr>
      <w:rFonts w:ascii="Arial" w:eastAsia="ＭＳ ゴシック" w:hAnsi="Arial" w:cs="Arial"/>
      <w:kern w:val="2"/>
      <w:sz w:val="18"/>
      <w:szCs w:val="18"/>
    </w:rPr>
  </w:style>
  <w:style w:type="paragraph" w:styleId="51">
    <w:name w:val="toc 5"/>
    <w:basedOn w:val="a"/>
    <w:next w:val="a"/>
    <w:autoRedefine/>
    <w:uiPriority w:val="39"/>
    <w:unhideWhenUsed/>
    <w:rsid w:val="00C1045A"/>
    <w:pPr>
      <w:ind w:leftChars="400" w:left="840" w:firstLineChars="0" w:firstLine="0"/>
    </w:pPr>
    <w:rPr>
      <w:rFonts w:asciiTheme="minorHAnsi" w:eastAsiaTheme="minorEastAsia" w:hAnsiTheme="minorHAnsi" w:cstheme="minorBidi"/>
      <w:szCs w:val="22"/>
    </w:rPr>
  </w:style>
  <w:style w:type="paragraph" w:styleId="61">
    <w:name w:val="toc 6"/>
    <w:basedOn w:val="a"/>
    <w:next w:val="a"/>
    <w:autoRedefine/>
    <w:uiPriority w:val="39"/>
    <w:unhideWhenUsed/>
    <w:rsid w:val="00C1045A"/>
    <w:pPr>
      <w:ind w:leftChars="500" w:left="1050" w:firstLineChars="0" w:firstLine="0"/>
    </w:pPr>
    <w:rPr>
      <w:rFonts w:asciiTheme="minorHAnsi" w:eastAsiaTheme="minorEastAsia" w:hAnsiTheme="minorHAnsi" w:cstheme="minorBidi"/>
      <w:szCs w:val="22"/>
    </w:rPr>
  </w:style>
  <w:style w:type="paragraph" w:styleId="71">
    <w:name w:val="toc 7"/>
    <w:basedOn w:val="a"/>
    <w:next w:val="a"/>
    <w:autoRedefine/>
    <w:uiPriority w:val="39"/>
    <w:unhideWhenUsed/>
    <w:rsid w:val="00C1045A"/>
    <w:pPr>
      <w:ind w:leftChars="600" w:left="1260" w:firstLineChars="0" w:firstLine="0"/>
    </w:pPr>
    <w:rPr>
      <w:rFonts w:asciiTheme="minorHAnsi" w:eastAsiaTheme="minorEastAsia" w:hAnsiTheme="minorHAnsi" w:cstheme="minorBidi"/>
      <w:szCs w:val="22"/>
    </w:rPr>
  </w:style>
  <w:style w:type="paragraph" w:styleId="81">
    <w:name w:val="toc 8"/>
    <w:basedOn w:val="a"/>
    <w:next w:val="a"/>
    <w:autoRedefine/>
    <w:uiPriority w:val="39"/>
    <w:unhideWhenUsed/>
    <w:rsid w:val="00C1045A"/>
    <w:pPr>
      <w:ind w:leftChars="700" w:left="1470" w:firstLineChars="0" w:firstLine="0"/>
    </w:pPr>
    <w:rPr>
      <w:rFonts w:asciiTheme="minorHAnsi" w:eastAsiaTheme="minorEastAsia" w:hAnsiTheme="minorHAnsi" w:cstheme="minorBidi"/>
      <w:szCs w:val="22"/>
    </w:rPr>
  </w:style>
  <w:style w:type="paragraph" w:styleId="91">
    <w:name w:val="toc 9"/>
    <w:basedOn w:val="a"/>
    <w:next w:val="a"/>
    <w:autoRedefine/>
    <w:uiPriority w:val="39"/>
    <w:unhideWhenUsed/>
    <w:rsid w:val="00C1045A"/>
    <w:pPr>
      <w:ind w:leftChars="800" w:left="1680" w:firstLineChars="0" w:firstLine="0"/>
    </w:pPr>
    <w:rPr>
      <w:rFonts w:asciiTheme="minorHAnsi" w:eastAsiaTheme="minorEastAsia" w:hAnsiTheme="minorHAnsi" w:cstheme="minorBidi"/>
      <w:szCs w:val="22"/>
    </w:rPr>
  </w:style>
  <w:style w:type="character" w:styleId="aff">
    <w:name w:val="Unresolved Mention"/>
    <w:basedOn w:val="a0"/>
    <w:uiPriority w:val="99"/>
    <w:semiHidden/>
    <w:unhideWhenUsed/>
    <w:rsid w:val="00C1045A"/>
    <w:rPr>
      <w:color w:val="808080"/>
      <w:shd w:val="clear" w:color="auto" w:fill="E6E6E6"/>
    </w:rPr>
  </w:style>
  <w:style w:type="paragraph" w:styleId="aff0">
    <w:name w:val="Revision"/>
    <w:hidden/>
    <w:uiPriority w:val="99"/>
    <w:semiHidden/>
    <w:rsid w:val="00C24DBF"/>
    <w:rPr>
      <w:rFonts w:cs="Century"/>
      <w:kern w:val="2"/>
      <w:sz w:val="21"/>
      <w:szCs w:val="21"/>
    </w:rPr>
  </w:style>
  <w:style w:type="character" w:customStyle="1" w:styleId="ae">
    <w:name w:val="コメント文字列 (文字)"/>
    <w:basedOn w:val="a0"/>
    <w:link w:val="ad"/>
    <w:semiHidden/>
    <w:rsid w:val="0076590B"/>
    <w:rPr>
      <w:rFonts w:cs="Century"/>
      <w:kern w:val="2"/>
      <w:sz w:val="21"/>
      <w:szCs w:val="21"/>
    </w:rPr>
  </w:style>
  <w:style w:type="paragraph" w:customStyle="1" w:styleId="aff1">
    <w:name w:val="タイトル"/>
    <w:basedOn w:val="11"/>
    <w:link w:val="aff2"/>
    <w:qFormat/>
    <w:rsid w:val="002E4996"/>
    <w:pPr>
      <w:ind w:left="283"/>
    </w:pPr>
    <w:rPr>
      <w:bCs w:val="0"/>
    </w:rPr>
  </w:style>
  <w:style w:type="character" w:customStyle="1" w:styleId="aff2">
    <w:name w:val="タイトル (文字)"/>
    <w:link w:val="aff1"/>
    <w:rsid w:val="002E4996"/>
    <w:rPr>
      <w:rFonts w:ascii="ＭＳ 明朝" w:hAnsi="ＭＳ 明朝" w:cs="Century"/>
      <w:b/>
      <w:bCs/>
      <w:kern w:val="2"/>
    </w:rPr>
  </w:style>
  <w:style w:type="paragraph" w:customStyle="1" w:styleId="aff3">
    <w:name w:val="本文１"/>
    <w:basedOn w:val="a"/>
    <w:link w:val="aff4"/>
    <w:qFormat/>
    <w:rsid w:val="002E4996"/>
    <w:pPr>
      <w:ind w:leftChars="299" w:left="628" w:firstLineChars="0" w:firstLine="0"/>
    </w:pPr>
    <w:rPr>
      <w:rFonts w:ascii="ＭＳ 明朝" w:hAnsi="ＭＳ 明朝"/>
      <w:sz w:val="20"/>
      <w:szCs w:val="20"/>
    </w:rPr>
  </w:style>
  <w:style w:type="character" w:customStyle="1" w:styleId="aff4">
    <w:name w:val="本文１ (文字)"/>
    <w:basedOn w:val="a0"/>
    <w:link w:val="aff3"/>
    <w:rsid w:val="002E4996"/>
    <w:rPr>
      <w:rFonts w:ascii="ＭＳ 明朝" w:hAnsi="ＭＳ 明朝" w:cs="Century"/>
      <w:kern w:val="2"/>
    </w:rPr>
  </w:style>
  <w:style w:type="paragraph" w:customStyle="1" w:styleId="28">
    <w:name w:val="タイトル2"/>
    <w:basedOn w:val="20"/>
    <w:link w:val="29"/>
    <w:qFormat/>
    <w:rsid w:val="002E4996"/>
    <w:pPr>
      <w:ind w:left="471"/>
    </w:pPr>
    <w:rPr>
      <w:b w:val="0"/>
      <w:bCs w:val="0"/>
    </w:rPr>
  </w:style>
  <w:style w:type="character" w:customStyle="1" w:styleId="29">
    <w:name w:val="タイトル2 (文字)"/>
    <w:basedOn w:val="21"/>
    <w:link w:val="28"/>
    <w:rsid w:val="002E4996"/>
    <w:rPr>
      <w:rFonts w:ascii="ＭＳ 明朝" w:hAnsi="ＭＳ 明朝" w:cs="Century"/>
      <w:b w:val="0"/>
      <w:bCs w:val="0"/>
      <w:kern w:val="2"/>
    </w:rPr>
  </w:style>
  <w:style w:type="character" w:customStyle="1" w:styleId="31">
    <w:name w:val="見出し 3 (文字)"/>
    <w:basedOn w:val="a0"/>
    <w:link w:val="30"/>
    <w:rsid w:val="002E4996"/>
    <w:rPr>
      <w:rFonts w:ascii="ＭＳ 明朝" w:hAnsi="ＭＳ 明朝" w:cs="Century"/>
      <w:b/>
      <w:kern w:val="2"/>
    </w:rPr>
  </w:style>
  <w:style w:type="paragraph" w:customStyle="1" w:styleId="abc">
    <w:name w:val="箇条書き　abc"/>
    <w:basedOn w:val="a"/>
    <w:link w:val="abc0"/>
    <w:qFormat/>
    <w:rsid w:val="00950CC0"/>
    <w:pPr>
      <w:ind w:leftChars="377" w:left="992" w:hangingChars="100" w:hanging="200"/>
    </w:pPr>
    <w:rPr>
      <w:rFonts w:ascii="ＭＳ 明朝" w:hAnsi="ＭＳ 明朝"/>
      <w:sz w:val="20"/>
      <w:szCs w:val="20"/>
    </w:rPr>
  </w:style>
  <w:style w:type="character" w:customStyle="1" w:styleId="abc0">
    <w:name w:val="箇条書き　abc (文字)"/>
    <w:basedOn w:val="a0"/>
    <w:link w:val="abc"/>
    <w:rsid w:val="00950CC0"/>
    <w:rPr>
      <w:rFonts w:ascii="ＭＳ 明朝" w:hAnsi="ＭＳ 明朝" w:cs="Century"/>
      <w:kern w:val="2"/>
    </w:rPr>
  </w:style>
  <w:style w:type="character" w:customStyle="1" w:styleId="123">
    <w:name w:val="箇条書き　123 (文字)"/>
    <w:link w:val="1230"/>
    <w:rsid w:val="00EE60A4"/>
    <w:rPr>
      <w:rFonts w:ascii="ＭＳ 明朝" w:hAnsi="ＭＳ 明朝" w:cs="Century"/>
      <w:kern w:val="2"/>
    </w:rPr>
  </w:style>
  <w:style w:type="paragraph" w:customStyle="1" w:styleId="1230">
    <w:name w:val="箇条書き　123"/>
    <w:basedOn w:val="1"/>
    <w:link w:val="123"/>
    <w:qFormat/>
    <w:rsid w:val="00EE60A4"/>
    <w:pPr>
      <w:numPr>
        <w:numId w:val="0"/>
      </w:numPr>
      <w:ind w:leftChars="467" w:left="1133" w:hangingChars="76" w:hanging="152"/>
    </w:pPr>
    <w:rPr>
      <w:rFonts w:ascii="ＭＳ 明朝" w:hAnsi="ＭＳ 明朝"/>
      <w:sz w:val="20"/>
      <w:szCs w:val="20"/>
    </w:rPr>
  </w:style>
  <w:style w:type="character" w:customStyle="1" w:styleId="1231">
    <w:name w:val="スタイル　123 (文字)"/>
    <w:link w:val="1232"/>
    <w:rsid w:val="00EE60A4"/>
    <w:rPr>
      <w:rFonts w:ascii="ＭＳ 明朝" w:hAnsi="ＭＳ 明朝" w:cs="Century"/>
      <w:kern w:val="2"/>
    </w:rPr>
  </w:style>
  <w:style w:type="paragraph" w:customStyle="1" w:styleId="1232">
    <w:name w:val="スタイル　123"/>
    <w:basedOn w:val="1"/>
    <w:link w:val="1231"/>
    <w:qFormat/>
    <w:rsid w:val="00EE60A4"/>
    <w:pPr>
      <w:numPr>
        <w:numId w:val="0"/>
      </w:numPr>
      <w:ind w:leftChars="467" w:left="1276" w:hangingChars="171" w:hanging="342"/>
    </w:pPr>
    <w:rPr>
      <w:rFonts w:ascii="ＭＳ 明朝" w:hAnsi="ＭＳ 明朝"/>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308206">
      <w:bodyDiv w:val="1"/>
      <w:marLeft w:val="0"/>
      <w:marRight w:val="0"/>
      <w:marTop w:val="0"/>
      <w:marBottom w:val="0"/>
      <w:divBdr>
        <w:top w:val="none" w:sz="0" w:space="0" w:color="auto"/>
        <w:left w:val="none" w:sz="0" w:space="0" w:color="auto"/>
        <w:bottom w:val="none" w:sz="0" w:space="0" w:color="auto"/>
        <w:right w:val="none" w:sz="0" w:space="0" w:color="auto"/>
      </w:divBdr>
    </w:div>
    <w:div w:id="1057360906">
      <w:bodyDiv w:val="1"/>
      <w:marLeft w:val="0"/>
      <w:marRight w:val="0"/>
      <w:marTop w:val="0"/>
      <w:marBottom w:val="0"/>
      <w:divBdr>
        <w:top w:val="none" w:sz="0" w:space="0" w:color="auto"/>
        <w:left w:val="none" w:sz="0" w:space="0" w:color="auto"/>
        <w:bottom w:val="none" w:sz="0" w:space="0" w:color="auto"/>
        <w:right w:val="none" w:sz="0" w:space="0" w:color="auto"/>
      </w:divBdr>
    </w:div>
    <w:div w:id="1101754103">
      <w:bodyDiv w:val="1"/>
      <w:marLeft w:val="0"/>
      <w:marRight w:val="0"/>
      <w:marTop w:val="0"/>
      <w:marBottom w:val="0"/>
      <w:divBdr>
        <w:top w:val="none" w:sz="0" w:space="0" w:color="auto"/>
        <w:left w:val="none" w:sz="0" w:space="0" w:color="auto"/>
        <w:bottom w:val="none" w:sz="0" w:space="0" w:color="auto"/>
        <w:right w:val="none" w:sz="0" w:space="0" w:color="auto"/>
      </w:divBdr>
    </w:div>
    <w:div w:id="1242449985">
      <w:bodyDiv w:val="1"/>
      <w:marLeft w:val="0"/>
      <w:marRight w:val="0"/>
      <w:marTop w:val="0"/>
      <w:marBottom w:val="0"/>
      <w:divBdr>
        <w:top w:val="none" w:sz="0" w:space="0" w:color="auto"/>
        <w:left w:val="none" w:sz="0" w:space="0" w:color="auto"/>
        <w:bottom w:val="none" w:sz="0" w:space="0" w:color="auto"/>
        <w:right w:val="none" w:sz="0" w:space="0" w:color="auto"/>
      </w:divBdr>
    </w:div>
    <w:div w:id="1268008009">
      <w:bodyDiv w:val="1"/>
      <w:marLeft w:val="0"/>
      <w:marRight w:val="0"/>
      <w:marTop w:val="0"/>
      <w:marBottom w:val="0"/>
      <w:divBdr>
        <w:top w:val="none" w:sz="0" w:space="0" w:color="auto"/>
        <w:left w:val="none" w:sz="0" w:space="0" w:color="auto"/>
        <w:bottom w:val="none" w:sz="0" w:space="0" w:color="auto"/>
        <w:right w:val="none" w:sz="0" w:space="0" w:color="auto"/>
      </w:divBdr>
    </w:div>
    <w:div w:id="1311865824">
      <w:bodyDiv w:val="1"/>
      <w:marLeft w:val="0"/>
      <w:marRight w:val="0"/>
      <w:marTop w:val="0"/>
      <w:marBottom w:val="0"/>
      <w:divBdr>
        <w:top w:val="none" w:sz="0" w:space="0" w:color="auto"/>
        <w:left w:val="none" w:sz="0" w:space="0" w:color="auto"/>
        <w:bottom w:val="none" w:sz="0" w:space="0" w:color="auto"/>
        <w:right w:val="none" w:sz="0" w:space="0" w:color="auto"/>
      </w:divBdr>
    </w:div>
    <w:div w:id="1642225172">
      <w:bodyDiv w:val="1"/>
      <w:marLeft w:val="0"/>
      <w:marRight w:val="0"/>
      <w:marTop w:val="0"/>
      <w:marBottom w:val="0"/>
      <w:divBdr>
        <w:top w:val="none" w:sz="0" w:space="0" w:color="auto"/>
        <w:left w:val="none" w:sz="0" w:space="0" w:color="auto"/>
        <w:bottom w:val="none" w:sz="0" w:space="0" w:color="auto"/>
        <w:right w:val="none" w:sz="0" w:space="0" w:color="auto"/>
      </w:divBdr>
    </w:div>
    <w:div w:id="1642922023">
      <w:bodyDiv w:val="1"/>
      <w:marLeft w:val="0"/>
      <w:marRight w:val="0"/>
      <w:marTop w:val="0"/>
      <w:marBottom w:val="0"/>
      <w:divBdr>
        <w:top w:val="none" w:sz="0" w:space="0" w:color="auto"/>
        <w:left w:val="none" w:sz="0" w:space="0" w:color="auto"/>
        <w:bottom w:val="none" w:sz="0" w:space="0" w:color="auto"/>
        <w:right w:val="none" w:sz="0" w:space="0" w:color="auto"/>
      </w:divBdr>
    </w:div>
    <w:div w:id="1736508202">
      <w:bodyDiv w:val="1"/>
      <w:marLeft w:val="0"/>
      <w:marRight w:val="0"/>
      <w:marTop w:val="0"/>
      <w:marBottom w:val="0"/>
      <w:divBdr>
        <w:top w:val="none" w:sz="0" w:space="0" w:color="auto"/>
        <w:left w:val="none" w:sz="0" w:space="0" w:color="auto"/>
        <w:bottom w:val="none" w:sz="0" w:space="0" w:color="auto"/>
        <w:right w:val="none" w:sz="0" w:space="0" w:color="auto"/>
      </w:divBdr>
    </w:div>
    <w:div w:id="1811440350">
      <w:bodyDiv w:val="1"/>
      <w:marLeft w:val="0"/>
      <w:marRight w:val="0"/>
      <w:marTop w:val="0"/>
      <w:marBottom w:val="0"/>
      <w:divBdr>
        <w:top w:val="none" w:sz="0" w:space="0" w:color="auto"/>
        <w:left w:val="none" w:sz="0" w:space="0" w:color="auto"/>
        <w:bottom w:val="none" w:sz="0" w:space="0" w:color="auto"/>
        <w:right w:val="none" w:sz="0" w:space="0" w:color="auto"/>
      </w:divBdr>
    </w:div>
    <w:div w:id="1930192527">
      <w:bodyDiv w:val="1"/>
      <w:marLeft w:val="0"/>
      <w:marRight w:val="0"/>
      <w:marTop w:val="0"/>
      <w:marBottom w:val="0"/>
      <w:divBdr>
        <w:top w:val="none" w:sz="0" w:space="0" w:color="auto"/>
        <w:left w:val="none" w:sz="0" w:space="0" w:color="auto"/>
        <w:bottom w:val="none" w:sz="0" w:space="0" w:color="auto"/>
        <w:right w:val="none" w:sz="0" w:space="0" w:color="auto"/>
      </w:divBdr>
    </w:div>
    <w:div w:id="1949966727">
      <w:bodyDiv w:val="1"/>
      <w:marLeft w:val="0"/>
      <w:marRight w:val="0"/>
      <w:marTop w:val="0"/>
      <w:marBottom w:val="0"/>
      <w:divBdr>
        <w:top w:val="none" w:sz="0" w:space="0" w:color="auto"/>
        <w:left w:val="none" w:sz="0" w:space="0" w:color="auto"/>
        <w:bottom w:val="none" w:sz="0" w:space="0" w:color="auto"/>
        <w:right w:val="none" w:sz="0" w:space="0" w:color="auto"/>
      </w:divBdr>
    </w:div>
    <w:div w:id="212495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_naitou\My%20Documents\00_&#31532;13&#26399;\00_060621\&#12522;&#12522;&#12540;&#12473;&#29256;\2006&#23550;&#24540;&#29256;\105.&#35215;&#31243;&#39006;\P105-B_&#35215;&#31243;&#12539;&#35215;&#21063;\&#20491;&#20154;&#24773;&#22577;&#20445;&#35703;&#12510;&#12493;&#12472;&#12513;&#12531;&#12488;&#12471;&#12473;&#12486;&#12512;&#35215;&#31243;&#26360;&#24335;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65B7C-8386-4F5E-88C5-E0FD58756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個人情報保護マネジメントシステム規程書式1</Template>
  <TotalTime>0</TotalTime>
  <Pages>29</Pages>
  <Words>4063</Words>
  <Characters>23164</Characters>
  <Application>Microsoft Office Word</Application>
  <DocSecurity>0</DocSecurity>
  <Lines>193</Lines>
  <Paragraphs>54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P105-B01個人情報保護基本規程</vt:lpstr>
    </vt:vector>
  </TitlesOfParts>
  <LinksUpToDate>false</LinksUpToDate>
  <CharactersWithSpaces>27173</CharactersWithSpaces>
  <SharedDoc>false</SharedDoc>
  <HLinks>
    <vt:vector size="222" baseType="variant">
      <vt:variant>
        <vt:i4>1179710</vt:i4>
      </vt:variant>
      <vt:variant>
        <vt:i4>218</vt:i4>
      </vt:variant>
      <vt:variant>
        <vt:i4>0</vt:i4>
      </vt:variant>
      <vt:variant>
        <vt:i4>5</vt:i4>
      </vt:variant>
      <vt:variant>
        <vt:lpwstr/>
      </vt:variant>
      <vt:variant>
        <vt:lpwstr>_Toc476145861</vt:lpwstr>
      </vt:variant>
      <vt:variant>
        <vt:i4>1179710</vt:i4>
      </vt:variant>
      <vt:variant>
        <vt:i4>212</vt:i4>
      </vt:variant>
      <vt:variant>
        <vt:i4>0</vt:i4>
      </vt:variant>
      <vt:variant>
        <vt:i4>5</vt:i4>
      </vt:variant>
      <vt:variant>
        <vt:lpwstr/>
      </vt:variant>
      <vt:variant>
        <vt:lpwstr>_Toc476145860</vt:lpwstr>
      </vt:variant>
      <vt:variant>
        <vt:i4>1114174</vt:i4>
      </vt:variant>
      <vt:variant>
        <vt:i4>206</vt:i4>
      </vt:variant>
      <vt:variant>
        <vt:i4>0</vt:i4>
      </vt:variant>
      <vt:variant>
        <vt:i4>5</vt:i4>
      </vt:variant>
      <vt:variant>
        <vt:lpwstr/>
      </vt:variant>
      <vt:variant>
        <vt:lpwstr>_Toc476145859</vt:lpwstr>
      </vt:variant>
      <vt:variant>
        <vt:i4>1114174</vt:i4>
      </vt:variant>
      <vt:variant>
        <vt:i4>200</vt:i4>
      </vt:variant>
      <vt:variant>
        <vt:i4>0</vt:i4>
      </vt:variant>
      <vt:variant>
        <vt:i4>5</vt:i4>
      </vt:variant>
      <vt:variant>
        <vt:lpwstr/>
      </vt:variant>
      <vt:variant>
        <vt:lpwstr>_Toc476145858</vt:lpwstr>
      </vt:variant>
      <vt:variant>
        <vt:i4>1114174</vt:i4>
      </vt:variant>
      <vt:variant>
        <vt:i4>194</vt:i4>
      </vt:variant>
      <vt:variant>
        <vt:i4>0</vt:i4>
      </vt:variant>
      <vt:variant>
        <vt:i4>5</vt:i4>
      </vt:variant>
      <vt:variant>
        <vt:lpwstr/>
      </vt:variant>
      <vt:variant>
        <vt:lpwstr>_Toc476145857</vt:lpwstr>
      </vt:variant>
      <vt:variant>
        <vt:i4>1114174</vt:i4>
      </vt:variant>
      <vt:variant>
        <vt:i4>188</vt:i4>
      </vt:variant>
      <vt:variant>
        <vt:i4>0</vt:i4>
      </vt:variant>
      <vt:variant>
        <vt:i4>5</vt:i4>
      </vt:variant>
      <vt:variant>
        <vt:lpwstr/>
      </vt:variant>
      <vt:variant>
        <vt:lpwstr>_Toc476145856</vt:lpwstr>
      </vt:variant>
      <vt:variant>
        <vt:i4>1114174</vt:i4>
      </vt:variant>
      <vt:variant>
        <vt:i4>182</vt:i4>
      </vt:variant>
      <vt:variant>
        <vt:i4>0</vt:i4>
      </vt:variant>
      <vt:variant>
        <vt:i4>5</vt:i4>
      </vt:variant>
      <vt:variant>
        <vt:lpwstr/>
      </vt:variant>
      <vt:variant>
        <vt:lpwstr>_Toc476145855</vt:lpwstr>
      </vt:variant>
      <vt:variant>
        <vt:i4>1114174</vt:i4>
      </vt:variant>
      <vt:variant>
        <vt:i4>176</vt:i4>
      </vt:variant>
      <vt:variant>
        <vt:i4>0</vt:i4>
      </vt:variant>
      <vt:variant>
        <vt:i4>5</vt:i4>
      </vt:variant>
      <vt:variant>
        <vt:lpwstr/>
      </vt:variant>
      <vt:variant>
        <vt:lpwstr>_Toc476145854</vt:lpwstr>
      </vt:variant>
      <vt:variant>
        <vt:i4>1114174</vt:i4>
      </vt:variant>
      <vt:variant>
        <vt:i4>170</vt:i4>
      </vt:variant>
      <vt:variant>
        <vt:i4>0</vt:i4>
      </vt:variant>
      <vt:variant>
        <vt:i4>5</vt:i4>
      </vt:variant>
      <vt:variant>
        <vt:lpwstr/>
      </vt:variant>
      <vt:variant>
        <vt:lpwstr>_Toc476145853</vt:lpwstr>
      </vt:variant>
      <vt:variant>
        <vt:i4>1114174</vt:i4>
      </vt:variant>
      <vt:variant>
        <vt:i4>164</vt:i4>
      </vt:variant>
      <vt:variant>
        <vt:i4>0</vt:i4>
      </vt:variant>
      <vt:variant>
        <vt:i4>5</vt:i4>
      </vt:variant>
      <vt:variant>
        <vt:lpwstr/>
      </vt:variant>
      <vt:variant>
        <vt:lpwstr>_Toc476145852</vt:lpwstr>
      </vt:variant>
      <vt:variant>
        <vt:i4>1114174</vt:i4>
      </vt:variant>
      <vt:variant>
        <vt:i4>158</vt:i4>
      </vt:variant>
      <vt:variant>
        <vt:i4>0</vt:i4>
      </vt:variant>
      <vt:variant>
        <vt:i4>5</vt:i4>
      </vt:variant>
      <vt:variant>
        <vt:lpwstr/>
      </vt:variant>
      <vt:variant>
        <vt:lpwstr>_Toc476145851</vt:lpwstr>
      </vt:variant>
      <vt:variant>
        <vt:i4>1114174</vt:i4>
      </vt:variant>
      <vt:variant>
        <vt:i4>152</vt:i4>
      </vt:variant>
      <vt:variant>
        <vt:i4>0</vt:i4>
      </vt:variant>
      <vt:variant>
        <vt:i4>5</vt:i4>
      </vt:variant>
      <vt:variant>
        <vt:lpwstr/>
      </vt:variant>
      <vt:variant>
        <vt:lpwstr>_Toc476145850</vt:lpwstr>
      </vt:variant>
      <vt:variant>
        <vt:i4>1048638</vt:i4>
      </vt:variant>
      <vt:variant>
        <vt:i4>146</vt:i4>
      </vt:variant>
      <vt:variant>
        <vt:i4>0</vt:i4>
      </vt:variant>
      <vt:variant>
        <vt:i4>5</vt:i4>
      </vt:variant>
      <vt:variant>
        <vt:lpwstr/>
      </vt:variant>
      <vt:variant>
        <vt:lpwstr>_Toc476145849</vt:lpwstr>
      </vt:variant>
      <vt:variant>
        <vt:i4>1048638</vt:i4>
      </vt:variant>
      <vt:variant>
        <vt:i4>140</vt:i4>
      </vt:variant>
      <vt:variant>
        <vt:i4>0</vt:i4>
      </vt:variant>
      <vt:variant>
        <vt:i4>5</vt:i4>
      </vt:variant>
      <vt:variant>
        <vt:lpwstr/>
      </vt:variant>
      <vt:variant>
        <vt:lpwstr>_Toc476145848</vt:lpwstr>
      </vt:variant>
      <vt:variant>
        <vt:i4>1048638</vt:i4>
      </vt:variant>
      <vt:variant>
        <vt:i4>134</vt:i4>
      </vt:variant>
      <vt:variant>
        <vt:i4>0</vt:i4>
      </vt:variant>
      <vt:variant>
        <vt:i4>5</vt:i4>
      </vt:variant>
      <vt:variant>
        <vt:lpwstr/>
      </vt:variant>
      <vt:variant>
        <vt:lpwstr>_Toc476145847</vt:lpwstr>
      </vt:variant>
      <vt:variant>
        <vt:i4>1048638</vt:i4>
      </vt:variant>
      <vt:variant>
        <vt:i4>128</vt:i4>
      </vt:variant>
      <vt:variant>
        <vt:i4>0</vt:i4>
      </vt:variant>
      <vt:variant>
        <vt:i4>5</vt:i4>
      </vt:variant>
      <vt:variant>
        <vt:lpwstr/>
      </vt:variant>
      <vt:variant>
        <vt:lpwstr>_Toc476145846</vt:lpwstr>
      </vt:variant>
      <vt:variant>
        <vt:i4>1048638</vt:i4>
      </vt:variant>
      <vt:variant>
        <vt:i4>122</vt:i4>
      </vt:variant>
      <vt:variant>
        <vt:i4>0</vt:i4>
      </vt:variant>
      <vt:variant>
        <vt:i4>5</vt:i4>
      </vt:variant>
      <vt:variant>
        <vt:lpwstr/>
      </vt:variant>
      <vt:variant>
        <vt:lpwstr>_Toc476145845</vt:lpwstr>
      </vt:variant>
      <vt:variant>
        <vt:i4>1048638</vt:i4>
      </vt:variant>
      <vt:variant>
        <vt:i4>116</vt:i4>
      </vt:variant>
      <vt:variant>
        <vt:i4>0</vt:i4>
      </vt:variant>
      <vt:variant>
        <vt:i4>5</vt:i4>
      </vt:variant>
      <vt:variant>
        <vt:lpwstr/>
      </vt:variant>
      <vt:variant>
        <vt:lpwstr>_Toc476145844</vt:lpwstr>
      </vt:variant>
      <vt:variant>
        <vt:i4>1048638</vt:i4>
      </vt:variant>
      <vt:variant>
        <vt:i4>110</vt:i4>
      </vt:variant>
      <vt:variant>
        <vt:i4>0</vt:i4>
      </vt:variant>
      <vt:variant>
        <vt:i4>5</vt:i4>
      </vt:variant>
      <vt:variant>
        <vt:lpwstr/>
      </vt:variant>
      <vt:variant>
        <vt:lpwstr>_Toc476145843</vt:lpwstr>
      </vt:variant>
      <vt:variant>
        <vt:i4>1048638</vt:i4>
      </vt:variant>
      <vt:variant>
        <vt:i4>104</vt:i4>
      </vt:variant>
      <vt:variant>
        <vt:i4>0</vt:i4>
      </vt:variant>
      <vt:variant>
        <vt:i4>5</vt:i4>
      </vt:variant>
      <vt:variant>
        <vt:lpwstr/>
      </vt:variant>
      <vt:variant>
        <vt:lpwstr>_Toc476145842</vt:lpwstr>
      </vt:variant>
      <vt:variant>
        <vt:i4>1048638</vt:i4>
      </vt:variant>
      <vt:variant>
        <vt:i4>98</vt:i4>
      </vt:variant>
      <vt:variant>
        <vt:i4>0</vt:i4>
      </vt:variant>
      <vt:variant>
        <vt:i4>5</vt:i4>
      </vt:variant>
      <vt:variant>
        <vt:lpwstr/>
      </vt:variant>
      <vt:variant>
        <vt:lpwstr>_Toc476145841</vt:lpwstr>
      </vt:variant>
      <vt:variant>
        <vt:i4>1048638</vt:i4>
      </vt:variant>
      <vt:variant>
        <vt:i4>92</vt:i4>
      </vt:variant>
      <vt:variant>
        <vt:i4>0</vt:i4>
      </vt:variant>
      <vt:variant>
        <vt:i4>5</vt:i4>
      </vt:variant>
      <vt:variant>
        <vt:lpwstr/>
      </vt:variant>
      <vt:variant>
        <vt:lpwstr>_Toc476145840</vt:lpwstr>
      </vt:variant>
      <vt:variant>
        <vt:i4>1507390</vt:i4>
      </vt:variant>
      <vt:variant>
        <vt:i4>86</vt:i4>
      </vt:variant>
      <vt:variant>
        <vt:i4>0</vt:i4>
      </vt:variant>
      <vt:variant>
        <vt:i4>5</vt:i4>
      </vt:variant>
      <vt:variant>
        <vt:lpwstr/>
      </vt:variant>
      <vt:variant>
        <vt:lpwstr>_Toc476145839</vt:lpwstr>
      </vt:variant>
      <vt:variant>
        <vt:i4>1507390</vt:i4>
      </vt:variant>
      <vt:variant>
        <vt:i4>80</vt:i4>
      </vt:variant>
      <vt:variant>
        <vt:i4>0</vt:i4>
      </vt:variant>
      <vt:variant>
        <vt:i4>5</vt:i4>
      </vt:variant>
      <vt:variant>
        <vt:lpwstr/>
      </vt:variant>
      <vt:variant>
        <vt:lpwstr>_Toc476145838</vt:lpwstr>
      </vt:variant>
      <vt:variant>
        <vt:i4>1507390</vt:i4>
      </vt:variant>
      <vt:variant>
        <vt:i4>74</vt:i4>
      </vt:variant>
      <vt:variant>
        <vt:i4>0</vt:i4>
      </vt:variant>
      <vt:variant>
        <vt:i4>5</vt:i4>
      </vt:variant>
      <vt:variant>
        <vt:lpwstr/>
      </vt:variant>
      <vt:variant>
        <vt:lpwstr>_Toc476145837</vt:lpwstr>
      </vt:variant>
      <vt:variant>
        <vt:i4>1507390</vt:i4>
      </vt:variant>
      <vt:variant>
        <vt:i4>68</vt:i4>
      </vt:variant>
      <vt:variant>
        <vt:i4>0</vt:i4>
      </vt:variant>
      <vt:variant>
        <vt:i4>5</vt:i4>
      </vt:variant>
      <vt:variant>
        <vt:lpwstr/>
      </vt:variant>
      <vt:variant>
        <vt:lpwstr>_Toc476145836</vt:lpwstr>
      </vt:variant>
      <vt:variant>
        <vt:i4>1507390</vt:i4>
      </vt:variant>
      <vt:variant>
        <vt:i4>62</vt:i4>
      </vt:variant>
      <vt:variant>
        <vt:i4>0</vt:i4>
      </vt:variant>
      <vt:variant>
        <vt:i4>5</vt:i4>
      </vt:variant>
      <vt:variant>
        <vt:lpwstr/>
      </vt:variant>
      <vt:variant>
        <vt:lpwstr>_Toc476145835</vt:lpwstr>
      </vt:variant>
      <vt:variant>
        <vt:i4>1507390</vt:i4>
      </vt:variant>
      <vt:variant>
        <vt:i4>56</vt:i4>
      </vt:variant>
      <vt:variant>
        <vt:i4>0</vt:i4>
      </vt:variant>
      <vt:variant>
        <vt:i4>5</vt:i4>
      </vt:variant>
      <vt:variant>
        <vt:lpwstr/>
      </vt:variant>
      <vt:variant>
        <vt:lpwstr>_Toc476145834</vt:lpwstr>
      </vt:variant>
      <vt:variant>
        <vt:i4>1507390</vt:i4>
      </vt:variant>
      <vt:variant>
        <vt:i4>50</vt:i4>
      </vt:variant>
      <vt:variant>
        <vt:i4>0</vt:i4>
      </vt:variant>
      <vt:variant>
        <vt:i4>5</vt:i4>
      </vt:variant>
      <vt:variant>
        <vt:lpwstr/>
      </vt:variant>
      <vt:variant>
        <vt:lpwstr>_Toc476145833</vt:lpwstr>
      </vt:variant>
      <vt:variant>
        <vt:i4>1507390</vt:i4>
      </vt:variant>
      <vt:variant>
        <vt:i4>44</vt:i4>
      </vt:variant>
      <vt:variant>
        <vt:i4>0</vt:i4>
      </vt:variant>
      <vt:variant>
        <vt:i4>5</vt:i4>
      </vt:variant>
      <vt:variant>
        <vt:lpwstr/>
      </vt:variant>
      <vt:variant>
        <vt:lpwstr>_Toc476145832</vt:lpwstr>
      </vt:variant>
      <vt:variant>
        <vt:i4>1507390</vt:i4>
      </vt:variant>
      <vt:variant>
        <vt:i4>38</vt:i4>
      </vt:variant>
      <vt:variant>
        <vt:i4>0</vt:i4>
      </vt:variant>
      <vt:variant>
        <vt:i4>5</vt:i4>
      </vt:variant>
      <vt:variant>
        <vt:lpwstr/>
      </vt:variant>
      <vt:variant>
        <vt:lpwstr>_Toc476145831</vt:lpwstr>
      </vt:variant>
      <vt:variant>
        <vt:i4>1507390</vt:i4>
      </vt:variant>
      <vt:variant>
        <vt:i4>32</vt:i4>
      </vt:variant>
      <vt:variant>
        <vt:i4>0</vt:i4>
      </vt:variant>
      <vt:variant>
        <vt:i4>5</vt:i4>
      </vt:variant>
      <vt:variant>
        <vt:lpwstr/>
      </vt:variant>
      <vt:variant>
        <vt:lpwstr>_Toc476145831</vt:lpwstr>
      </vt:variant>
      <vt:variant>
        <vt:i4>1507390</vt:i4>
      </vt:variant>
      <vt:variant>
        <vt:i4>26</vt:i4>
      </vt:variant>
      <vt:variant>
        <vt:i4>0</vt:i4>
      </vt:variant>
      <vt:variant>
        <vt:i4>5</vt:i4>
      </vt:variant>
      <vt:variant>
        <vt:lpwstr/>
      </vt:variant>
      <vt:variant>
        <vt:lpwstr>_Toc476145830</vt:lpwstr>
      </vt:variant>
      <vt:variant>
        <vt:i4>1441854</vt:i4>
      </vt:variant>
      <vt:variant>
        <vt:i4>20</vt:i4>
      </vt:variant>
      <vt:variant>
        <vt:i4>0</vt:i4>
      </vt:variant>
      <vt:variant>
        <vt:i4>5</vt:i4>
      </vt:variant>
      <vt:variant>
        <vt:lpwstr/>
      </vt:variant>
      <vt:variant>
        <vt:lpwstr>_Toc476145829</vt:lpwstr>
      </vt:variant>
      <vt:variant>
        <vt:i4>1441854</vt:i4>
      </vt:variant>
      <vt:variant>
        <vt:i4>14</vt:i4>
      </vt:variant>
      <vt:variant>
        <vt:i4>0</vt:i4>
      </vt:variant>
      <vt:variant>
        <vt:i4>5</vt:i4>
      </vt:variant>
      <vt:variant>
        <vt:lpwstr/>
      </vt:variant>
      <vt:variant>
        <vt:lpwstr>_Toc476145828</vt:lpwstr>
      </vt:variant>
      <vt:variant>
        <vt:i4>1441854</vt:i4>
      </vt:variant>
      <vt:variant>
        <vt:i4>8</vt:i4>
      </vt:variant>
      <vt:variant>
        <vt:i4>0</vt:i4>
      </vt:variant>
      <vt:variant>
        <vt:i4>5</vt:i4>
      </vt:variant>
      <vt:variant>
        <vt:lpwstr/>
      </vt:variant>
      <vt:variant>
        <vt:lpwstr>_Toc476145827</vt:lpwstr>
      </vt:variant>
      <vt:variant>
        <vt:i4>1441854</vt:i4>
      </vt:variant>
      <vt:variant>
        <vt:i4>2</vt:i4>
      </vt:variant>
      <vt:variant>
        <vt:i4>0</vt:i4>
      </vt:variant>
      <vt:variant>
        <vt:i4>5</vt:i4>
      </vt:variant>
      <vt:variant>
        <vt:lpwstr/>
      </vt:variant>
      <vt:variant>
        <vt:lpwstr>_Toc476145826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cp:lastPrinted>2011-12-26T03:20:00Z</cp:lastPrinted>
  <dcterms:created xsi:type="dcterms:W3CDTF">2024-05-15T00:50:00Z</dcterms:created>
  <dcterms:modified xsi:type="dcterms:W3CDTF">2024-05-15T00:51:00Z</dcterms:modified>
</cp:coreProperties>
</file>